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EDA4DF" w14:textId="6330BDED" w:rsidR="00A646F9" w:rsidRPr="0092482C" w:rsidRDefault="00FD5360">
      <w:pPr>
        <w:rPr>
          <w:rFonts w:ascii="Times New Roman" w:hAnsi="Times New Roman" w:cs="Times New Roman"/>
        </w:rPr>
      </w:pPr>
      <w:r w:rsidRPr="0092482C">
        <w:rPr>
          <w:rFonts w:ascii="Times New Roman" w:hAnsi="Times New Roman" w:cs="Times New Roman"/>
        </w:rPr>
        <w:t>Contribution Journal</w:t>
      </w:r>
      <w:r w:rsidR="0092482C">
        <w:rPr>
          <w:rFonts w:ascii="Times New Roman" w:hAnsi="Times New Roman" w:cs="Times New Roman"/>
        </w:rPr>
        <w:t xml:space="preserve"> – Nigel </w:t>
      </w:r>
      <w:proofErr w:type="spellStart"/>
      <w:r w:rsidR="0092482C">
        <w:rPr>
          <w:rFonts w:ascii="Times New Roman" w:hAnsi="Times New Roman" w:cs="Times New Roman"/>
        </w:rPr>
        <w:t>Bontiff</w:t>
      </w:r>
      <w:proofErr w:type="spellEnd"/>
    </w:p>
    <w:p w14:paraId="18262638" w14:textId="0A94E3E0" w:rsidR="00FD5360" w:rsidRPr="0092482C" w:rsidRDefault="00FD5360">
      <w:pPr>
        <w:rPr>
          <w:rFonts w:ascii="Times New Roman" w:hAnsi="Times New Roman" w:cs="Times New Roman"/>
        </w:rPr>
      </w:pPr>
    </w:p>
    <w:p w14:paraId="0CF6BE54" w14:textId="70F04799" w:rsidR="00FD5360" w:rsidRPr="0092482C" w:rsidRDefault="00FD5360">
      <w:pPr>
        <w:rPr>
          <w:rFonts w:ascii="Times New Roman" w:hAnsi="Times New Roman" w:cs="Times New Roman"/>
        </w:rPr>
      </w:pPr>
    </w:p>
    <w:p w14:paraId="4CF7A36E" w14:textId="3C0A363F" w:rsidR="00FD5360" w:rsidRPr="0092482C" w:rsidRDefault="0092482C">
      <w:pPr>
        <w:rPr>
          <w:rFonts w:ascii="Times New Roman" w:hAnsi="Times New Roman" w:cs="Times New Roman"/>
        </w:rPr>
      </w:pPr>
      <w:r w:rsidRPr="0092482C">
        <w:rPr>
          <w:rFonts w:ascii="Times New Roman" w:eastAsia="Times New Roman" w:hAnsi="Times New Roman" w:cs="Times New Roman"/>
        </w:rPr>
        <w:t>For Module 5, I contributed by working through the data preparation lab notebook and completing my individual version of the required preprocessing tasks. I focused on understanding how the Titanic dataset needed to be cleaned before it could be used for machine learning, including filling in missing Age values with the median, converting categorical columns like Sex and Embarked into numerical columns, and applying feature scaling to numerical data such as Age and Fare.</w:t>
      </w:r>
      <w:bookmarkStart w:id="0" w:name="_GoBack"/>
      <w:bookmarkEnd w:id="0"/>
    </w:p>
    <w:sectPr w:rsidR="00FD5360" w:rsidRPr="0092482C" w:rsidSect="00223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60"/>
    <w:rsid w:val="0022314D"/>
    <w:rsid w:val="0092482C"/>
    <w:rsid w:val="00DE5A17"/>
    <w:rsid w:val="00FD5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6481DB"/>
  <w15:chartTrackingRefBased/>
  <w15:docId w15:val="{0EDDC2DF-7BA3-D64D-9182-9A99DBA7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536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536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76</Words>
  <Characters>439</Characters>
  <Application>Microsoft Office Word</Application>
  <DocSecurity>0</DocSecurity>
  <Lines>3</Lines>
  <Paragraphs>1</Paragraphs>
  <ScaleCrop>false</ScaleCrop>
  <Company/>
  <LinksUpToDate>false</LinksUpToDate>
  <CharactersWithSpaces>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Gaille Alviar</dc:creator>
  <cp:keywords/>
  <dc:description/>
  <cp:lastModifiedBy>Kayla Gaille Alviar</cp:lastModifiedBy>
  <cp:revision>2</cp:revision>
  <dcterms:created xsi:type="dcterms:W3CDTF">2026-06-27T06:06:00Z</dcterms:created>
  <dcterms:modified xsi:type="dcterms:W3CDTF">2026-06-27T16:18:00Z</dcterms:modified>
</cp:coreProperties>
</file>