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65D4" w14:textId="08FA8765" w:rsidR="00012C9A" w:rsidRPr="00524A12" w:rsidRDefault="00AB0C0F" w:rsidP="00AB0C0F">
      <w:pPr>
        <w:jc w:val="center"/>
        <w:rPr>
          <w:b/>
          <w:bCs/>
          <w:sz w:val="34"/>
          <w:szCs w:val="34"/>
        </w:rPr>
      </w:pPr>
      <w:r w:rsidRPr="00524A12">
        <w:rPr>
          <w:b/>
          <w:bCs/>
          <w:sz w:val="34"/>
          <w:szCs w:val="34"/>
        </w:rPr>
        <w:t xml:space="preserve">Financial Portfolio Optimization </w:t>
      </w:r>
      <w:r w:rsidR="00394D9D">
        <w:rPr>
          <w:b/>
          <w:bCs/>
          <w:sz w:val="34"/>
          <w:szCs w:val="34"/>
        </w:rPr>
        <w:t>using</w:t>
      </w:r>
      <w:r w:rsidRPr="00524A12">
        <w:rPr>
          <w:b/>
          <w:bCs/>
          <w:sz w:val="34"/>
          <w:szCs w:val="34"/>
        </w:rPr>
        <w:t xml:space="preserve"> Monte Carlo Simulation</w:t>
      </w:r>
    </w:p>
    <w:p w14:paraId="1D332736" w14:textId="092BA7EC" w:rsidR="00AB0C0F" w:rsidRPr="00532009" w:rsidRDefault="00AB0C0F" w:rsidP="00AB0C0F">
      <w:pPr>
        <w:jc w:val="center"/>
        <w:rPr>
          <w:sz w:val="18"/>
          <w:szCs w:val="18"/>
        </w:rPr>
      </w:pPr>
      <w:r w:rsidRPr="00532009">
        <w:rPr>
          <w:sz w:val="18"/>
          <w:szCs w:val="18"/>
        </w:rPr>
        <w:t>Veda Sahaja Bandi</w:t>
      </w:r>
    </w:p>
    <w:p w14:paraId="4F898D90" w14:textId="2AB43833" w:rsidR="00AB0C0F" w:rsidRPr="00532009" w:rsidRDefault="00AB0C0F" w:rsidP="00AB0C0F">
      <w:pPr>
        <w:jc w:val="center"/>
        <w:rPr>
          <w:sz w:val="18"/>
          <w:szCs w:val="18"/>
        </w:rPr>
      </w:pPr>
      <w:r w:rsidRPr="00532009">
        <w:rPr>
          <w:sz w:val="18"/>
          <w:szCs w:val="18"/>
        </w:rPr>
        <w:t>University of Massachusetts Dartmouth</w:t>
      </w:r>
    </w:p>
    <w:p w14:paraId="7B296B3D" w14:textId="5AE78835" w:rsidR="00AB0C0F" w:rsidRDefault="00AB0C0F" w:rsidP="00532009">
      <w:pPr>
        <w:jc w:val="center"/>
        <w:rPr>
          <w:sz w:val="18"/>
          <w:szCs w:val="18"/>
        </w:rPr>
      </w:pPr>
      <w:r w:rsidRPr="00532009">
        <w:rPr>
          <w:sz w:val="18"/>
          <w:szCs w:val="18"/>
        </w:rPr>
        <w:t>North Dartmouth, MA 02747</w:t>
      </w:r>
    </w:p>
    <w:p w14:paraId="581BB74B" w14:textId="029C0E4B" w:rsidR="00AB0C0F" w:rsidRPr="00A43B66" w:rsidRDefault="00AB0C0F" w:rsidP="0076294B">
      <w:pPr>
        <w:pStyle w:val="Heading2"/>
        <w:jc w:val="center"/>
        <w:rPr>
          <w:rStyle w:val="SubtleEmphasis"/>
          <w:rFonts w:asciiTheme="minorHAnsi" w:hAnsiTheme="minorHAnsi" w:cstheme="minorHAnsi"/>
          <w:b/>
          <w:bCs/>
          <w:i w:val="0"/>
          <w:iCs w:val="0"/>
          <w:color w:val="auto"/>
          <w:sz w:val="22"/>
          <w:szCs w:val="22"/>
        </w:rPr>
      </w:pPr>
      <w:r w:rsidRPr="00A43B66">
        <w:rPr>
          <w:rStyle w:val="SubtleEmphasis"/>
          <w:rFonts w:asciiTheme="minorHAnsi" w:hAnsiTheme="minorHAnsi" w:cstheme="minorHAnsi"/>
          <w:b/>
          <w:bCs/>
          <w:i w:val="0"/>
          <w:iCs w:val="0"/>
          <w:color w:val="auto"/>
          <w:sz w:val="22"/>
          <w:szCs w:val="22"/>
        </w:rPr>
        <w:t>Abstract</w:t>
      </w:r>
    </w:p>
    <w:p w14:paraId="14C4F427" w14:textId="797C189E" w:rsidR="00524A12" w:rsidRPr="00A43B66" w:rsidRDefault="00524A12" w:rsidP="00563671">
      <w:pPr>
        <w:spacing w:before="240"/>
        <w:jc w:val="both"/>
        <w:rPr>
          <w:sz w:val="20"/>
          <w:szCs w:val="20"/>
        </w:rPr>
      </w:pPr>
      <w:r w:rsidRPr="00A43B66">
        <w:rPr>
          <w:sz w:val="20"/>
          <w:szCs w:val="20"/>
        </w:rPr>
        <w:t>In volatile financial markets, efficient portfolio optimization is crucial for achieving the desired risk-return objectives. This study proposes a novel approach that combines parallel Monte Carlo simulations and Markowitz optimization to address the challenges of large portfolios and complex market dynamics.</w:t>
      </w:r>
      <w:r w:rsidR="00563671" w:rsidRPr="00A43B66">
        <w:rPr>
          <w:sz w:val="20"/>
          <w:szCs w:val="20"/>
        </w:rPr>
        <w:t xml:space="preserve"> </w:t>
      </w:r>
      <w:r w:rsidRPr="00A43B66">
        <w:rPr>
          <w:sz w:val="20"/>
          <w:szCs w:val="20"/>
        </w:rPr>
        <w:t>By leveraging the power of parallel computing, this approach significantly accelerates Monte Carlo simulations, enabling efficient exploration of the efficient frontier</w:t>
      </w:r>
      <w:r w:rsidR="0041317F">
        <w:rPr>
          <w:sz w:val="20"/>
          <w:szCs w:val="20"/>
        </w:rPr>
        <w:t xml:space="preserve"> [5]</w:t>
      </w:r>
      <w:r w:rsidRPr="00A43B66">
        <w:rPr>
          <w:sz w:val="20"/>
          <w:szCs w:val="20"/>
        </w:rPr>
        <w:t>. This leads to several advantages, including scalability for large portfolios, robustness in accounting for market uncertainties, employing historical data for accurate risk and return models, and parallelization for faster and more informed decisions</w:t>
      </w:r>
      <w:r w:rsidR="00F54A94">
        <w:rPr>
          <w:sz w:val="20"/>
          <w:szCs w:val="20"/>
        </w:rPr>
        <w:t xml:space="preserve"> [4]</w:t>
      </w:r>
      <w:r w:rsidRPr="00A43B66">
        <w:rPr>
          <w:sz w:val="20"/>
          <w:szCs w:val="20"/>
        </w:rPr>
        <w:t>.</w:t>
      </w:r>
    </w:p>
    <w:p w14:paraId="016B62CB" w14:textId="62D731F7" w:rsidR="00524A12" w:rsidRPr="00A43B66" w:rsidRDefault="00524A12" w:rsidP="00524A12">
      <w:pPr>
        <w:jc w:val="both"/>
        <w:rPr>
          <w:sz w:val="20"/>
          <w:szCs w:val="20"/>
        </w:rPr>
      </w:pPr>
      <w:r w:rsidRPr="00A43B66">
        <w:rPr>
          <w:b/>
          <w:bCs/>
          <w:sz w:val="20"/>
          <w:szCs w:val="20"/>
        </w:rPr>
        <w:t>Keywords:</w:t>
      </w:r>
      <w:r w:rsidRPr="00A43B66">
        <w:rPr>
          <w:sz w:val="20"/>
          <w:szCs w:val="20"/>
        </w:rPr>
        <w:t xml:space="preserve"> Portfolio optimization, parallel computing, Monte Carlo simulation, Markowitz optimization, risk-return analysis, investment decision-making</w:t>
      </w:r>
    </w:p>
    <w:p w14:paraId="7DE33667" w14:textId="2071F33C" w:rsidR="00AF4CC4" w:rsidRPr="00AF4CC4" w:rsidRDefault="005973E5" w:rsidP="00AF4CC4">
      <w:pPr>
        <w:pStyle w:val="Heading1"/>
        <w:numPr>
          <w:ilvl w:val="0"/>
          <w:numId w:val="9"/>
        </w:numPr>
        <w:spacing w:after="240"/>
        <w:jc w:val="both"/>
        <w:rPr>
          <w:rFonts w:asciiTheme="minorHAnsi" w:hAnsiTheme="minorHAnsi" w:cstheme="minorHAnsi"/>
          <w:b/>
          <w:bCs/>
          <w:color w:val="auto"/>
        </w:rPr>
      </w:pPr>
      <w:r w:rsidRPr="005973E5">
        <w:rPr>
          <w:rFonts w:asciiTheme="minorHAnsi" w:hAnsiTheme="minorHAnsi" w:cstheme="minorHAnsi"/>
          <w:b/>
          <w:bCs/>
          <w:color w:val="auto"/>
        </w:rPr>
        <w:t>Introduction</w:t>
      </w:r>
    </w:p>
    <w:p w14:paraId="50906BF0" w14:textId="1FF554F6" w:rsidR="00AF4CC4" w:rsidRDefault="00AF4CC4" w:rsidP="00AF4CC4">
      <w:pPr>
        <w:jc w:val="both"/>
      </w:pPr>
      <w:r>
        <w:t xml:space="preserve">Achieving the desired risk-return objectives in portfolio optimization is a pressing challenge </w:t>
      </w:r>
      <w:r w:rsidR="005512D5">
        <w:t>in</w:t>
      </w:r>
      <w:r>
        <w:t xml:space="preserve"> today's volatile markets and intricate asset classes. This study delves into an innovative strategy that merges parallel Monte Carlo simulations and Markowitz optimization. This novel approach </w:t>
      </w:r>
      <w:r w:rsidR="005512D5">
        <w:t xml:space="preserve">is effective </w:t>
      </w:r>
      <w:r>
        <w:t>in crafting resilient and efficient portfolio allocation strategies.</w:t>
      </w:r>
    </w:p>
    <w:p w14:paraId="20935FD3" w14:textId="46A0B01C" w:rsidR="00AF4CC4" w:rsidRPr="00AF4CC4" w:rsidRDefault="00AF4CC4" w:rsidP="00AF4CC4">
      <w:pPr>
        <w:jc w:val="both"/>
      </w:pPr>
      <w:r>
        <w:t>Markowitz's efficient frontier, a cornerstone concept introduced in 1952, embodies the ideal balance between expected return and risk within a set of assets. However, conventional optimization struggles with larger portfolios and intricate market dynamics. Monte Carlo simulation, a robust tool for simulating asset returns and assessing portfolio performance, faces computational constraints with expansive datasets</w:t>
      </w:r>
      <w:r w:rsidR="00A13474">
        <w:t xml:space="preserve"> [2]</w:t>
      </w:r>
      <w:r>
        <w:t>. This study introduces a pioneering method that merges parallel Monte Carlo simulations and Markowitz optimization to overcome these hurdles. Leveraging parallel computing, it accelerates Monte Carlo simulations, enabling efficient exploration of the frontier for sizable portfolios</w:t>
      </w:r>
      <w:r w:rsidR="0041317F">
        <w:t xml:space="preserve"> [5]</w:t>
      </w:r>
      <w:r>
        <w:t>. Integrated with Markowitz optimization, this approach precisely identifies optimal asset allocations and maximizes expected returns while adhering to specific risk</w:t>
      </w:r>
      <w:r w:rsidR="00095F3E">
        <w:t xml:space="preserve"> </w:t>
      </w:r>
      <w:r>
        <w:t>tolerance levels.</w:t>
      </w:r>
    </w:p>
    <w:p w14:paraId="55F0991D" w14:textId="4A03FF5C" w:rsidR="0076294B" w:rsidRDefault="0076294B" w:rsidP="004E7267">
      <w:pPr>
        <w:pStyle w:val="Heading1"/>
        <w:numPr>
          <w:ilvl w:val="0"/>
          <w:numId w:val="9"/>
        </w:numPr>
        <w:jc w:val="both"/>
        <w:rPr>
          <w:rFonts w:asciiTheme="minorHAnsi" w:hAnsiTheme="minorHAnsi" w:cstheme="minorHAnsi"/>
          <w:b/>
          <w:bCs/>
          <w:color w:val="auto"/>
        </w:rPr>
      </w:pPr>
      <w:r w:rsidRPr="0076294B">
        <w:rPr>
          <w:rFonts w:asciiTheme="minorHAnsi" w:hAnsiTheme="minorHAnsi" w:cstheme="minorHAnsi"/>
          <w:b/>
          <w:bCs/>
          <w:color w:val="auto"/>
        </w:rPr>
        <w:t>Literature Review</w:t>
      </w:r>
    </w:p>
    <w:p w14:paraId="1676D851" w14:textId="25CCC6FD" w:rsidR="00524A12" w:rsidRDefault="00524A12" w:rsidP="001606E1">
      <w:pPr>
        <w:spacing w:before="240"/>
        <w:jc w:val="both"/>
      </w:pPr>
      <w:r>
        <w:t>The concept of portfolio optimization has been extensively researched in academic and financial literature. Markowitz (1952) pioneered the field with his seminal work on modern portfolio theory, introducing the mean-variance optimization framework and the concept of the efficient frontier</w:t>
      </w:r>
      <w:r w:rsidR="008F49E3">
        <w:t xml:space="preserve"> [6]</w:t>
      </w:r>
      <w:r>
        <w:t>. Numerous subsequent studies have expanded on this work by exploring various optimization techniques and risk-return models.</w:t>
      </w:r>
      <w:r w:rsidR="001606E1">
        <w:t xml:space="preserve"> </w:t>
      </w:r>
      <w:r>
        <w:t>Monte Carlo simulation has emerged as a powerful tool for simulating asset returns and assessing portfolio performance</w:t>
      </w:r>
      <w:r w:rsidR="007B2BD1">
        <w:t xml:space="preserve"> [3]</w:t>
      </w:r>
      <w:r>
        <w:t>. Virines and Trumper (2021) and PM World Journal (2021) highlight the effectiveness of parallel Monte Carlo simulations in addressing the computational challenges of large portfolios</w:t>
      </w:r>
      <w:r w:rsidR="00D6155B">
        <w:t xml:space="preserve"> [5]</w:t>
      </w:r>
      <w:r>
        <w:t xml:space="preserve">. Additionally, research by </w:t>
      </w:r>
      <w:r w:rsidR="00D44EEE">
        <w:t>Nomad</w:t>
      </w:r>
      <w:r>
        <w:t xml:space="preserve"> (2023) and </w:t>
      </w:r>
      <w:r w:rsidR="00D44EEE">
        <w:t xml:space="preserve">Kommadi </w:t>
      </w:r>
      <w:r>
        <w:t>(2023) emphasizes the importance of Monte Carlo simulations in generating robust portfolio allocations that account for market uncertainties</w:t>
      </w:r>
      <w:r w:rsidR="00D6155B">
        <w:t xml:space="preserve"> [3,4]</w:t>
      </w:r>
      <w:r>
        <w:t>.</w:t>
      </w:r>
    </w:p>
    <w:p w14:paraId="68FC4B93" w14:textId="2C4C63F3" w:rsidR="00524A12" w:rsidRPr="00524A12" w:rsidRDefault="00524A12" w:rsidP="00524A12">
      <w:pPr>
        <w:jc w:val="both"/>
      </w:pPr>
      <w:r>
        <w:lastRenderedPageBreak/>
        <w:t xml:space="preserve">This study builds upon the existing body of knowledge by combining parallel Monte Carlo simulations with Markowitz optimization for portfolio optimization. This approach leverages the advantages of both techniques: the computational efficiency of parallel computing and the theoretical foundation of Markowitz optimization. By integrating these methodologies, this study presents a novel framework </w:t>
      </w:r>
      <w:r w:rsidR="00D501A8">
        <w:t xml:space="preserve">for achieving </w:t>
      </w:r>
      <w:r>
        <w:t>efficient and robust portfolio allocation strategies.</w:t>
      </w:r>
    </w:p>
    <w:p w14:paraId="4F98ADD2" w14:textId="6DCFF491" w:rsidR="0076294B" w:rsidRDefault="0076294B" w:rsidP="004E7267">
      <w:pPr>
        <w:pStyle w:val="Heading1"/>
        <w:numPr>
          <w:ilvl w:val="0"/>
          <w:numId w:val="9"/>
        </w:numPr>
        <w:jc w:val="both"/>
        <w:rPr>
          <w:rFonts w:asciiTheme="minorHAnsi" w:hAnsiTheme="minorHAnsi" w:cstheme="minorHAnsi"/>
          <w:b/>
          <w:bCs/>
          <w:color w:val="auto"/>
        </w:rPr>
      </w:pPr>
      <w:r w:rsidRPr="0076294B">
        <w:rPr>
          <w:rFonts w:asciiTheme="minorHAnsi" w:hAnsiTheme="minorHAnsi" w:cstheme="minorHAnsi"/>
          <w:b/>
          <w:bCs/>
          <w:color w:val="auto"/>
        </w:rPr>
        <w:t>Methodology</w:t>
      </w:r>
    </w:p>
    <w:p w14:paraId="1B62976D" w14:textId="00E988A0" w:rsidR="00524A12" w:rsidRDefault="00524A12" w:rsidP="00524A12">
      <w:pPr>
        <w:spacing w:before="240"/>
        <w:jc w:val="both"/>
      </w:pPr>
      <w:r w:rsidRPr="00524A12">
        <w:t xml:space="preserve">This study investigates the application of parallel Monte Carlo simulations and Markowitz optimization to portfolio optimization. The methodology </w:t>
      </w:r>
      <w:r w:rsidR="00D501A8">
        <w:t>comprises</w:t>
      </w:r>
      <w:r w:rsidRPr="00524A12">
        <w:t xml:space="preserve"> the following steps.</w:t>
      </w:r>
    </w:p>
    <w:p w14:paraId="4906CFE1" w14:textId="6CB94A41" w:rsidR="00B37949" w:rsidRDefault="003578FF" w:rsidP="00524A12">
      <w:pPr>
        <w:pStyle w:val="Heading2"/>
        <w:spacing w:after="240"/>
        <w:jc w:val="both"/>
        <w:rPr>
          <w:rFonts w:asciiTheme="minorHAnsi" w:hAnsiTheme="minorHAnsi" w:cstheme="minorHAnsi"/>
          <w:b/>
          <w:bCs/>
          <w:color w:val="auto"/>
        </w:rPr>
      </w:pPr>
      <w:r>
        <w:rPr>
          <w:rFonts w:asciiTheme="minorHAnsi" w:hAnsiTheme="minorHAnsi" w:cstheme="minorHAnsi"/>
          <w:b/>
          <w:bCs/>
          <w:color w:val="auto"/>
        </w:rPr>
        <w:t xml:space="preserve">3.1 </w:t>
      </w:r>
      <w:r w:rsidR="00B37949" w:rsidRPr="00B37949">
        <w:rPr>
          <w:rFonts w:asciiTheme="minorHAnsi" w:hAnsiTheme="minorHAnsi" w:cstheme="minorHAnsi"/>
          <w:b/>
          <w:bCs/>
          <w:color w:val="auto"/>
        </w:rPr>
        <w:t>Data Sources:</w:t>
      </w:r>
    </w:p>
    <w:p w14:paraId="473CFE37" w14:textId="5D13F5F1" w:rsidR="00524A12" w:rsidRDefault="00524A12" w:rsidP="00D501A8">
      <w:pPr>
        <w:jc w:val="both"/>
      </w:pPr>
      <w:r w:rsidRPr="00524A12">
        <w:t>Historical price data for a selected set of assets were obtained using the yfinance library in Python. The specific tickers analyzed were AAPL, GOOGL, MSFT, AMZN, TSLA, and META. The data span from January 1, 2002, to December 31, 2022, providing a comprehensive timeframe for capturing market trends and dynamics</w:t>
      </w:r>
      <w:bookmarkStart w:id="0" w:name="_Hlk153378042"/>
      <w:r w:rsidR="006C3B63">
        <w:t xml:space="preserve"> [1]</w:t>
      </w:r>
      <w:r w:rsidRPr="00524A12">
        <w:t>.</w:t>
      </w:r>
      <w:r w:rsidR="00082F94">
        <w:t xml:space="preserve"> We performed 30,000 simulations on the </w:t>
      </w:r>
      <w:r w:rsidR="00CA4A1A">
        <w:t>selected data.</w:t>
      </w:r>
    </w:p>
    <w:bookmarkEnd w:id="0"/>
    <w:p w14:paraId="4852CC79" w14:textId="382D91BE" w:rsidR="00B37949" w:rsidRPr="00B37949" w:rsidRDefault="003578FF" w:rsidP="004E7267">
      <w:pPr>
        <w:pStyle w:val="Heading2"/>
        <w:jc w:val="both"/>
        <w:rPr>
          <w:rFonts w:asciiTheme="minorHAnsi" w:hAnsiTheme="minorHAnsi" w:cstheme="minorHAnsi"/>
          <w:b/>
          <w:bCs/>
          <w:color w:val="auto"/>
        </w:rPr>
      </w:pPr>
      <w:r>
        <w:rPr>
          <w:rFonts w:asciiTheme="minorHAnsi" w:hAnsiTheme="minorHAnsi" w:cstheme="minorHAnsi"/>
          <w:b/>
          <w:bCs/>
          <w:color w:val="auto"/>
        </w:rPr>
        <w:t xml:space="preserve">3.2 </w:t>
      </w:r>
      <w:r w:rsidR="00B37949" w:rsidRPr="00B37949">
        <w:rPr>
          <w:rFonts w:asciiTheme="minorHAnsi" w:hAnsiTheme="minorHAnsi" w:cstheme="minorHAnsi"/>
          <w:b/>
          <w:bCs/>
          <w:color w:val="auto"/>
        </w:rPr>
        <w:t>Monte Carlo Simulation</w:t>
      </w:r>
    </w:p>
    <w:p w14:paraId="29E87A54" w14:textId="43194279" w:rsidR="00B37949" w:rsidRDefault="00B37949" w:rsidP="004E7267">
      <w:pPr>
        <w:spacing w:before="240"/>
        <w:jc w:val="both"/>
      </w:pPr>
      <w:r>
        <w:t>Monte Carlo simulation is a statistical method used to generate random samples from a probability distribution. In the context of portfolio optimization, it is used to simulate the potential returns and risks of different portfolio allocations</w:t>
      </w:r>
      <w:r w:rsidR="00647046">
        <w:t xml:space="preserve"> [4]</w:t>
      </w:r>
      <w:r>
        <w:t>. The basic steps are</w:t>
      </w:r>
      <w:r w:rsidR="00524A12">
        <w:t xml:space="preserve"> as follows</w:t>
      </w:r>
      <w:r>
        <w:t>:</w:t>
      </w:r>
    </w:p>
    <w:p w14:paraId="56A9BD55" w14:textId="3E17DEA2" w:rsidR="00B37949" w:rsidRDefault="00B37949" w:rsidP="004E7267">
      <w:pPr>
        <w:pStyle w:val="ListParagraph"/>
        <w:numPr>
          <w:ilvl w:val="0"/>
          <w:numId w:val="2"/>
        </w:numPr>
        <w:spacing w:before="240"/>
        <w:jc w:val="both"/>
      </w:pPr>
      <w:r w:rsidRPr="009042C4">
        <w:rPr>
          <w:b/>
          <w:bCs/>
        </w:rPr>
        <w:t>Define the parameters:</w:t>
      </w:r>
      <w:r>
        <w:t xml:space="preserve"> These include the expected returns and variances of the individual assets, </w:t>
      </w:r>
      <w:r w:rsidR="00165E53">
        <w:t>and</w:t>
      </w:r>
      <w:r>
        <w:t xml:space="preserve"> the desired number of simulations.</w:t>
      </w:r>
    </w:p>
    <w:p w14:paraId="48D15765" w14:textId="1FD083CF" w:rsidR="00B37949" w:rsidRDefault="00B37949" w:rsidP="004E7267">
      <w:pPr>
        <w:pStyle w:val="ListParagraph"/>
        <w:numPr>
          <w:ilvl w:val="0"/>
          <w:numId w:val="2"/>
        </w:numPr>
        <w:spacing w:before="240"/>
        <w:jc w:val="both"/>
      </w:pPr>
      <w:r w:rsidRPr="009042C4">
        <w:rPr>
          <w:b/>
          <w:bCs/>
        </w:rPr>
        <w:t>Generate random portfolios:</w:t>
      </w:r>
      <w:r>
        <w:t xml:space="preserve"> For each simulation, </w:t>
      </w:r>
      <w:r w:rsidR="00524A12">
        <w:t xml:space="preserve">we </w:t>
      </w:r>
      <w:r>
        <w:t>generate a random set of weights for the assets in the portfolio.</w:t>
      </w:r>
    </w:p>
    <w:p w14:paraId="22129EA7" w14:textId="7D1859AF" w:rsidR="00B37949" w:rsidRDefault="00B37949" w:rsidP="004E7267">
      <w:pPr>
        <w:pStyle w:val="ListParagraph"/>
        <w:numPr>
          <w:ilvl w:val="0"/>
          <w:numId w:val="2"/>
        </w:numPr>
        <w:spacing w:before="240"/>
        <w:jc w:val="both"/>
      </w:pPr>
      <w:r w:rsidRPr="009042C4">
        <w:rPr>
          <w:b/>
          <w:bCs/>
        </w:rPr>
        <w:t>Calculate portfolio returns and risks:</w:t>
      </w:r>
      <w:r>
        <w:t xml:space="preserve"> Using random weights and historical data, calculate the expected return and risk of the portfolio.</w:t>
      </w:r>
    </w:p>
    <w:p w14:paraId="3F5D21CB" w14:textId="77777777" w:rsidR="00B37949" w:rsidRDefault="00B37949" w:rsidP="004E7267">
      <w:pPr>
        <w:pStyle w:val="ListParagraph"/>
        <w:numPr>
          <w:ilvl w:val="0"/>
          <w:numId w:val="2"/>
        </w:numPr>
        <w:spacing w:before="240"/>
        <w:jc w:val="both"/>
      </w:pPr>
      <w:r w:rsidRPr="00524A12">
        <w:rPr>
          <w:b/>
          <w:bCs/>
        </w:rPr>
        <w:t>Repeat:</w:t>
      </w:r>
      <w:r>
        <w:t xml:space="preserve"> Repeat steps 2 and 3 for the desired number of simulations.</w:t>
      </w:r>
    </w:p>
    <w:p w14:paraId="05563486" w14:textId="3E87B846" w:rsidR="00B37949" w:rsidRDefault="00B37949" w:rsidP="004E7267">
      <w:pPr>
        <w:spacing w:before="240"/>
        <w:jc w:val="both"/>
      </w:pPr>
      <w:r>
        <w:t xml:space="preserve">This process allows us to generate </w:t>
      </w:r>
      <w:r w:rsidR="00165E53">
        <w:t>many</w:t>
      </w:r>
      <w:r>
        <w:t xml:space="preserve"> potential portfolio outcomes and visualize the relationship between risk and return on the efficient frontier.</w:t>
      </w:r>
      <w:r w:rsidR="00D25DC8">
        <w:t xml:space="preserve"> </w:t>
      </w:r>
      <w:r>
        <w:t>For each portfolio in the simulation:</w:t>
      </w:r>
    </w:p>
    <w:p w14:paraId="0EB526FA" w14:textId="00AADCA4" w:rsidR="00B37949" w:rsidRPr="004E7267" w:rsidRDefault="00B37949" w:rsidP="004E7267">
      <w:pPr>
        <w:spacing w:before="240"/>
        <w:jc w:val="both"/>
      </w:pPr>
      <m:oMathPara>
        <m:oMathParaPr>
          <m:jc m:val="center"/>
        </m:oMathParaPr>
        <m:oMath>
          <m:r>
            <w:rPr>
              <w:rFonts w:ascii="Cambria Math" w:hAnsi="Cambria Math"/>
            </w:rPr>
            <m:t xml:space="preserve">Portfolio Return= </m:t>
          </m:r>
          <m:r>
            <m:rPr>
              <m:sty m:val="p"/>
            </m:rPr>
            <w:rPr>
              <w:rFonts w:ascii="Cambria Math" w:hAnsi="Cambria Math"/>
            </w:rPr>
            <m:t>Σ</m:t>
          </m:r>
          <m:d>
            <m:dPr>
              <m:ctrlPr>
                <w:rPr>
                  <w:rFonts w:ascii="Cambria Math" w:hAnsi="Cambria Math"/>
                  <w:i/>
                </w:rPr>
              </m:ctrlPr>
            </m:dPr>
            <m:e>
              <m:r>
                <w:rPr>
                  <w:rFonts w:ascii="Cambria Math" w:hAnsi="Cambria Math"/>
                </w:rPr>
                <m:t>Mean Daily Returns ×Weights</m:t>
              </m:r>
            </m:e>
          </m:d>
          <m:r>
            <w:rPr>
              <w:rFonts w:ascii="Cambria Math" w:hAnsi="Cambria Math"/>
            </w:rPr>
            <m:t>×252</m:t>
          </m:r>
        </m:oMath>
      </m:oMathPara>
    </w:p>
    <w:p w14:paraId="788906E3" w14:textId="5BAF4ACF" w:rsidR="00B37949" w:rsidRPr="004E7267" w:rsidRDefault="00B37949" w:rsidP="004E7267">
      <w:pPr>
        <w:spacing w:before="240"/>
        <w:jc w:val="both"/>
      </w:pPr>
      <m:oMathPara>
        <m:oMathParaPr>
          <m:jc m:val="center"/>
        </m:oMathParaPr>
        <m:oMath>
          <m:r>
            <w:rPr>
              <w:rFonts w:ascii="Cambria Math" w:hAnsi="Cambria Math"/>
            </w:rPr>
            <m:t xml:space="preserve">Portfolio Standard Deviation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Weights</m:t>
                  </m:r>
                </m:e>
                <m:sup>
                  <m:r>
                    <w:rPr>
                      <w:rFonts w:ascii="Cambria Math" w:hAnsi="Cambria Math"/>
                    </w:rPr>
                    <m:t>T</m:t>
                  </m:r>
                </m:sup>
              </m:sSup>
              <m:r>
                <w:rPr>
                  <w:rFonts w:ascii="Cambria Math" w:hAnsi="Cambria Math"/>
                </w:rPr>
                <m:t>×Covariance Matrix ×Weights</m:t>
              </m:r>
            </m:e>
          </m:rad>
          <m:r>
            <w:rPr>
              <w:rFonts w:ascii="Cambria Math" w:hAnsi="Cambria Math"/>
            </w:rPr>
            <m:t xml:space="preserve"> × </m:t>
          </m:r>
          <m:rad>
            <m:radPr>
              <m:degHide m:val="1"/>
              <m:ctrlPr>
                <w:rPr>
                  <w:rFonts w:ascii="Cambria Math" w:hAnsi="Cambria Math"/>
                  <w:i/>
                </w:rPr>
              </m:ctrlPr>
            </m:radPr>
            <m:deg/>
            <m:e>
              <m:r>
                <w:rPr>
                  <w:rFonts w:ascii="Cambria Math" w:hAnsi="Cambria Math"/>
                </w:rPr>
                <m:t>252</m:t>
              </m:r>
            </m:e>
          </m:rad>
        </m:oMath>
      </m:oMathPara>
    </w:p>
    <w:p w14:paraId="5729A8DC" w14:textId="163A8D87" w:rsidR="00B37949" w:rsidRPr="00406073" w:rsidRDefault="003578FF" w:rsidP="004E7267">
      <w:pPr>
        <w:pStyle w:val="Heading2"/>
        <w:jc w:val="both"/>
        <w:rPr>
          <w:rFonts w:asciiTheme="minorHAnsi" w:hAnsiTheme="minorHAnsi" w:cstheme="minorHAnsi"/>
          <w:b/>
          <w:bCs/>
          <w:color w:val="auto"/>
        </w:rPr>
      </w:pPr>
      <w:r>
        <w:rPr>
          <w:rFonts w:asciiTheme="minorHAnsi" w:hAnsiTheme="minorHAnsi" w:cstheme="minorHAnsi"/>
          <w:b/>
          <w:bCs/>
          <w:color w:val="auto"/>
        </w:rPr>
        <w:t xml:space="preserve">3.3 </w:t>
      </w:r>
      <w:r w:rsidR="00B37949" w:rsidRPr="00406073">
        <w:rPr>
          <w:rFonts w:asciiTheme="minorHAnsi" w:hAnsiTheme="minorHAnsi" w:cstheme="minorHAnsi"/>
          <w:b/>
          <w:bCs/>
          <w:color w:val="auto"/>
        </w:rPr>
        <w:t>Markowitz Optimization</w:t>
      </w:r>
    </w:p>
    <w:p w14:paraId="4F640D17" w14:textId="2FAB28DC" w:rsidR="00B37949" w:rsidRDefault="00B37949" w:rsidP="004E7267">
      <w:pPr>
        <w:spacing w:before="240"/>
        <w:jc w:val="both"/>
      </w:pPr>
      <w:r>
        <w:t xml:space="preserve">Markowitz optimization is a method for constructing optimal portfolios based on the expected returns and variances of individual assets, </w:t>
      </w:r>
      <w:r w:rsidR="009E1372">
        <w:t>and</w:t>
      </w:r>
      <w:r>
        <w:t xml:space="preserve"> the investor's risk tolerance</w:t>
      </w:r>
      <w:r w:rsidR="009F0509">
        <w:t xml:space="preserve"> [7]</w:t>
      </w:r>
      <w:r>
        <w:t xml:space="preserve">. The goal is to find a portfolio that maximizes </w:t>
      </w:r>
      <w:r w:rsidR="009E1372">
        <w:t xml:space="preserve">the </w:t>
      </w:r>
      <w:r>
        <w:t xml:space="preserve">expected return for a given level of risk or minimizes </w:t>
      </w:r>
      <w:r w:rsidR="009E1372">
        <w:t xml:space="preserve">the </w:t>
      </w:r>
      <w:r>
        <w:t xml:space="preserve">risk </w:t>
      </w:r>
      <w:r w:rsidR="009E1372">
        <w:t>of</w:t>
      </w:r>
      <w:r>
        <w:t xml:space="preserve"> a given level of </w:t>
      </w:r>
      <w:r w:rsidR="009E1372">
        <w:t xml:space="preserve">the </w:t>
      </w:r>
      <w:r>
        <w:t>expected return.</w:t>
      </w:r>
    </w:p>
    <w:p w14:paraId="67B0BAB3" w14:textId="7E8349AE" w:rsidR="00406073" w:rsidRDefault="00406073" w:rsidP="00E75B8D">
      <w:pPr>
        <w:pStyle w:val="ListParagraph"/>
        <w:numPr>
          <w:ilvl w:val="0"/>
          <w:numId w:val="3"/>
        </w:numPr>
        <w:spacing w:before="240"/>
        <w:jc w:val="both"/>
      </w:pPr>
      <w:r w:rsidRPr="009042C4">
        <w:rPr>
          <w:b/>
          <w:bCs/>
        </w:rPr>
        <w:t>Objective Function:</w:t>
      </w:r>
      <w:r w:rsidR="00E75B8D">
        <w:rPr>
          <w:b/>
          <w:bCs/>
        </w:rPr>
        <w:t xml:space="preserve"> </w:t>
      </w:r>
      <m:oMath>
        <m:r>
          <w:rPr>
            <w:rFonts w:ascii="Cambria Math" w:hAnsi="Cambria Math"/>
          </w:rPr>
          <m:t>Objective Function = -</m:t>
        </m:r>
        <m:d>
          <m:dPr>
            <m:ctrlPr>
              <w:rPr>
                <w:rFonts w:ascii="Cambria Math" w:hAnsi="Cambria Math"/>
                <w:i/>
              </w:rPr>
            </m:ctrlPr>
          </m:dPr>
          <m:e>
            <m:f>
              <m:fPr>
                <m:ctrlPr>
                  <w:rPr>
                    <w:rFonts w:ascii="Cambria Math" w:hAnsi="Cambria Math"/>
                    <w:i/>
                  </w:rPr>
                </m:ctrlPr>
              </m:fPr>
              <m:num>
                <m:r>
                  <w:rPr>
                    <w:rFonts w:ascii="Cambria Math" w:hAnsi="Cambria Math"/>
                  </w:rPr>
                  <m:t>Portfolio Return</m:t>
                </m:r>
              </m:num>
              <m:den>
                <m:r>
                  <w:rPr>
                    <w:rFonts w:ascii="Cambria Math" w:hAnsi="Cambria Math"/>
                  </w:rPr>
                  <m:t>Portfolio Std Dev</m:t>
                </m:r>
              </m:den>
            </m:f>
          </m:e>
        </m:d>
      </m:oMath>
    </w:p>
    <w:p w14:paraId="4F5EAB94" w14:textId="4F721C33" w:rsidR="00406073" w:rsidRDefault="00406073" w:rsidP="004E7267">
      <w:pPr>
        <w:pStyle w:val="ListParagraph"/>
        <w:numPr>
          <w:ilvl w:val="0"/>
          <w:numId w:val="3"/>
        </w:numPr>
        <w:spacing w:before="240"/>
        <w:jc w:val="both"/>
      </w:pPr>
      <w:r w:rsidRPr="009042C4">
        <w:rPr>
          <w:b/>
          <w:bCs/>
        </w:rPr>
        <w:t>Constraints:</w:t>
      </w:r>
      <w:r>
        <w:t xml:space="preserve"> Portfolio weights sum to 1, and individual asset weights range between 0 and 1.</w:t>
      </w:r>
    </w:p>
    <w:p w14:paraId="3632FBF4" w14:textId="0F9C488C" w:rsidR="00406073" w:rsidRDefault="00406073" w:rsidP="004E7267">
      <w:pPr>
        <w:pStyle w:val="ListParagraph"/>
        <w:numPr>
          <w:ilvl w:val="0"/>
          <w:numId w:val="3"/>
        </w:numPr>
        <w:spacing w:before="240"/>
        <w:jc w:val="both"/>
      </w:pPr>
      <w:r w:rsidRPr="009042C4">
        <w:rPr>
          <w:b/>
          <w:bCs/>
        </w:rPr>
        <w:lastRenderedPageBreak/>
        <w:t>Optimization:</w:t>
      </w:r>
      <w:r>
        <w:t xml:space="preserve"> Th</w:t>
      </w:r>
      <w:r w:rsidR="009E1372">
        <w:t>is</w:t>
      </w:r>
      <w:r>
        <w:t xml:space="preserve"> method employs the Sequential Least Squares Programming (SLSQP) to determine</w:t>
      </w:r>
      <w:r w:rsidR="00230FEC">
        <w:t xml:space="preserve"> the</w:t>
      </w:r>
      <w:r>
        <w:t xml:space="preserve"> optimal asset weights.</w:t>
      </w:r>
    </w:p>
    <w:p w14:paraId="5FD1FAC0" w14:textId="506462E6" w:rsidR="00B37949" w:rsidRDefault="00B37949" w:rsidP="004E7267">
      <w:pPr>
        <w:spacing w:before="240"/>
        <w:jc w:val="both"/>
      </w:pPr>
      <w:r>
        <w:t>This model can be solved using various optimization techniques, such as quadratic programming.</w:t>
      </w:r>
    </w:p>
    <w:p w14:paraId="158D7D95" w14:textId="464951B2" w:rsidR="00B37949" w:rsidRPr="00406073" w:rsidRDefault="003578FF" w:rsidP="004E7267">
      <w:pPr>
        <w:pStyle w:val="Heading2"/>
        <w:jc w:val="both"/>
        <w:rPr>
          <w:rFonts w:asciiTheme="minorHAnsi" w:hAnsiTheme="minorHAnsi" w:cstheme="minorHAnsi"/>
          <w:b/>
          <w:bCs/>
          <w:color w:val="auto"/>
        </w:rPr>
      </w:pPr>
      <w:r>
        <w:rPr>
          <w:rFonts w:asciiTheme="minorHAnsi" w:hAnsiTheme="minorHAnsi" w:cstheme="minorHAnsi"/>
          <w:b/>
          <w:bCs/>
          <w:color w:val="auto"/>
        </w:rPr>
        <w:t xml:space="preserve">3.4 </w:t>
      </w:r>
      <w:r w:rsidR="00B37949" w:rsidRPr="00406073">
        <w:rPr>
          <w:rFonts w:asciiTheme="minorHAnsi" w:hAnsiTheme="minorHAnsi" w:cstheme="minorHAnsi"/>
          <w:b/>
          <w:bCs/>
          <w:color w:val="auto"/>
        </w:rPr>
        <w:t>Monte Carlo Simulation with Parallel Processing</w:t>
      </w:r>
    </w:p>
    <w:p w14:paraId="01EC26EF" w14:textId="59C06565" w:rsidR="00A71CE4" w:rsidRPr="00A71CE4" w:rsidRDefault="00A71CE4" w:rsidP="004E7267">
      <w:pPr>
        <w:spacing w:before="240"/>
        <w:jc w:val="both"/>
      </w:pPr>
      <w:r w:rsidRPr="00A71CE4">
        <w:t xml:space="preserve">Traditional Monte Carlo simulations </w:t>
      </w:r>
      <w:r w:rsidR="00230FEC">
        <w:t>are</w:t>
      </w:r>
      <w:r w:rsidRPr="00A71CE4">
        <w:t xml:space="preserve"> computationally expensive, especially for large portfolios with many assets. To address this challenge, </w:t>
      </w:r>
      <w:r w:rsidR="00230FEC">
        <w:t>Parallel processing can be leveraged</w:t>
      </w:r>
      <w:r w:rsidRPr="00A71CE4">
        <w:t xml:space="preserve"> using the Joblib library from Python, significantly reducing the computational cost. This involves dividing the simulations into smaller tasks and running them simultaneously on multiple processors, enabling efficient exploration of the efficient frontier for large portfolios.</w:t>
      </w:r>
    </w:p>
    <w:p w14:paraId="05D58C12" w14:textId="5D91C85D" w:rsidR="00B37949" w:rsidRPr="00406073" w:rsidRDefault="003578FF" w:rsidP="004E7267">
      <w:pPr>
        <w:pStyle w:val="Heading2"/>
        <w:jc w:val="both"/>
        <w:rPr>
          <w:rFonts w:asciiTheme="minorHAnsi" w:hAnsiTheme="minorHAnsi" w:cstheme="minorHAnsi"/>
          <w:b/>
          <w:bCs/>
          <w:color w:val="auto"/>
        </w:rPr>
      </w:pPr>
      <w:r>
        <w:rPr>
          <w:rFonts w:asciiTheme="minorHAnsi" w:hAnsiTheme="minorHAnsi" w:cstheme="minorHAnsi"/>
          <w:b/>
          <w:bCs/>
          <w:color w:val="auto"/>
        </w:rPr>
        <w:t xml:space="preserve">3.5 </w:t>
      </w:r>
      <w:r w:rsidR="00B37949" w:rsidRPr="00406073">
        <w:rPr>
          <w:rFonts w:asciiTheme="minorHAnsi" w:hAnsiTheme="minorHAnsi" w:cstheme="minorHAnsi"/>
          <w:b/>
          <w:bCs/>
          <w:color w:val="auto"/>
        </w:rPr>
        <w:t>Speedup and Efficiency</w:t>
      </w:r>
    </w:p>
    <w:p w14:paraId="6A8B3CB7" w14:textId="0CB0DD67" w:rsidR="00B37949" w:rsidRDefault="00C756FC" w:rsidP="004E7267">
      <w:pPr>
        <w:spacing w:before="240"/>
        <w:jc w:val="both"/>
      </w:pPr>
      <w:r>
        <w:t>The speedup</w:t>
      </w:r>
      <w:r w:rsidR="00B37949">
        <w:t xml:space="preserve"> of parallelization </w:t>
      </w:r>
      <w:r w:rsidR="00524A12">
        <w:t>was</w:t>
      </w:r>
      <w:r w:rsidR="00B37949">
        <w:t xml:space="preserve"> calculated as the ratio of the execution time of the sequential algorithm to </w:t>
      </w:r>
      <w:r>
        <w:t>that</w:t>
      </w:r>
      <w:r w:rsidR="00B37949">
        <w:t xml:space="preserve"> of the parallel algorithm.</w:t>
      </w:r>
    </w:p>
    <w:p w14:paraId="1D03E9D7" w14:textId="5D4024F6" w:rsidR="00406073" w:rsidRPr="004E7267" w:rsidRDefault="00406073" w:rsidP="004E7267">
      <w:pPr>
        <w:spacing w:before="240"/>
        <w:jc w:val="both"/>
      </w:pPr>
      <m:oMathPara>
        <m:oMathParaPr>
          <m:jc m:val="center"/>
        </m:oMathParaPr>
        <m:oMath>
          <m:r>
            <w:rPr>
              <w:rFonts w:ascii="Cambria Math" w:hAnsi="Cambria Math"/>
            </w:rPr>
            <m:t xml:space="preserve">Speedup = </m:t>
          </m:r>
          <m:f>
            <m:fPr>
              <m:ctrlPr>
                <w:rPr>
                  <w:rFonts w:ascii="Cambria Math" w:hAnsi="Cambria Math"/>
                  <w:i/>
                </w:rPr>
              </m:ctrlPr>
            </m:fPr>
            <m:num>
              <m:r>
                <w:rPr>
                  <w:rFonts w:ascii="Cambria Math" w:hAnsi="Cambria Math"/>
                </w:rPr>
                <m:t>Time taken with Sequential approach</m:t>
              </m:r>
            </m:num>
            <m:den>
              <m:r>
                <w:rPr>
                  <w:rFonts w:ascii="Cambria Math" w:hAnsi="Cambria Math"/>
                </w:rPr>
                <m:t>Time taken with Parallelization approach</m:t>
              </m:r>
            </m:den>
          </m:f>
        </m:oMath>
      </m:oMathPara>
    </w:p>
    <w:p w14:paraId="49240F92" w14:textId="519F6527" w:rsidR="00B37949" w:rsidRDefault="00C756FC" w:rsidP="004E7267">
      <w:pPr>
        <w:spacing w:before="240"/>
        <w:jc w:val="both"/>
      </w:pPr>
      <w:r>
        <w:t>The efficiency</w:t>
      </w:r>
      <w:r w:rsidR="00B37949">
        <w:t xml:space="preserve"> of parallelization is the speedup divided by the number of processors used.</w:t>
      </w:r>
    </w:p>
    <w:p w14:paraId="37F4F87F" w14:textId="43B16B63" w:rsidR="00406073" w:rsidRPr="004E7267" w:rsidRDefault="00406073" w:rsidP="004E7267">
      <w:pPr>
        <w:spacing w:before="240"/>
        <w:jc w:val="both"/>
      </w:pPr>
      <m:oMathPara>
        <m:oMathParaPr>
          <m:jc m:val="center"/>
        </m:oMathParaPr>
        <m:oMath>
          <m:r>
            <w:rPr>
              <w:rFonts w:ascii="Cambria Math" w:hAnsi="Cambria Math"/>
            </w:rPr>
            <m:t xml:space="preserve">Efficiency = </m:t>
          </m:r>
          <m:f>
            <m:fPr>
              <m:ctrlPr>
                <w:rPr>
                  <w:rFonts w:ascii="Cambria Math" w:hAnsi="Cambria Math"/>
                  <w:i/>
                </w:rPr>
              </m:ctrlPr>
            </m:fPr>
            <m:num>
              <m:r>
                <w:rPr>
                  <w:rFonts w:ascii="Cambria Math" w:hAnsi="Cambria Math"/>
                </w:rPr>
                <m:t>Speedup</m:t>
              </m:r>
            </m:num>
            <m:den>
              <m:r>
                <w:rPr>
                  <w:rFonts w:ascii="Cambria Math" w:hAnsi="Cambria Math"/>
                </w:rPr>
                <m:t>Number of Cores</m:t>
              </m:r>
            </m:den>
          </m:f>
        </m:oMath>
      </m:oMathPara>
    </w:p>
    <w:p w14:paraId="4296B135" w14:textId="5D90404F" w:rsidR="00406073" w:rsidRDefault="00406073" w:rsidP="004E7267">
      <w:pPr>
        <w:spacing w:before="240"/>
        <w:jc w:val="both"/>
      </w:pPr>
      <w:r>
        <w:t>Th</w:t>
      </w:r>
      <w:r w:rsidR="00524A12">
        <w:t>is</w:t>
      </w:r>
      <w:r>
        <w:t xml:space="preserve"> study applies these methodologies to construct diversified portfolios, emphasizing long-term success and risk-aware investment strategies. The code implementation in Python leverages libraries </w:t>
      </w:r>
      <w:r w:rsidR="00F8163F">
        <w:t>such as</w:t>
      </w:r>
      <w:r>
        <w:t xml:space="preserve"> NumPy, SciPy, Matplotlib, and Joblib to execute simulations and analyses.</w:t>
      </w:r>
      <w:r w:rsidR="00C33BEC">
        <w:t xml:space="preserve"> </w:t>
      </w:r>
      <w:r>
        <w:t xml:space="preserve">This comprehensive approach </w:t>
      </w:r>
      <w:r w:rsidR="006B57D0">
        <w:t>combines</w:t>
      </w:r>
      <w:r>
        <w:t xml:space="preserve"> the principles derived from </w:t>
      </w:r>
      <w:r w:rsidR="006B57D0">
        <w:t>various</w:t>
      </w:r>
      <w:r>
        <w:t xml:space="preserve"> sources</w:t>
      </w:r>
      <w:r w:rsidR="006B57D0">
        <w:t xml:space="preserve"> </w:t>
      </w:r>
      <w:r>
        <w:t>to provide an extensive framework for portfolio optimization research.</w:t>
      </w:r>
    </w:p>
    <w:p w14:paraId="055260BB" w14:textId="1A9EC4C3" w:rsidR="006D2F06" w:rsidRPr="006D2F06" w:rsidRDefault="006D2F06" w:rsidP="004E7267">
      <w:pPr>
        <w:pStyle w:val="Heading1"/>
        <w:numPr>
          <w:ilvl w:val="0"/>
          <w:numId w:val="9"/>
        </w:numPr>
        <w:jc w:val="both"/>
        <w:rPr>
          <w:rFonts w:asciiTheme="minorHAnsi" w:hAnsiTheme="minorHAnsi" w:cstheme="minorHAnsi"/>
          <w:b/>
          <w:bCs/>
          <w:color w:val="auto"/>
        </w:rPr>
      </w:pPr>
      <w:r w:rsidRPr="006D2F06">
        <w:rPr>
          <w:rFonts w:asciiTheme="minorHAnsi" w:hAnsiTheme="minorHAnsi" w:cstheme="minorHAnsi"/>
          <w:b/>
          <w:bCs/>
          <w:color w:val="auto"/>
        </w:rPr>
        <w:t>Results</w:t>
      </w:r>
    </w:p>
    <w:p w14:paraId="3704893B" w14:textId="72C4F798" w:rsidR="00023756" w:rsidRDefault="006D2F06" w:rsidP="004E7267">
      <w:pPr>
        <w:spacing w:before="240"/>
        <w:jc w:val="both"/>
      </w:pPr>
      <w:r w:rsidRPr="006D2F06">
        <w:t xml:space="preserve">The study </w:t>
      </w:r>
      <w:r w:rsidR="00220EE5">
        <w:t>used</w:t>
      </w:r>
      <w:r w:rsidRPr="006D2F06">
        <w:t xml:space="preserve"> financial data retrieved from Yahoo Finance for six prominent stocks </w:t>
      </w:r>
      <w:r w:rsidR="00F8163F">
        <w:t xml:space="preserve">- </w:t>
      </w:r>
      <w:r w:rsidRPr="006D2F06">
        <w:t>AAPL, GOOGL, MSFT, AMZN, TSLA, and META, spanning from January 1, 2002, to December 31, 2022</w:t>
      </w:r>
      <w:r w:rsidR="006C3B63">
        <w:t xml:space="preserve"> [1]</w:t>
      </w:r>
      <w:r w:rsidRPr="006D2F06">
        <w:t>.</w:t>
      </w:r>
      <w:r w:rsidR="00B92947">
        <w:t xml:space="preserve"> The results are as follows.</w:t>
      </w:r>
    </w:p>
    <w:p w14:paraId="7DCFCA8D" w14:textId="26656804" w:rsidR="006D2F06" w:rsidRPr="006D2F06" w:rsidRDefault="004E7267" w:rsidP="004E7267">
      <w:pPr>
        <w:pStyle w:val="Heading2"/>
        <w:jc w:val="both"/>
        <w:rPr>
          <w:rFonts w:asciiTheme="minorHAnsi" w:hAnsiTheme="minorHAnsi" w:cstheme="minorHAnsi"/>
          <w:b/>
          <w:bCs/>
          <w:color w:val="auto"/>
        </w:rPr>
      </w:pPr>
      <w:r>
        <w:rPr>
          <w:rFonts w:asciiTheme="minorHAnsi" w:hAnsiTheme="minorHAnsi" w:cstheme="minorHAnsi"/>
          <w:b/>
          <w:bCs/>
          <w:color w:val="auto"/>
        </w:rPr>
        <w:t xml:space="preserve">4.1 </w:t>
      </w:r>
      <w:r w:rsidR="006D2F06" w:rsidRPr="006D2F06">
        <w:rPr>
          <w:rFonts w:asciiTheme="minorHAnsi" w:hAnsiTheme="minorHAnsi" w:cstheme="minorHAnsi"/>
          <w:b/>
          <w:bCs/>
          <w:color w:val="auto"/>
        </w:rPr>
        <w:t>Monte Carlo Simulation Results</w:t>
      </w:r>
    </w:p>
    <w:p w14:paraId="7E0AA9DC" w14:textId="1FCD28AB" w:rsidR="006D2F06" w:rsidRDefault="006D2F06" w:rsidP="004E7267">
      <w:pPr>
        <w:spacing w:before="240"/>
        <w:jc w:val="both"/>
      </w:pPr>
      <w:r w:rsidRPr="006D2F06">
        <w:t xml:space="preserve">The Monte Carlo simulation generated 30,000 random portfolio weights, which were then used to calculate the expected return and risk (standard deviation) of each portfolio. The results are visualized in a scatter plot, with volatility plotted on the x-axis, return on the y-axis, and </w:t>
      </w:r>
      <w:r w:rsidR="007A677F">
        <w:t xml:space="preserve">the </w:t>
      </w:r>
      <w:r w:rsidRPr="006D2F06">
        <w:t>Sharpe Ratio as the color gradient</w:t>
      </w:r>
      <w:r w:rsidR="005B77AD">
        <w:t xml:space="preserve"> in Figure 1</w:t>
      </w:r>
      <w:r w:rsidRPr="006D2F06">
        <w:t>.</w:t>
      </w:r>
    </w:p>
    <w:p w14:paraId="15D9A638" w14:textId="664DFA80" w:rsidR="006D2F06" w:rsidRPr="004E7267" w:rsidRDefault="006D2F06" w:rsidP="004E7267">
      <w:pPr>
        <w:spacing w:before="240"/>
        <w:jc w:val="both"/>
      </w:pPr>
      <m:oMathPara>
        <m:oMathParaPr>
          <m:jc m:val="center"/>
        </m:oMathParaPr>
        <m:oMath>
          <m:r>
            <w:rPr>
              <w:rFonts w:ascii="Cambria Math" w:hAnsi="Cambria Math"/>
            </w:rPr>
            <m:t xml:space="preserve">Sharpe Ratio = </m:t>
          </m:r>
          <m:d>
            <m:dPr>
              <m:ctrlPr>
                <w:rPr>
                  <w:rFonts w:ascii="Cambria Math" w:hAnsi="Cambria Math"/>
                  <w:i/>
                </w:rPr>
              </m:ctrlPr>
            </m:dPr>
            <m:e>
              <m:r>
                <w:rPr>
                  <w:rFonts w:ascii="Cambria Math" w:hAnsi="Cambria Math"/>
                </w:rPr>
                <m:t>Expected Return -Risk-Free Rate</m:t>
              </m:r>
            </m:e>
          </m:d>
          <m:f>
            <m:fPr>
              <m:type m:val="lin"/>
              <m:ctrlPr>
                <w:rPr>
                  <w:rFonts w:ascii="Cambria Math" w:hAnsi="Cambria Math"/>
                  <w:i/>
                </w:rPr>
              </m:ctrlPr>
            </m:fPr>
            <m:num/>
            <m:den/>
          </m:f>
          <m:r>
            <w:rPr>
              <w:rFonts w:ascii="Cambria Math" w:hAnsi="Cambria Math"/>
            </w:rPr>
            <m:t>Standard Deviation</m:t>
          </m:r>
        </m:oMath>
      </m:oMathPara>
    </w:p>
    <w:p w14:paraId="4DCA1034" w14:textId="53A76B88" w:rsidR="004E7267" w:rsidRDefault="004E7267" w:rsidP="004E7267">
      <w:pPr>
        <w:jc w:val="center"/>
      </w:pPr>
      <w:r w:rsidRPr="004E7267">
        <w:rPr>
          <w:noProof/>
        </w:rPr>
        <w:lastRenderedPageBreak/>
        <w:drawing>
          <wp:inline distT="0" distB="0" distL="0" distR="0" wp14:anchorId="58D51CD4" wp14:editId="05EC9271">
            <wp:extent cx="3909580" cy="2556000"/>
            <wp:effectExtent l="0" t="0" r="0" b="0"/>
            <wp:docPr id="217185893" name="Picture 21718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85893" name=""/>
                    <pic:cNvPicPr/>
                  </pic:nvPicPr>
                  <pic:blipFill>
                    <a:blip r:embed="rId8"/>
                    <a:stretch>
                      <a:fillRect/>
                    </a:stretch>
                  </pic:blipFill>
                  <pic:spPr>
                    <a:xfrm>
                      <a:off x="0" y="0"/>
                      <a:ext cx="3909580" cy="2556000"/>
                    </a:xfrm>
                    <a:prstGeom prst="rect">
                      <a:avLst/>
                    </a:prstGeom>
                  </pic:spPr>
                </pic:pic>
              </a:graphicData>
            </a:graphic>
          </wp:inline>
        </w:drawing>
      </w:r>
    </w:p>
    <w:p w14:paraId="2B491D4F" w14:textId="443933D2" w:rsidR="005B77AD" w:rsidRPr="00475A19" w:rsidRDefault="005B77AD" w:rsidP="004E7267">
      <w:pPr>
        <w:jc w:val="center"/>
        <w:rPr>
          <w:sz w:val="14"/>
          <w:szCs w:val="14"/>
        </w:rPr>
      </w:pPr>
      <w:r w:rsidRPr="00475A19">
        <w:rPr>
          <w:sz w:val="14"/>
          <w:szCs w:val="14"/>
        </w:rPr>
        <w:t>Figure 1 – Monte Carlo Simulation</w:t>
      </w:r>
    </w:p>
    <w:p w14:paraId="1FDB4903" w14:textId="664A5C76" w:rsidR="006D2F06" w:rsidRPr="004E7267" w:rsidRDefault="006D2F06" w:rsidP="004E7267">
      <w:pPr>
        <w:jc w:val="both"/>
      </w:pPr>
      <w:r w:rsidRPr="004E7267">
        <w:t>The scatter plot reveals a clear trade-off between risk and return. Portfolios with higher expected returns tend to have higher standard deviations, indicating greater risk. Conversely, portfolios with lower expected returns tend to have lower standard deviations, indicating lower risk.</w:t>
      </w:r>
    </w:p>
    <w:p w14:paraId="3A8CB203" w14:textId="7426F93A" w:rsidR="006D2F06" w:rsidRPr="004E7267" w:rsidRDefault="004E7267" w:rsidP="004E7267">
      <w:pPr>
        <w:pStyle w:val="Heading2"/>
        <w:jc w:val="both"/>
        <w:rPr>
          <w:rFonts w:asciiTheme="minorHAnsi" w:hAnsiTheme="minorHAnsi" w:cstheme="minorHAnsi"/>
          <w:b/>
          <w:bCs/>
          <w:color w:val="auto"/>
        </w:rPr>
      </w:pPr>
      <w:r>
        <w:rPr>
          <w:rFonts w:asciiTheme="minorHAnsi" w:hAnsiTheme="minorHAnsi" w:cstheme="minorHAnsi"/>
          <w:b/>
          <w:bCs/>
          <w:color w:val="auto"/>
        </w:rPr>
        <w:t xml:space="preserve">4.2 </w:t>
      </w:r>
      <w:r w:rsidR="006D2F06" w:rsidRPr="004E7267">
        <w:rPr>
          <w:rFonts w:asciiTheme="minorHAnsi" w:hAnsiTheme="minorHAnsi" w:cstheme="minorHAnsi"/>
          <w:b/>
          <w:bCs/>
          <w:color w:val="auto"/>
        </w:rPr>
        <w:t>Individual Stock Performance</w:t>
      </w:r>
    </w:p>
    <w:p w14:paraId="4AC592B7" w14:textId="5D977558" w:rsidR="00A713A2" w:rsidRDefault="00A713A2" w:rsidP="00A713A2">
      <w:pPr>
        <w:spacing w:before="240"/>
        <w:jc w:val="both"/>
        <w:rPr>
          <w:noProof/>
        </w:rPr>
      </w:pPr>
      <w:r w:rsidRPr="00A713A2">
        <w:rPr>
          <w:noProof/>
        </w:rPr>
        <w:t>A multi-line graph (Figure 2) tracks individual stock prices over time, revealing their historical trends and potential for diversification within a portfolio. This visual analysis helps assess individual volatilities and identify diversification benefits.</w:t>
      </w:r>
    </w:p>
    <w:p w14:paraId="5100B928" w14:textId="7C5E5A92" w:rsidR="004E7267" w:rsidRDefault="004E7267" w:rsidP="004E7267">
      <w:pPr>
        <w:spacing w:before="240"/>
        <w:jc w:val="center"/>
      </w:pPr>
      <w:r w:rsidRPr="004E7267">
        <w:rPr>
          <w:noProof/>
        </w:rPr>
        <w:drawing>
          <wp:inline distT="0" distB="0" distL="0" distR="0" wp14:anchorId="2672DEA3" wp14:editId="25959D20">
            <wp:extent cx="4196213" cy="2232000"/>
            <wp:effectExtent l="0" t="0" r="0" b="0"/>
            <wp:docPr id="980268112" name="Picture 980268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68112" name=""/>
                    <pic:cNvPicPr/>
                  </pic:nvPicPr>
                  <pic:blipFill>
                    <a:blip r:embed="rId9"/>
                    <a:stretch>
                      <a:fillRect/>
                    </a:stretch>
                  </pic:blipFill>
                  <pic:spPr>
                    <a:xfrm>
                      <a:off x="0" y="0"/>
                      <a:ext cx="4196213" cy="2232000"/>
                    </a:xfrm>
                    <a:prstGeom prst="rect">
                      <a:avLst/>
                    </a:prstGeom>
                  </pic:spPr>
                </pic:pic>
              </a:graphicData>
            </a:graphic>
          </wp:inline>
        </w:drawing>
      </w:r>
    </w:p>
    <w:p w14:paraId="13E90AE7" w14:textId="640677B3" w:rsidR="005B77AD" w:rsidRPr="00475A19" w:rsidRDefault="005B77AD" w:rsidP="005B77AD">
      <w:pPr>
        <w:jc w:val="center"/>
        <w:rPr>
          <w:sz w:val="14"/>
          <w:szCs w:val="14"/>
        </w:rPr>
      </w:pPr>
      <w:r w:rsidRPr="00475A19">
        <w:rPr>
          <w:sz w:val="14"/>
          <w:szCs w:val="14"/>
        </w:rPr>
        <w:t>Figure 2 – Individual Stock Performance</w:t>
      </w:r>
    </w:p>
    <w:p w14:paraId="2FCCA10D" w14:textId="26B723C0" w:rsidR="006D2F06" w:rsidRPr="004E7267" w:rsidRDefault="004E7267" w:rsidP="004E7267">
      <w:pPr>
        <w:pStyle w:val="Heading2"/>
        <w:jc w:val="both"/>
        <w:rPr>
          <w:rFonts w:asciiTheme="minorHAnsi" w:hAnsiTheme="minorHAnsi" w:cstheme="minorHAnsi"/>
          <w:b/>
          <w:bCs/>
          <w:color w:val="auto"/>
        </w:rPr>
      </w:pPr>
      <w:r>
        <w:rPr>
          <w:rFonts w:asciiTheme="minorHAnsi" w:hAnsiTheme="minorHAnsi" w:cstheme="minorHAnsi"/>
          <w:b/>
          <w:bCs/>
          <w:color w:val="auto"/>
        </w:rPr>
        <w:t xml:space="preserve">4.3 </w:t>
      </w:r>
      <w:r w:rsidR="006D2F06" w:rsidRPr="004E7267">
        <w:rPr>
          <w:rFonts w:asciiTheme="minorHAnsi" w:hAnsiTheme="minorHAnsi" w:cstheme="minorHAnsi"/>
          <w:b/>
          <w:bCs/>
          <w:color w:val="auto"/>
        </w:rPr>
        <w:t>Efficient Frontier</w:t>
      </w:r>
    </w:p>
    <w:p w14:paraId="5A85D42A" w14:textId="1EAA85CE" w:rsidR="006D2F06" w:rsidRPr="004E7267" w:rsidRDefault="006D2F06" w:rsidP="004E7267">
      <w:pPr>
        <w:spacing w:before="240"/>
        <w:jc w:val="both"/>
      </w:pPr>
      <w:r w:rsidRPr="004E7267">
        <w:t>The efficient frontie</w:t>
      </w:r>
      <w:r w:rsidR="005B77AD">
        <w:t>r (Figure 3)</w:t>
      </w:r>
      <w:r w:rsidRPr="004E7267">
        <w:t xml:space="preserve"> is visualized using a scatter plot with three distinct elements:</w:t>
      </w:r>
    </w:p>
    <w:p w14:paraId="5B2940B3" w14:textId="57DCFA41" w:rsidR="006D2F06" w:rsidRPr="004E7267" w:rsidRDefault="006D2F06" w:rsidP="004E7267">
      <w:pPr>
        <w:pStyle w:val="ListParagraph"/>
        <w:numPr>
          <w:ilvl w:val="0"/>
          <w:numId w:val="4"/>
        </w:numPr>
        <w:jc w:val="both"/>
      </w:pPr>
      <w:r w:rsidRPr="009042C4">
        <w:rPr>
          <w:b/>
          <w:bCs/>
        </w:rPr>
        <w:t>Scatter points:</w:t>
      </w:r>
      <w:r w:rsidRPr="004E7267">
        <w:t xml:space="preserve"> These represent simulated portfolios, colored by their Sharpe Ratio.</w:t>
      </w:r>
    </w:p>
    <w:p w14:paraId="58A3ED04" w14:textId="2CD0D8BF" w:rsidR="006D2F06" w:rsidRPr="004E7267" w:rsidRDefault="006D2F06" w:rsidP="004E7267">
      <w:pPr>
        <w:pStyle w:val="ListParagraph"/>
        <w:numPr>
          <w:ilvl w:val="0"/>
          <w:numId w:val="4"/>
        </w:numPr>
        <w:jc w:val="both"/>
      </w:pPr>
      <w:r w:rsidRPr="009042C4">
        <w:rPr>
          <w:b/>
          <w:bCs/>
        </w:rPr>
        <w:t>Individual Stock markers:</w:t>
      </w:r>
      <w:r w:rsidRPr="004E7267">
        <w:t xml:space="preserve"> These represent the individual stocks, plotted with star symbols</w:t>
      </w:r>
      <w:r w:rsidR="005711D4">
        <w:t>,</w:t>
      </w:r>
      <w:r w:rsidRPr="004E7267">
        <w:t xml:space="preserve"> and </w:t>
      </w:r>
      <w:r w:rsidR="004E7267" w:rsidRPr="004E7267">
        <w:t>labeled</w:t>
      </w:r>
      <w:r w:rsidRPr="004E7267">
        <w:t xml:space="preserve"> with their respective tickers.</w:t>
      </w:r>
    </w:p>
    <w:p w14:paraId="23C89210" w14:textId="77777777" w:rsidR="006D2F06" w:rsidRPr="004E7267" w:rsidRDefault="006D2F06" w:rsidP="004E7267">
      <w:pPr>
        <w:pStyle w:val="ListParagraph"/>
        <w:numPr>
          <w:ilvl w:val="0"/>
          <w:numId w:val="4"/>
        </w:numPr>
        <w:jc w:val="both"/>
      </w:pPr>
      <w:r w:rsidRPr="009042C4">
        <w:rPr>
          <w:b/>
          <w:bCs/>
        </w:rPr>
        <w:t>Markowitz Portfolio marker:</w:t>
      </w:r>
      <w:r w:rsidRPr="004E7267">
        <w:t xml:space="preserve"> This represents the optimal portfolio calculated using Markowitz optimization, highlighted with a large red star.</w:t>
      </w:r>
    </w:p>
    <w:p w14:paraId="5DBCBAD7" w14:textId="5087D48A" w:rsidR="00AB0C0F" w:rsidRPr="004E7267" w:rsidRDefault="006D2F06" w:rsidP="004E7267">
      <w:pPr>
        <w:jc w:val="both"/>
        <w:rPr>
          <w:rFonts w:eastAsiaTheme="minorEastAsia"/>
        </w:rPr>
      </w:pPr>
      <m:oMathPara>
        <m:oMathParaPr>
          <m:jc m:val="center"/>
        </m:oMathParaPr>
        <m:oMath>
          <m:r>
            <w:rPr>
              <w:rFonts w:ascii="Cambria Math" w:hAnsi="Cambria Math"/>
            </w:rPr>
            <w:lastRenderedPageBreak/>
            <m:t>Markowitz Portfolio Weights=argmin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m:t>
              </m:r>
              <m:r>
                <m:rPr>
                  <m:sty m:val="p"/>
                </m:rPr>
                <w:rPr>
                  <w:rFonts w:ascii="Cambria Math" w:hAnsi="Cambria Math"/>
                </w:rPr>
                <m:t>Σ</m:t>
              </m:r>
              <m:r>
                <w:rPr>
                  <w:rFonts w:ascii="Cambria Math" w:hAnsi="Cambria Math"/>
                </w:rPr>
                <m:t xml:space="preserve"> w</m:t>
              </m:r>
            </m:e>
          </m:d>
          <m:r>
            <w:rPr>
              <w:rFonts w:ascii="Cambria Math" w:hAnsi="Cambria Math"/>
            </w:rPr>
            <m:t xml:space="preserve">subject to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1=1 and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μ≥R_min</m:t>
          </m:r>
        </m:oMath>
      </m:oMathPara>
    </w:p>
    <w:p w14:paraId="4B485E43" w14:textId="49326AD5" w:rsidR="000F0E07" w:rsidRDefault="000F0E07" w:rsidP="004E7267">
      <w:pPr>
        <w:jc w:val="both"/>
      </w:pPr>
      <w:r>
        <w:t>where:</w:t>
      </w:r>
    </w:p>
    <w:p w14:paraId="32551C2A" w14:textId="4FC4B693" w:rsidR="000F0E07" w:rsidRDefault="000F0E07" w:rsidP="004E7267">
      <w:pPr>
        <w:pStyle w:val="ListParagraph"/>
        <w:numPr>
          <w:ilvl w:val="0"/>
          <w:numId w:val="5"/>
        </w:numPr>
        <w:jc w:val="both"/>
      </w:pPr>
      <w:r w:rsidRPr="000F0E07">
        <w:rPr>
          <w:i/>
          <w:iCs/>
        </w:rPr>
        <w:t>w</w:t>
      </w:r>
      <w:r>
        <w:t xml:space="preserve"> is the vector of portfolio weights</w:t>
      </w:r>
    </w:p>
    <w:p w14:paraId="06263959" w14:textId="489D083C" w:rsidR="000F0E07" w:rsidRDefault="000F0E07" w:rsidP="004E7267">
      <w:pPr>
        <w:pStyle w:val="ListParagraph"/>
        <w:numPr>
          <w:ilvl w:val="0"/>
          <w:numId w:val="5"/>
        </w:numPr>
        <w:jc w:val="both"/>
      </w:pPr>
      <m:oMath>
        <m:r>
          <m:rPr>
            <m:sty m:val="p"/>
          </m:rPr>
          <w:rPr>
            <w:rFonts w:ascii="Cambria Math" w:hAnsi="Cambria Math"/>
          </w:rPr>
          <m:t>Σ</m:t>
        </m:r>
      </m:oMath>
      <w:r>
        <w:t xml:space="preserve"> is the covariance matrix of asset returns</w:t>
      </w:r>
    </w:p>
    <w:p w14:paraId="0372C6C1" w14:textId="4D2EB743" w:rsidR="000F0E07" w:rsidRDefault="000F0E07" w:rsidP="004E7267">
      <w:pPr>
        <w:pStyle w:val="ListParagraph"/>
        <w:numPr>
          <w:ilvl w:val="0"/>
          <w:numId w:val="5"/>
        </w:numPr>
        <w:jc w:val="both"/>
      </w:pPr>
      <m:oMath>
        <m:r>
          <w:rPr>
            <w:rFonts w:ascii="Cambria Math" w:hAnsi="Cambria Math"/>
          </w:rPr>
          <m:t>μ</m:t>
        </m:r>
      </m:oMath>
      <w:r>
        <w:t xml:space="preserve"> is the vector of expected asset returns</w:t>
      </w:r>
    </w:p>
    <w:p w14:paraId="29BE8BF0" w14:textId="02DBFC3B" w:rsidR="000F0E07" w:rsidRDefault="000F0E07" w:rsidP="004E7267">
      <w:pPr>
        <w:pStyle w:val="ListParagraph"/>
        <w:numPr>
          <w:ilvl w:val="0"/>
          <w:numId w:val="5"/>
        </w:numPr>
        <w:jc w:val="both"/>
      </w:pPr>
      <m:oMath>
        <m:r>
          <w:rPr>
            <w:rFonts w:ascii="Cambria Math" w:hAnsi="Cambria Math"/>
          </w:rPr>
          <m:t>R_min</m:t>
        </m:r>
      </m:oMath>
      <w:r>
        <w:t xml:space="preserve"> is the minimum desired expected return</w:t>
      </w:r>
    </w:p>
    <w:p w14:paraId="385087EA" w14:textId="0EF8BD8B" w:rsidR="004E7267" w:rsidRDefault="004E7267" w:rsidP="004E7267">
      <w:pPr>
        <w:jc w:val="center"/>
      </w:pPr>
      <w:r w:rsidRPr="004E7267">
        <w:rPr>
          <w:noProof/>
        </w:rPr>
        <w:drawing>
          <wp:inline distT="0" distB="0" distL="0" distR="0" wp14:anchorId="778C2EF2" wp14:editId="1912F81D">
            <wp:extent cx="3600253" cy="2556000"/>
            <wp:effectExtent l="0" t="0" r="635" b="0"/>
            <wp:docPr id="713956417" name="Picture 713956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56417" name=""/>
                    <pic:cNvPicPr/>
                  </pic:nvPicPr>
                  <pic:blipFill>
                    <a:blip r:embed="rId10"/>
                    <a:stretch>
                      <a:fillRect/>
                    </a:stretch>
                  </pic:blipFill>
                  <pic:spPr>
                    <a:xfrm>
                      <a:off x="0" y="0"/>
                      <a:ext cx="3600253" cy="2556000"/>
                    </a:xfrm>
                    <a:prstGeom prst="rect">
                      <a:avLst/>
                    </a:prstGeom>
                  </pic:spPr>
                </pic:pic>
              </a:graphicData>
            </a:graphic>
          </wp:inline>
        </w:drawing>
      </w:r>
    </w:p>
    <w:p w14:paraId="71E9ACA0" w14:textId="466B421B" w:rsidR="005B77AD" w:rsidRPr="00475A19" w:rsidRDefault="005B77AD" w:rsidP="005B77AD">
      <w:pPr>
        <w:jc w:val="center"/>
        <w:rPr>
          <w:sz w:val="14"/>
          <w:szCs w:val="14"/>
        </w:rPr>
      </w:pPr>
      <w:r w:rsidRPr="00475A19">
        <w:rPr>
          <w:sz w:val="14"/>
          <w:szCs w:val="14"/>
        </w:rPr>
        <w:t>Figure 3 – Efficient Frontier</w:t>
      </w:r>
    </w:p>
    <w:p w14:paraId="239F56A4" w14:textId="5D859F12" w:rsidR="000F0E07" w:rsidRDefault="000F0E07" w:rsidP="004E7267">
      <w:pPr>
        <w:jc w:val="both"/>
      </w:pPr>
      <w:r w:rsidRPr="000F0E07">
        <w:t xml:space="preserve">The efficient frontier illustrates </w:t>
      </w:r>
      <w:r w:rsidR="00D35249">
        <w:t>that the</w:t>
      </w:r>
      <w:r w:rsidRPr="000F0E07">
        <w:t xml:space="preserve"> optimal trade-off between risk and return </w:t>
      </w:r>
      <w:r w:rsidR="00F8163F">
        <w:t xml:space="preserve">is </w:t>
      </w:r>
      <w:r w:rsidRPr="000F0E07">
        <w:t>achievable through portfolio diversification. The Markowitz portfolio lies on the frontier, representing the portfolio with the highest Sharpe Ratio for a given level of risk.</w:t>
      </w:r>
    </w:p>
    <w:p w14:paraId="79F70561" w14:textId="7A544076" w:rsidR="000F0E07" w:rsidRPr="004E7267" w:rsidRDefault="004E7267" w:rsidP="004E7267">
      <w:pPr>
        <w:pStyle w:val="Heading2"/>
        <w:jc w:val="both"/>
        <w:rPr>
          <w:rFonts w:asciiTheme="minorHAnsi" w:hAnsiTheme="minorHAnsi" w:cstheme="minorHAnsi"/>
          <w:b/>
          <w:bCs/>
          <w:color w:val="auto"/>
        </w:rPr>
      </w:pPr>
      <w:r>
        <w:rPr>
          <w:rFonts w:asciiTheme="minorHAnsi" w:hAnsiTheme="minorHAnsi" w:cstheme="minorHAnsi"/>
          <w:b/>
          <w:bCs/>
          <w:color w:val="auto"/>
        </w:rPr>
        <w:t xml:space="preserve">4.4 </w:t>
      </w:r>
      <w:r w:rsidR="000F0E07" w:rsidRPr="004E7267">
        <w:rPr>
          <w:rFonts w:asciiTheme="minorHAnsi" w:hAnsiTheme="minorHAnsi" w:cstheme="minorHAnsi"/>
          <w:b/>
          <w:bCs/>
          <w:color w:val="auto"/>
        </w:rPr>
        <w:t>Performance Comparison</w:t>
      </w:r>
    </w:p>
    <w:p w14:paraId="2C236A09" w14:textId="149657F9" w:rsidR="000F0E07" w:rsidRDefault="000F0E07" w:rsidP="004E7267">
      <w:pPr>
        <w:spacing w:before="240"/>
        <w:jc w:val="both"/>
      </w:pPr>
      <w:r>
        <w:t>The table below presents the performance comparison between the sequential and parallel Monte Carlo simulations:</w:t>
      </w:r>
    </w:p>
    <w:tbl>
      <w:tblPr>
        <w:tblStyle w:val="TableGrid"/>
        <w:tblW w:w="0" w:type="auto"/>
        <w:jc w:val="center"/>
        <w:tblLook w:val="04A0" w:firstRow="1" w:lastRow="0" w:firstColumn="1" w:lastColumn="0" w:noHBand="0" w:noVBand="1"/>
      </w:tblPr>
      <w:tblGrid>
        <w:gridCol w:w="3256"/>
        <w:gridCol w:w="3402"/>
      </w:tblGrid>
      <w:tr w:rsidR="000F0E07" w14:paraId="72D0CA7C" w14:textId="77777777" w:rsidTr="004E7267">
        <w:trPr>
          <w:jc w:val="center"/>
        </w:trPr>
        <w:tc>
          <w:tcPr>
            <w:tcW w:w="3256" w:type="dxa"/>
          </w:tcPr>
          <w:p w14:paraId="7FB0E806" w14:textId="7B84E233" w:rsidR="000F0E07" w:rsidRPr="004E7267" w:rsidRDefault="000F0E07" w:rsidP="004E7267">
            <w:pPr>
              <w:jc w:val="both"/>
              <w:rPr>
                <w:b/>
                <w:bCs/>
              </w:rPr>
            </w:pPr>
            <w:r w:rsidRPr="004E7267">
              <w:rPr>
                <w:b/>
                <w:bCs/>
              </w:rPr>
              <w:t>Method</w:t>
            </w:r>
          </w:p>
        </w:tc>
        <w:tc>
          <w:tcPr>
            <w:tcW w:w="3402" w:type="dxa"/>
          </w:tcPr>
          <w:p w14:paraId="40C2234B" w14:textId="7867F945" w:rsidR="000F0E07" w:rsidRPr="004E7267" w:rsidRDefault="000F0E07" w:rsidP="004E7267">
            <w:pPr>
              <w:jc w:val="both"/>
              <w:rPr>
                <w:b/>
                <w:bCs/>
              </w:rPr>
            </w:pPr>
            <w:r w:rsidRPr="004E7267">
              <w:rPr>
                <w:b/>
                <w:bCs/>
              </w:rPr>
              <w:t xml:space="preserve">Execution </w:t>
            </w:r>
            <w:r w:rsidR="00D35249">
              <w:rPr>
                <w:b/>
                <w:bCs/>
              </w:rPr>
              <w:t>t</w:t>
            </w:r>
            <w:r w:rsidRPr="004E7267">
              <w:rPr>
                <w:b/>
                <w:bCs/>
              </w:rPr>
              <w:t>ime (in seconds)</w:t>
            </w:r>
          </w:p>
        </w:tc>
      </w:tr>
      <w:tr w:rsidR="000F0E07" w14:paraId="7B1B2809" w14:textId="77777777" w:rsidTr="004E7267">
        <w:trPr>
          <w:jc w:val="center"/>
        </w:trPr>
        <w:tc>
          <w:tcPr>
            <w:tcW w:w="3256" w:type="dxa"/>
          </w:tcPr>
          <w:p w14:paraId="4EF4F9DF" w14:textId="160D3960" w:rsidR="000F0E07" w:rsidRDefault="000F0E07" w:rsidP="004E7267">
            <w:pPr>
              <w:jc w:val="both"/>
            </w:pPr>
            <w:r>
              <w:t>Sequential</w:t>
            </w:r>
          </w:p>
        </w:tc>
        <w:tc>
          <w:tcPr>
            <w:tcW w:w="3402" w:type="dxa"/>
          </w:tcPr>
          <w:p w14:paraId="2722BF8C" w14:textId="11CB76E7" w:rsidR="000F0E07" w:rsidRDefault="000F0E07" w:rsidP="004E7267">
            <w:pPr>
              <w:jc w:val="both"/>
            </w:pPr>
            <w:r>
              <w:t>6.45</w:t>
            </w:r>
          </w:p>
        </w:tc>
      </w:tr>
      <w:tr w:rsidR="000F0E07" w14:paraId="1C778F97" w14:textId="77777777" w:rsidTr="004E7267">
        <w:trPr>
          <w:jc w:val="center"/>
        </w:trPr>
        <w:tc>
          <w:tcPr>
            <w:tcW w:w="3256" w:type="dxa"/>
          </w:tcPr>
          <w:p w14:paraId="5BDBDABA" w14:textId="1DCAE1BE" w:rsidR="000F0E07" w:rsidRDefault="000F0E07" w:rsidP="004E7267">
            <w:pPr>
              <w:jc w:val="both"/>
            </w:pPr>
            <w:r>
              <w:t>Parallelization</w:t>
            </w:r>
          </w:p>
        </w:tc>
        <w:tc>
          <w:tcPr>
            <w:tcW w:w="3402" w:type="dxa"/>
          </w:tcPr>
          <w:p w14:paraId="1C62FC58" w14:textId="01B5BC4D" w:rsidR="000F0E07" w:rsidRDefault="000F0E07" w:rsidP="004E7267">
            <w:pPr>
              <w:jc w:val="both"/>
            </w:pPr>
            <w:r>
              <w:t>3.24</w:t>
            </w:r>
          </w:p>
        </w:tc>
      </w:tr>
    </w:tbl>
    <w:p w14:paraId="5E807293" w14:textId="4089649C" w:rsidR="000F0E07" w:rsidRDefault="000F0E07" w:rsidP="009042C4">
      <w:pPr>
        <w:spacing w:before="240"/>
        <w:jc w:val="both"/>
      </w:pPr>
      <w:r w:rsidRPr="000F0E07">
        <w:t xml:space="preserve">The parallel implementation achieved a significant </w:t>
      </w:r>
      <w:r w:rsidRPr="004E7267">
        <w:rPr>
          <w:b/>
          <w:bCs/>
        </w:rPr>
        <w:t>speedup</w:t>
      </w:r>
      <w:r w:rsidRPr="000F0E07">
        <w:t xml:space="preserve"> of </w:t>
      </w:r>
      <w:r w:rsidRPr="004E7267">
        <w:rPr>
          <w:b/>
          <w:bCs/>
        </w:rPr>
        <w:t>1.99</w:t>
      </w:r>
      <w:r w:rsidRPr="000F0E07">
        <w:t xml:space="preserve"> times compared </w:t>
      </w:r>
      <w:r w:rsidR="009642D5">
        <w:t>with</w:t>
      </w:r>
      <w:r w:rsidRPr="000F0E07">
        <w:t xml:space="preserve"> the sequential approach, demonstrating the effectiveness of parallel processing in reducing the computational cost of Monte Carlo simulations. The </w:t>
      </w:r>
      <w:r w:rsidRPr="004E7267">
        <w:rPr>
          <w:b/>
          <w:bCs/>
        </w:rPr>
        <w:t>efficiency</w:t>
      </w:r>
      <w:r w:rsidRPr="000F0E07">
        <w:t xml:space="preserve"> of </w:t>
      </w:r>
      <w:r w:rsidRPr="004E7267">
        <w:rPr>
          <w:b/>
          <w:bCs/>
        </w:rPr>
        <w:t>0.25</w:t>
      </w:r>
      <w:r w:rsidRPr="000F0E07">
        <w:t xml:space="preserve"> indicates that the available processors were </w:t>
      </w:r>
      <w:r w:rsidR="009642D5">
        <w:t>used</w:t>
      </w:r>
      <w:r w:rsidRPr="000F0E07">
        <w:t xml:space="preserve"> effectively.</w:t>
      </w:r>
    </w:p>
    <w:p w14:paraId="1D8A6D91" w14:textId="271E61C7" w:rsidR="000F0E07" w:rsidRPr="000117AE" w:rsidRDefault="000F0E07" w:rsidP="004E7267">
      <w:pPr>
        <w:jc w:val="both"/>
      </w:pPr>
      <w:r w:rsidRPr="000F0E07">
        <w:t>The results demonstrate the effectiveness of combining parallel Monte Carlo simulation and Markowitz optimization for efficient portfolio optimization. Th</w:t>
      </w:r>
      <w:r w:rsidR="009642D5">
        <w:t>is</w:t>
      </w:r>
      <w:r w:rsidRPr="000F0E07">
        <w:t xml:space="preserve"> approach enables the exploration of </w:t>
      </w:r>
      <w:r w:rsidR="005F27CE">
        <w:t>many</w:t>
      </w:r>
      <w:r w:rsidRPr="000F0E07">
        <w:t xml:space="preserve"> potential portfolios and facilitates the identification of optimal allocations that balance risk and return based on individual investor preferences</w:t>
      </w:r>
      <w:r w:rsidR="00DF505C">
        <w:t xml:space="preserve"> [4]</w:t>
      </w:r>
      <w:r w:rsidRPr="000F0E07">
        <w:t xml:space="preserve">. The </w:t>
      </w:r>
      <w:r w:rsidR="005F27CE">
        <w:t>use</w:t>
      </w:r>
      <w:r w:rsidRPr="000F0E07">
        <w:t xml:space="preserve"> of parallel processing significantly reduces the computational burden, making this approach practical for large and complex portfolios. </w:t>
      </w:r>
    </w:p>
    <w:p w14:paraId="4EB75937" w14:textId="62D0CD62" w:rsidR="000117AE" w:rsidRDefault="000117AE" w:rsidP="009042C4">
      <w:pPr>
        <w:pStyle w:val="Heading1"/>
        <w:numPr>
          <w:ilvl w:val="0"/>
          <w:numId w:val="9"/>
        </w:numPr>
        <w:jc w:val="both"/>
        <w:rPr>
          <w:rFonts w:asciiTheme="minorHAnsi" w:hAnsiTheme="minorHAnsi" w:cstheme="minorHAnsi"/>
          <w:b/>
          <w:bCs/>
          <w:color w:val="auto"/>
        </w:rPr>
      </w:pPr>
      <w:r w:rsidRPr="000117AE">
        <w:rPr>
          <w:rFonts w:asciiTheme="minorHAnsi" w:hAnsiTheme="minorHAnsi" w:cstheme="minorHAnsi"/>
          <w:b/>
          <w:bCs/>
          <w:color w:val="auto"/>
        </w:rPr>
        <w:lastRenderedPageBreak/>
        <w:t>Conclusion</w:t>
      </w:r>
    </w:p>
    <w:p w14:paraId="213B62B9" w14:textId="172118D4" w:rsidR="00427B8B" w:rsidRDefault="00427B8B" w:rsidP="00A713A2">
      <w:pPr>
        <w:spacing w:before="240"/>
        <w:jc w:val="both"/>
      </w:pPr>
      <w:r>
        <w:t>This study tackles the challenge of efficient asset allocation in volatile markets by marrying parallel Monte Carlo simulations with Markowitz optimization. The parallelization boost lets us dive deep into numerous portfolio scenarios, simultaneously assessing risk and return across various asset combinations</w:t>
      </w:r>
      <w:r w:rsidR="00541C1A">
        <w:t xml:space="preserve"> [5]</w:t>
      </w:r>
      <w:r>
        <w:t>. This significantly speeds up analysis, especially for large portfolios or extensive historical data. Markowitz optimization, paired with this parallel power, equips investors with a robust method for building diversified portfolios that maximize returns within their risk tolerance, or vice versa. However, we acknowledge the inherent assumptions and limitations, like sensitivity to input parameters and the reliance on historical data</w:t>
      </w:r>
      <w:r w:rsidR="00D75770">
        <w:t xml:space="preserve"> [2]</w:t>
      </w:r>
      <w:r>
        <w:t>.</w:t>
      </w:r>
    </w:p>
    <w:p w14:paraId="1487CFD0" w14:textId="06C7DE1D" w:rsidR="00427B8B" w:rsidRPr="00427B8B" w:rsidRDefault="00427B8B" w:rsidP="00A713A2">
      <w:pPr>
        <w:jc w:val="both"/>
      </w:pPr>
      <w:r>
        <w:t>Despite these limitations, the synergy between parallel computing and portfolio optimization opens up exciting avenues for more sophisticated analysis. This empowers investors to make informed decisions while considering various risk-return trade-offs</w:t>
      </w:r>
      <w:r w:rsidR="000224DE">
        <w:t xml:space="preserve"> [3]</w:t>
      </w:r>
      <w:r>
        <w:t>. Future research could focus on refining simulations, exploring alternative optimization models, or integrating machine learning to enhance portfolio construction and risk management in ever-evolving markets. The future of asset allocation looks bright, fueled by the power of parallel processing and data-driven insights.</w:t>
      </w:r>
    </w:p>
    <w:p w14:paraId="4153445D" w14:textId="080CBBD0" w:rsidR="009042C4" w:rsidRDefault="009042C4" w:rsidP="009042C4">
      <w:pPr>
        <w:pStyle w:val="Heading1"/>
        <w:numPr>
          <w:ilvl w:val="0"/>
          <w:numId w:val="9"/>
        </w:numPr>
        <w:rPr>
          <w:rFonts w:asciiTheme="minorHAnsi" w:hAnsiTheme="minorHAnsi" w:cstheme="minorHAnsi"/>
          <w:b/>
          <w:bCs/>
          <w:color w:val="auto"/>
        </w:rPr>
      </w:pPr>
      <w:r w:rsidRPr="009042C4">
        <w:rPr>
          <w:rFonts w:asciiTheme="minorHAnsi" w:hAnsiTheme="minorHAnsi" w:cstheme="minorHAnsi"/>
          <w:b/>
          <w:bCs/>
          <w:color w:val="auto"/>
        </w:rPr>
        <w:t>Appendix</w:t>
      </w:r>
    </w:p>
    <w:p w14:paraId="3C1B3E1D" w14:textId="77777777" w:rsidR="004B489A" w:rsidRPr="009F4312" w:rsidRDefault="004B489A" w:rsidP="00430A93">
      <w:pPr>
        <w:spacing w:after="0"/>
        <w:rPr>
          <w:rFonts w:ascii="Cambria Math" w:hAnsi="Cambria Math"/>
          <w:sz w:val="18"/>
          <w:szCs w:val="18"/>
        </w:rPr>
      </w:pPr>
      <w:r w:rsidRPr="009F4312">
        <w:rPr>
          <w:rFonts w:ascii="Cambria Math" w:hAnsi="Cambria Math"/>
          <w:sz w:val="18"/>
          <w:szCs w:val="18"/>
        </w:rPr>
        <w:t>import yfinance as yf</w:t>
      </w:r>
    </w:p>
    <w:p w14:paraId="7C2ABE84" w14:textId="77777777" w:rsidR="004B489A" w:rsidRPr="009F4312" w:rsidRDefault="004B489A" w:rsidP="00430A93">
      <w:pPr>
        <w:spacing w:after="0"/>
        <w:rPr>
          <w:rFonts w:ascii="Cambria Math" w:hAnsi="Cambria Math"/>
          <w:sz w:val="18"/>
          <w:szCs w:val="18"/>
        </w:rPr>
      </w:pPr>
      <w:r w:rsidRPr="009F4312">
        <w:rPr>
          <w:rFonts w:ascii="Cambria Math" w:hAnsi="Cambria Math"/>
          <w:sz w:val="18"/>
          <w:szCs w:val="18"/>
        </w:rPr>
        <w:t>import pandas as pd</w:t>
      </w:r>
    </w:p>
    <w:p w14:paraId="0EDBC1F2" w14:textId="77777777" w:rsidR="004B489A" w:rsidRPr="009F4312" w:rsidRDefault="004B489A" w:rsidP="00430A93">
      <w:pPr>
        <w:spacing w:after="0"/>
        <w:rPr>
          <w:rFonts w:ascii="Cambria Math" w:hAnsi="Cambria Math"/>
          <w:sz w:val="18"/>
          <w:szCs w:val="18"/>
        </w:rPr>
      </w:pPr>
      <w:r w:rsidRPr="009F4312">
        <w:rPr>
          <w:rFonts w:ascii="Cambria Math" w:hAnsi="Cambria Math"/>
          <w:sz w:val="18"/>
          <w:szCs w:val="18"/>
        </w:rPr>
        <w:t>import numpy as np</w:t>
      </w:r>
    </w:p>
    <w:p w14:paraId="1FAC1B49" w14:textId="77777777" w:rsidR="004B489A" w:rsidRPr="009F4312" w:rsidRDefault="004B489A" w:rsidP="00430A93">
      <w:pPr>
        <w:spacing w:after="0"/>
        <w:rPr>
          <w:rFonts w:ascii="Cambria Math" w:hAnsi="Cambria Math"/>
          <w:sz w:val="18"/>
          <w:szCs w:val="18"/>
        </w:rPr>
      </w:pPr>
      <w:r w:rsidRPr="009F4312">
        <w:rPr>
          <w:rFonts w:ascii="Cambria Math" w:hAnsi="Cambria Math"/>
          <w:sz w:val="18"/>
          <w:szCs w:val="18"/>
        </w:rPr>
        <w:t>import matplotlib.pyplot as plt</w:t>
      </w:r>
    </w:p>
    <w:p w14:paraId="289F861B" w14:textId="77777777" w:rsidR="004B489A" w:rsidRPr="009F4312" w:rsidRDefault="004B489A" w:rsidP="00430A93">
      <w:pPr>
        <w:spacing w:after="0"/>
        <w:rPr>
          <w:rFonts w:ascii="Cambria Math" w:hAnsi="Cambria Math"/>
          <w:sz w:val="18"/>
          <w:szCs w:val="18"/>
        </w:rPr>
      </w:pPr>
      <w:r w:rsidRPr="009F4312">
        <w:rPr>
          <w:rFonts w:ascii="Cambria Math" w:hAnsi="Cambria Math"/>
          <w:sz w:val="18"/>
          <w:szCs w:val="18"/>
        </w:rPr>
        <w:t>from scipy.optimize import minimize</w:t>
      </w:r>
    </w:p>
    <w:p w14:paraId="0AE87156" w14:textId="77777777" w:rsidR="004B489A" w:rsidRPr="009F4312" w:rsidRDefault="004B489A" w:rsidP="00430A93">
      <w:pPr>
        <w:spacing w:after="0"/>
        <w:rPr>
          <w:rFonts w:ascii="Cambria Math" w:hAnsi="Cambria Math"/>
          <w:sz w:val="18"/>
          <w:szCs w:val="18"/>
        </w:rPr>
      </w:pPr>
      <w:r w:rsidRPr="009F4312">
        <w:rPr>
          <w:rFonts w:ascii="Cambria Math" w:hAnsi="Cambria Math"/>
          <w:sz w:val="18"/>
          <w:szCs w:val="18"/>
        </w:rPr>
        <w:t>import joblib</w:t>
      </w:r>
    </w:p>
    <w:p w14:paraId="12509436" w14:textId="77777777" w:rsidR="004B489A" w:rsidRPr="009F4312" w:rsidRDefault="004B489A" w:rsidP="00430A93">
      <w:pPr>
        <w:spacing w:after="0"/>
        <w:rPr>
          <w:rFonts w:ascii="Cambria Math" w:hAnsi="Cambria Math"/>
          <w:sz w:val="18"/>
          <w:szCs w:val="18"/>
        </w:rPr>
      </w:pPr>
      <w:r w:rsidRPr="009F4312">
        <w:rPr>
          <w:rFonts w:ascii="Cambria Math" w:hAnsi="Cambria Math"/>
          <w:sz w:val="18"/>
          <w:szCs w:val="18"/>
        </w:rPr>
        <w:t>from joblib import Parallel, delayed</w:t>
      </w:r>
    </w:p>
    <w:p w14:paraId="1238623E" w14:textId="38529649" w:rsidR="009042C4" w:rsidRPr="009F4312" w:rsidRDefault="004B489A" w:rsidP="00430A93">
      <w:pPr>
        <w:spacing w:after="0"/>
        <w:rPr>
          <w:rFonts w:ascii="Cambria Math" w:hAnsi="Cambria Math"/>
          <w:sz w:val="18"/>
          <w:szCs w:val="18"/>
        </w:rPr>
      </w:pPr>
      <w:r w:rsidRPr="009F4312">
        <w:rPr>
          <w:rFonts w:ascii="Cambria Math" w:hAnsi="Cambria Math"/>
          <w:sz w:val="18"/>
          <w:szCs w:val="18"/>
        </w:rPr>
        <w:t>import time</w:t>
      </w:r>
    </w:p>
    <w:p w14:paraId="00481B69" w14:textId="77777777" w:rsidR="00164EB7" w:rsidRPr="00D125D2" w:rsidRDefault="00164EB7" w:rsidP="00430A93">
      <w:pPr>
        <w:spacing w:after="0"/>
        <w:rPr>
          <w:rFonts w:ascii="Cambria Math" w:hAnsi="Cambria Math"/>
          <w:i/>
          <w:iCs/>
          <w:sz w:val="18"/>
          <w:szCs w:val="18"/>
        </w:rPr>
      </w:pPr>
      <w:r w:rsidRPr="00D125D2">
        <w:rPr>
          <w:rFonts w:ascii="Cambria Math" w:hAnsi="Cambria Math"/>
          <w:i/>
          <w:iCs/>
          <w:sz w:val="18"/>
          <w:szCs w:val="18"/>
        </w:rPr>
        <w:t># Function to fetch stock data from Yahoo Finance</w:t>
      </w:r>
    </w:p>
    <w:p w14:paraId="695029DD" w14:textId="77777777" w:rsidR="00164EB7" w:rsidRPr="009F4312" w:rsidRDefault="00164EB7" w:rsidP="00430A93">
      <w:pPr>
        <w:spacing w:after="0"/>
        <w:rPr>
          <w:rFonts w:ascii="Cambria Math" w:hAnsi="Cambria Math"/>
          <w:sz w:val="18"/>
          <w:szCs w:val="18"/>
        </w:rPr>
      </w:pPr>
      <w:r w:rsidRPr="009F4312">
        <w:rPr>
          <w:rFonts w:ascii="Cambria Math" w:hAnsi="Cambria Math"/>
          <w:sz w:val="18"/>
          <w:szCs w:val="18"/>
        </w:rPr>
        <w:t>def get_stock_data(tickers, start_date, end_date):</w:t>
      </w:r>
    </w:p>
    <w:p w14:paraId="4362EF42" w14:textId="77777777" w:rsidR="00164EB7" w:rsidRPr="009F4312" w:rsidRDefault="00164EB7" w:rsidP="00430A93">
      <w:pPr>
        <w:spacing w:after="0"/>
        <w:rPr>
          <w:rFonts w:ascii="Cambria Math" w:hAnsi="Cambria Math"/>
          <w:sz w:val="18"/>
          <w:szCs w:val="18"/>
        </w:rPr>
      </w:pPr>
      <w:r w:rsidRPr="009F4312">
        <w:rPr>
          <w:rFonts w:ascii="Cambria Math" w:hAnsi="Cambria Math"/>
          <w:sz w:val="18"/>
          <w:szCs w:val="18"/>
        </w:rPr>
        <w:t xml:space="preserve">    data = yf.download(tickers, start=start_date, end=end_date)['Adj Close']</w:t>
      </w:r>
    </w:p>
    <w:p w14:paraId="174CCBB6" w14:textId="28B86D29" w:rsidR="00164EB7" w:rsidRPr="009F4312" w:rsidRDefault="00164EB7" w:rsidP="00430A93">
      <w:pPr>
        <w:spacing w:after="0"/>
        <w:rPr>
          <w:rFonts w:ascii="Cambria Math" w:hAnsi="Cambria Math"/>
          <w:sz w:val="18"/>
          <w:szCs w:val="18"/>
        </w:rPr>
      </w:pPr>
      <w:r w:rsidRPr="009F4312">
        <w:rPr>
          <w:rFonts w:ascii="Cambria Math" w:hAnsi="Cambria Math"/>
          <w:sz w:val="18"/>
          <w:szCs w:val="18"/>
        </w:rPr>
        <w:t xml:space="preserve">    return data</w:t>
      </w:r>
    </w:p>
    <w:p w14:paraId="782FC94D" w14:textId="77777777" w:rsidR="00164EB7" w:rsidRPr="00D125D2" w:rsidRDefault="00164EB7" w:rsidP="00430A93">
      <w:pPr>
        <w:spacing w:after="0"/>
        <w:rPr>
          <w:rFonts w:ascii="Cambria Math" w:hAnsi="Cambria Math"/>
          <w:i/>
          <w:iCs/>
          <w:sz w:val="18"/>
          <w:szCs w:val="18"/>
        </w:rPr>
      </w:pPr>
      <w:r w:rsidRPr="00D125D2">
        <w:rPr>
          <w:rFonts w:ascii="Cambria Math" w:hAnsi="Cambria Math"/>
          <w:i/>
          <w:iCs/>
          <w:sz w:val="18"/>
          <w:szCs w:val="18"/>
        </w:rPr>
        <w:t># Function to calculate returns and volatility</w:t>
      </w:r>
    </w:p>
    <w:p w14:paraId="5C4A740D" w14:textId="77777777" w:rsidR="00164EB7" w:rsidRPr="009F4312" w:rsidRDefault="00164EB7" w:rsidP="00430A93">
      <w:pPr>
        <w:spacing w:after="0"/>
        <w:rPr>
          <w:rFonts w:ascii="Cambria Math" w:hAnsi="Cambria Math"/>
          <w:sz w:val="18"/>
          <w:szCs w:val="18"/>
        </w:rPr>
      </w:pPr>
      <w:r w:rsidRPr="009F4312">
        <w:rPr>
          <w:rFonts w:ascii="Cambria Math" w:hAnsi="Cambria Math"/>
          <w:sz w:val="18"/>
          <w:szCs w:val="18"/>
        </w:rPr>
        <w:t>def calculate_returns_volatility(stocks):</w:t>
      </w:r>
    </w:p>
    <w:p w14:paraId="2F52F1E9" w14:textId="77777777" w:rsidR="00164EB7" w:rsidRPr="009F4312" w:rsidRDefault="00164EB7" w:rsidP="00430A93">
      <w:pPr>
        <w:spacing w:after="0"/>
        <w:rPr>
          <w:rFonts w:ascii="Cambria Math" w:hAnsi="Cambria Math"/>
          <w:sz w:val="18"/>
          <w:szCs w:val="18"/>
        </w:rPr>
      </w:pPr>
      <w:r w:rsidRPr="009F4312">
        <w:rPr>
          <w:rFonts w:ascii="Cambria Math" w:hAnsi="Cambria Math"/>
          <w:sz w:val="18"/>
          <w:szCs w:val="18"/>
        </w:rPr>
        <w:t xml:space="preserve">    returns = np.log(stocks / stocks.shift(1))</w:t>
      </w:r>
    </w:p>
    <w:p w14:paraId="1C1753A9" w14:textId="77777777" w:rsidR="00164EB7" w:rsidRPr="009F4312" w:rsidRDefault="00164EB7" w:rsidP="00430A93">
      <w:pPr>
        <w:spacing w:after="0"/>
        <w:rPr>
          <w:rFonts w:ascii="Cambria Math" w:hAnsi="Cambria Math"/>
          <w:sz w:val="18"/>
          <w:szCs w:val="18"/>
        </w:rPr>
      </w:pPr>
      <w:r w:rsidRPr="009F4312">
        <w:rPr>
          <w:rFonts w:ascii="Cambria Math" w:hAnsi="Cambria Math"/>
          <w:sz w:val="18"/>
          <w:szCs w:val="18"/>
        </w:rPr>
        <w:t xml:space="preserve">    mean_daily_returns = returns.mean()</w:t>
      </w:r>
    </w:p>
    <w:p w14:paraId="45F12FF8" w14:textId="77777777" w:rsidR="00164EB7" w:rsidRPr="009F4312" w:rsidRDefault="00164EB7" w:rsidP="00430A93">
      <w:pPr>
        <w:spacing w:after="0"/>
        <w:rPr>
          <w:rFonts w:ascii="Cambria Math" w:hAnsi="Cambria Math"/>
          <w:sz w:val="18"/>
          <w:szCs w:val="18"/>
        </w:rPr>
      </w:pPr>
      <w:r w:rsidRPr="009F4312">
        <w:rPr>
          <w:rFonts w:ascii="Cambria Math" w:hAnsi="Cambria Math"/>
          <w:sz w:val="18"/>
          <w:szCs w:val="18"/>
        </w:rPr>
        <w:t xml:space="preserve">    cov_matrix = returns.cov()</w:t>
      </w:r>
    </w:p>
    <w:p w14:paraId="38FEC744" w14:textId="50CA1210" w:rsidR="00164EB7" w:rsidRPr="009F4312" w:rsidRDefault="00164EB7" w:rsidP="00430A93">
      <w:pPr>
        <w:spacing w:after="0"/>
        <w:rPr>
          <w:rFonts w:ascii="Cambria Math" w:hAnsi="Cambria Math"/>
          <w:sz w:val="18"/>
          <w:szCs w:val="18"/>
        </w:rPr>
      </w:pPr>
      <w:r w:rsidRPr="009F4312">
        <w:rPr>
          <w:rFonts w:ascii="Cambria Math" w:hAnsi="Cambria Math"/>
          <w:sz w:val="18"/>
          <w:szCs w:val="18"/>
        </w:rPr>
        <w:t xml:space="preserve">    return returns, mean_daily_returns, cov_matrix</w:t>
      </w:r>
    </w:p>
    <w:p w14:paraId="3995BF68"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tickers = ['AAPL', 'GOOGL', 'MSFT', 'AMZN', 'TSLA', 'META']</w:t>
      </w:r>
    </w:p>
    <w:p w14:paraId="40DCB9AB"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start_date = '2002-01-01'</w:t>
      </w:r>
    </w:p>
    <w:p w14:paraId="6ECBBA7F"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end_date = '2022-12-31'</w:t>
      </w:r>
    </w:p>
    <w:p w14:paraId="61D23D2F" w14:textId="2BC6E4D0" w:rsidR="007D69EF" w:rsidRPr="009F4312" w:rsidRDefault="007D69EF" w:rsidP="00430A93">
      <w:pPr>
        <w:spacing w:after="0"/>
        <w:rPr>
          <w:rFonts w:ascii="Cambria Math" w:hAnsi="Cambria Math"/>
          <w:sz w:val="18"/>
          <w:szCs w:val="18"/>
        </w:rPr>
      </w:pPr>
      <w:r w:rsidRPr="009F4312">
        <w:rPr>
          <w:rFonts w:ascii="Cambria Math" w:hAnsi="Cambria Math"/>
          <w:sz w:val="18"/>
          <w:szCs w:val="18"/>
        </w:rPr>
        <w:t>num_portfolios = 30000</w:t>
      </w:r>
    </w:p>
    <w:p w14:paraId="598215A1" w14:textId="77777777" w:rsidR="007D69EF" w:rsidRPr="00D125D2" w:rsidRDefault="007D69EF" w:rsidP="00430A93">
      <w:pPr>
        <w:spacing w:after="0"/>
        <w:rPr>
          <w:rFonts w:ascii="Cambria Math" w:hAnsi="Cambria Math"/>
          <w:i/>
          <w:iCs/>
          <w:sz w:val="18"/>
          <w:szCs w:val="18"/>
        </w:rPr>
      </w:pPr>
      <w:r w:rsidRPr="00D125D2">
        <w:rPr>
          <w:rFonts w:ascii="Cambria Math" w:hAnsi="Cambria Math"/>
          <w:i/>
          <w:iCs/>
          <w:sz w:val="18"/>
          <w:szCs w:val="18"/>
        </w:rPr>
        <w:t># Fetch stock data</w:t>
      </w:r>
    </w:p>
    <w:p w14:paraId="6E84AE5B"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stock_data = get_stock_data(tickers, start_date, end_date)</w:t>
      </w:r>
    </w:p>
    <w:p w14:paraId="7C2A8E6B" w14:textId="7321D656" w:rsidR="00164EB7" w:rsidRPr="009F4312" w:rsidRDefault="007D69EF" w:rsidP="00430A93">
      <w:pPr>
        <w:spacing w:after="0"/>
        <w:rPr>
          <w:rFonts w:ascii="Cambria Math" w:hAnsi="Cambria Math"/>
          <w:sz w:val="18"/>
          <w:szCs w:val="18"/>
        </w:rPr>
      </w:pPr>
      <w:r w:rsidRPr="009F4312">
        <w:rPr>
          <w:rFonts w:ascii="Cambria Math" w:hAnsi="Cambria Math"/>
          <w:sz w:val="18"/>
          <w:szCs w:val="18"/>
        </w:rPr>
        <w:t>returns, mean_daily_returns, cov_matrix = calculate_returns_volatility(stock_data)</w:t>
      </w:r>
    </w:p>
    <w:p w14:paraId="71D0550E" w14:textId="77777777" w:rsidR="007D69EF" w:rsidRPr="00D125D2" w:rsidRDefault="007D69EF" w:rsidP="00430A93">
      <w:pPr>
        <w:spacing w:after="0"/>
        <w:rPr>
          <w:rFonts w:ascii="Cambria Math" w:hAnsi="Cambria Math"/>
          <w:i/>
          <w:iCs/>
          <w:sz w:val="18"/>
          <w:szCs w:val="18"/>
        </w:rPr>
      </w:pPr>
      <w:r w:rsidRPr="00D125D2">
        <w:rPr>
          <w:rFonts w:ascii="Cambria Math" w:hAnsi="Cambria Math"/>
          <w:i/>
          <w:iCs/>
          <w:sz w:val="18"/>
          <w:szCs w:val="18"/>
        </w:rPr>
        <w:t># Function to perform Monte Carlo simulation</w:t>
      </w:r>
    </w:p>
    <w:p w14:paraId="605BE036"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def monte_carlo_simulation(returns, mean_daily_returns, cov_matrix, num_portfolios):</w:t>
      </w:r>
    </w:p>
    <w:p w14:paraId="3FB567A3"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results = np.zeros((3, num_portfolios))</w:t>
      </w:r>
    </w:p>
    <w:p w14:paraId="490A5260" w14:textId="568F7520"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weights_record = np.zeros((len(returns.columns), num_portfolios))</w:t>
      </w:r>
    </w:p>
    <w:p w14:paraId="2C06F6E8"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for i in range(num_portfolios):</w:t>
      </w:r>
    </w:p>
    <w:p w14:paraId="223AE771"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weights = np.random.random(len(returns.columns))</w:t>
      </w:r>
    </w:p>
    <w:p w14:paraId="48CDA6A1"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weights /= np.sum(weights)</w:t>
      </w:r>
    </w:p>
    <w:p w14:paraId="147E3A65"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portfolio_return = np.sum(mean_daily_returns * weights) * 252</w:t>
      </w:r>
    </w:p>
    <w:p w14:paraId="4992E83E"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portfolio_std_dev = np.sqrt(np.dot(weights.T, np.dot(cov_matrix, weights))) * np.sqrt(252)</w:t>
      </w:r>
    </w:p>
    <w:p w14:paraId="23E46B2A"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results[0, i] = portfolio_return</w:t>
      </w:r>
    </w:p>
    <w:p w14:paraId="0CEFFF88"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results[1, i] = portfolio_std_dev</w:t>
      </w:r>
    </w:p>
    <w:p w14:paraId="6E2AACA4"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results[2, i] = results[0, i] / results[1, i]</w:t>
      </w:r>
    </w:p>
    <w:p w14:paraId="5D7CBBB8" w14:textId="109DECA0" w:rsidR="007D69EF" w:rsidRPr="009F4312" w:rsidRDefault="007D69EF" w:rsidP="00430A93">
      <w:pPr>
        <w:spacing w:after="0"/>
        <w:rPr>
          <w:rFonts w:ascii="Cambria Math" w:hAnsi="Cambria Math"/>
          <w:sz w:val="18"/>
          <w:szCs w:val="18"/>
        </w:rPr>
      </w:pPr>
      <w:r w:rsidRPr="009F4312">
        <w:rPr>
          <w:rFonts w:ascii="Cambria Math" w:hAnsi="Cambria Math"/>
          <w:sz w:val="18"/>
          <w:szCs w:val="18"/>
        </w:rPr>
        <w:lastRenderedPageBreak/>
        <w:t xml:space="preserve">        weights_record[:, i] = weights</w:t>
      </w:r>
    </w:p>
    <w:p w14:paraId="545A6B03" w14:textId="153A64AD" w:rsidR="007D69EF" w:rsidRPr="009F4312" w:rsidRDefault="007D69EF" w:rsidP="00430A93">
      <w:pPr>
        <w:spacing w:after="0"/>
        <w:rPr>
          <w:rFonts w:ascii="Cambria Math" w:hAnsi="Cambria Math"/>
          <w:sz w:val="18"/>
          <w:szCs w:val="18"/>
        </w:rPr>
      </w:pPr>
      <w:r w:rsidRPr="009F4312">
        <w:rPr>
          <w:rFonts w:ascii="Cambria Math" w:hAnsi="Cambria Math"/>
          <w:sz w:val="18"/>
          <w:szCs w:val="18"/>
        </w:rPr>
        <w:t xml:space="preserve">    return results, weights_record</w:t>
      </w:r>
    </w:p>
    <w:p w14:paraId="139683B7" w14:textId="77777777" w:rsidR="007D69EF" w:rsidRPr="00D125D2" w:rsidRDefault="007D69EF" w:rsidP="00430A93">
      <w:pPr>
        <w:spacing w:after="0"/>
        <w:rPr>
          <w:rFonts w:ascii="Cambria Math" w:hAnsi="Cambria Math"/>
          <w:i/>
          <w:iCs/>
          <w:sz w:val="18"/>
          <w:szCs w:val="18"/>
        </w:rPr>
      </w:pPr>
      <w:r w:rsidRPr="00D125D2">
        <w:rPr>
          <w:rFonts w:ascii="Cambria Math" w:hAnsi="Cambria Math"/>
          <w:i/>
          <w:iCs/>
          <w:sz w:val="18"/>
          <w:szCs w:val="18"/>
        </w:rPr>
        <w:t># Perform Monte Carlo simulation - Sequential</w:t>
      </w:r>
    </w:p>
    <w:p w14:paraId="1047B11D"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start_time = time.time()</w:t>
      </w:r>
    </w:p>
    <w:p w14:paraId="296270C4"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mc_results, mc_weights = monte_carlo_simulation(returns, mean_daily_returns, cov_matrix, num_portfolios)</w:t>
      </w:r>
    </w:p>
    <w:p w14:paraId="408CD0C4" w14:textId="77777777" w:rsidR="007D69EF" w:rsidRPr="009F4312" w:rsidRDefault="007D69EF" w:rsidP="00430A93">
      <w:pPr>
        <w:spacing w:after="0"/>
        <w:rPr>
          <w:rFonts w:ascii="Cambria Math" w:hAnsi="Cambria Math"/>
          <w:sz w:val="18"/>
          <w:szCs w:val="18"/>
        </w:rPr>
      </w:pPr>
      <w:r w:rsidRPr="009F4312">
        <w:rPr>
          <w:rFonts w:ascii="Cambria Math" w:hAnsi="Cambria Math"/>
          <w:sz w:val="18"/>
          <w:szCs w:val="18"/>
        </w:rPr>
        <w:t>end_time = time.time()</w:t>
      </w:r>
    </w:p>
    <w:p w14:paraId="09B7C00C" w14:textId="7531C691" w:rsidR="007D69EF" w:rsidRPr="009F4312" w:rsidRDefault="007D69EF" w:rsidP="00430A93">
      <w:pPr>
        <w:spacing w:after="0"/>
        <w:rPr>
          <w:rFonts w:ascii="Cambria Math" w:hAnsi="Cambria Math"/>
          <w:sz w:val="18"/>
          <w:szCs w:val="18"/>
        </w:rPr>
      </w:pPr>
      <w:r w:rsidRPr="009F4312">
        <w:rPr>
          <w:rFonts w:ascii="Cambria Math" w:hAnsi="Cambria Math"/>
          <w:sz w:val="18"/>
          <w:szCs w:val="18"/>
        </w:rPr>
        <w:t>serial_time = end_time - start_time</w:t>
      </w:r>
    </w:p>
    <w:p w14:paraId="3C73F32B" w14:textId="77777777" w:rsidR="004C3844" w:rsidRPr="00D125D2" w:rsidRDefault="004C3844" w:rsidP="00430A93">
      <w:pPr>
        <w:spacing w:after="0"/>
        <w:rPr>
          <w:rFonts w:ascii="Cambria Math" w:hAnsi="Cambria Math"/>
          <w:i/>
          <w:iCs/>
          <w:sz w:val="18"/>
          <w:szCs w:val="18"/>
        </w:rPr>
      </w:pPr>
      <w:r w:rsidRPr="00D125D2">
        <w:rPr>
          <w:rFonts w:ascii="Cambria Math" w:hAnsi="Cambria Math"/>
          <w:i/>
          <w:iCs/>
          <w:sz w:val="18"/>
          <w:szCs w:val="18"/>
        </w:rPr>
        <w:t># Plotting Monte Carlo simulation results</w:t>
      </w:r>
    </w:p>
    <w:p w14:paraId="47447B28"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plt.figure(figsize=(10, 6))</w:t>
      </w:r>
    </w:p>
    <w:p w14:paraId="293592C3"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plt.scatter(mc_results[1, :], mc_results[0, :], c=mc_results[2, :], marker='o', cmap='viridis')</w:t>
      </w:r>
    </w:p>
    <w:p w14:paraId="074C0588"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plt.colorbar(label='Sharpe Ratio')</w:t>
      </w:r>
    </w:p>
    <w:p w14:paraId="0A7CD8D9"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plt.title('Monte Carlo Simulation')</w:t>
      </w:r>
    </w:p>
    <w:p w14:paraId="7297B746"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plt.xlabel('Volatility')</w:t>
      </w:r>
    </w:p>
    <w:p w14:paraId="415EEC58"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plt.ylabel('Return')</w:t>
      </w:r>
    </w:p>
    <w:p w14:paraId="762A9DF1" w14:textId="719DC5CE" w:rsidR="007D69EF" w:rsidRPr="009F4312" w:rsidRDefault="004C3844" w:rsidP="00430A93">
      <w:pPr>
        <w:spacing w:after="0"/>
        <w:rPr>
          <w:rFonts w:ascii="Cambria Math" w:hAnsi="Cambria Math"/>
          <w:sz w:val="18"/>
          <w:szCs w:val="18"/>
        </w:rPr>
      </w:pPr>
      <w:r w:rsidRPr="009F4312">
        <w:rPr>
          <w:rFonts w:ascii="Cambria Math" w:hAnsi="Cambria Math"/>
          <w:sz w:val="18"/>
          <w:szCs w:val="18"/>
        </w:rPr>
        <w:t>plt.show()</w:t>
      </w:r>
    </w:p>
    <w:p w14:paraId="0853E864"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def simulate(i, returns, mean_daily_returns, cov_matrix):</w:t>
      </w:r>
    </w:p>
    <w:p w14:paraId="16070299"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 xml:space="preserve">    weights = np.random.random(len(returns.columns))</w:t>
      </w:r>
    </w:p>
    <w:p w14:paraId="25FB58E3"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 xml:space="preserve">    weights /= np.sum(weights)</w:t>
      </w:r>
    </w:p>
    <w:p w14:paraId="368DC3DF"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 xml:space="preserve">    portfolio_return = np.sum(mean_daily_returns * weights) * 252</w:t>
      </w:r>
    </w:p>
    <w:p w14:paraId="77A01FD2"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 xml:space="preserve">    portfolio_std_dev = np.sqrt(np.dot(weights.T, np.dot(cov_matrix, weights))) * np.sqrt(252)</w:t>
      </w:r>
    </w:p>
    <w:p w14:paraId="7815E713" w14:textId="54F1A503" w:rsidR="004C3844" w:rsidRPr="009F4312" w:rsidRDefault="004C3844" w:rsidP="00430A93">
      <w:pPr>
        <w:spacing w:after="0"/>
        <w:rPr>
          <w:rFonts w:ascii="Cambria Math" w:hAnsi="Cambria Math"/>
          <w:sz w:val="18"/>
          <w:szCs w:val="18"/>
        </w:rPr>
      </w:pPr>
      <w:r w:rsidRPr="009F4312">
        <w:rPr>
          <w:rFonts w:ascii="Cambria Math" w:hAnsi="Cambria Math"/>
          <w:sz w:val="18"/>
          <w:szCs w:val="18"/>
        </w:rPr>
        <w:t xml:space="preserve">    return portfolio_return, portfolio_std_dev, i</w:t>
      </w:r>
    </w:p>
    <w:p w14:paraId="255C527A" w14:textId="77777777" w:rsidR="004C3844" w:rsidRPr="00D125D2" w:rsidRDefault="004C3844" w:rsidP="00430A93">
      <w:pPr>
        <w:spacing w:after="0"/>
        <w:rPr>
          <w:rFonts w:ascii="Cambria Math" w:hAnsi="Cambria Math"/>
          <w:i/>
          <w:iCs/>
          <w:sz w:val="18"/>
          <w:szCs w:val="18"/>
        </w:rPr>
      </w:pPr>
      <w:r w:rsidRPr="00D125D2">
        <w:rPr>
          <w:rFonts w:ascii="Cambria Math" w:hAnsi="Cambria Math"/>
          <w:i/>
          <w:iCs/>
          <w:sz w:val="18"/>
          <w:szCs w:val="18"/>
        </w:rPr>
        <w:t># Perform Monte Carlo Simulation - Parallelization</w:t>
      </w:r>
    </w:p>
    <w:p w14:paraId="3C1F247D" w14:textId="4DD50E6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n_jobs = joblib.cpu_count()</w:t>
      </w:r>
    </w:p>
    <w:p w14:paraId="11C79446"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start_time = time.time()</w:t>
      </w:r>
    </w:p>
    <w:p w14:paraId="1D48DEBE" w14:textId="1971D67C" w:rsidR="004C3844" w:rsidRPr="009F4312" w:rsidRDefault="004C3844" w:rsidP="00430A93">
      <w:pPr>
        <w:spacing w:after="0"/>
        <w:rPr>
          <w:rFonts w:ascii="Cambria Math" w:hAnsi="Cambria Math"/>
          <w:sz w:val="18"/>
          <w:szCs w:val="18"/>
        </w:rPr>
      </w:pPr>
      <w:r w:rsidRPr="009F4312">
        <w:rPr>
          <w:rFonts w:ascii="Cambria Math" w:hAnsi="Cambria Math"/>
          <w:sz w:val="18"/>
          <w:szCs w:val="18"/>
        </w:rPr>
        <w:t>results_parallel = Parallel(n_jobs=n_jobs)(delayed(simulate)(i, returns, mean_daily_returns, cov_matrix) for i in range(num_portfolios))</w:t>
      </w:r>
    </w:p>
    <w:p w14:paraId="0F95D114"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results_parallel = np.array(results_parallel).T</w:t>
      </w:r>
    </w:p>
    <w:p w14:paraId="0182ACA2"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mc_results_joblib = results_parallel[:2]  # Extract return and volatility</w:t>
      </w:r>
    </w:p>
    <w:p w14:paraId="0D257774"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mc_weights_joblib = np.zeros((results_parallel.shape[1], num_portfolios))</w:t>
      </w:r>
    </w:p>
    <w:p w14:paraId="7164643F" w14:textId="77777777" w:rsidR="004C3844" w:rsidRPr="009F4312" w:rsidRDefault="004C3844" w:rsidP="00430A93">
      <w:pPr>
        <w:spacing w:after="0"/>
        <w:rPr>
          <w:rFonts w:ascii="Cambria Math" w:hAnsi="Cambria Math"/>
          <w:sz w:val="18"/>
          <w:szCs w:val="18"/>
        </w:rPr>
      </w:pPr>
      <w:r w:rsidRPr="009F4312">
        <w:rPr>
          <w:rFonts w:ascii="Cambria Math" w:hAnsi="Cambria Math"/>
          <w:sz w:val="18"/>
          <w:szCs w:val="18"/>
        </w:rPr>
        <w:t>end_time = time.time()</w:t>
      </w:r>
    </w:p>
    <w:p w14:paraId="5380A497" w14:textId="3366B8B1" w:rsidR="004C3844" w:rsidRPr="009F4312" w:rsidRDefault="004C3844" w:rsidP="00430A93">
      <w:pPr>
        <w:spacing w:after="0"/>
        <w:rPr>
          <w:rFonts w:ascii="Cambria Math" w:hAnsi="Cambria Math"/>
          <w:sz w:val="18"/>
          <w:szCs w:val="18"/>
        </w:rPr>
      </w:pPr>
      <w:r w:rsidRPr="009F4312">
        <w:rPr>
          <w:rFonts w:ascii="Cambria Math" w:hAnsi="Cambria Math"/>
          <w:sz w:val="18"/>
          <w:szCs w:val="18"/>
        </w:rPr>
        <w:t>parallel_time = end_time - start_time</w:t>
      </w:r>
    </w:p>
    <w:p w14:paraId="382C2BB3" w14:textId="77777777" w:rsidR="00ED6483" w:rsidRPr="00D125D2" w:rsidRDefault="00ED6483" w:rsidP="00430A93">
      <w:pPr>
        <w:spacing w:after="0"/>
        <w:rPr>
          <w:rFonts w:ascii="Cambria Math" w:hAnsi="Cambria Math"/>
          <w:i/>
          <w:iCs/>
          <w:sz w:val="18"/>
          <w:szCs w:val="18"/>
        </w:rPr>
      </w:pPr>
      <w:r w:rsidRPr="00D125D2">
        <w:rPr>
          <w:rFonts w:ascii="Cambria Math" w:hAnsi="Cambria Math"/>
          <w:i/>
          <w:iCs/>
          <w:sz w:val="18"/>
          <w:szCs w:val="18"/>
        </w:rPr>
        <w:t># Function to calculate optimal portfolio using Markowitz method</w:t>
      </w:r>
    </w:p>
    <w:p w14:paraId="11953EE8"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def calculate_markowitz_portfolio(returns):</w:t>
      </w:r>
    </w:p>
    <w:p w14:paraId="259B0BB2"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mean_daily_returns = returns.mean()</w:t>
      </w:r>
    </w:p>
    <w:p w14:paraId="06C4F3DC" w14:textId="1C066EBE"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cov_matrix = returns.cov()</w:t>
      </w:r>
    </w:p>
    <w:p w14:paraId="4CCC061A"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def objective(weights):</w:t>
      </w:r>
    </w:p>
    <w:p w14:paraId="4A1302B7"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weights = np.array(weights)</w:t>
      </w:r>
    </w:p>
    <w:p w14:paraId="565BF634"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portfolio_return = np.sum(mean_daily_returns * weights) * 252</w:t>
      </w:r>
    </w:p>
    <w:p w14:paraId="21010CEC"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portfolio_std_dev = np.sqrt(np.dot(weights.T, np.dot(cov_matrix, weights))) * np.sqrt(252)</w:t>
      </w:r>
    </w:p>
    <w:p w14:paraId="449101D4" w14:textId="21F494C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return -portfolio_return / portfolio_std_dev</w:t>
      </w:r>
    </w:p>
    <w:p w14:paraId="09FFFCD5"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constraints = ({'type': 'eq', 'fun': lambda x: np.sum(x) - 1})</w:t>
      </w:r>
    </w:p>
    <w:p w14:paraId="3C93308D"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boundaries = tuple((0, 1) for _ in range(len(returns.columns)))</w:t>
      </w:r>
    </w:p>
    <w:p w14:paraId="09515184" w14:textId="73CA54E8"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init_guess = np.array(len(returns.columns) * [1. / len(returns.columns)])</w:t>
      </w:r>
    </w:p>
    <w:p w14:paraId="0FB0F95E"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optimal_weights = minimize(objective, init_guess, method='SLSQP', bounds=boundaries, constraints=constraints)</w:t>
      </w:r>
    </w:p>
    <w:p w14:paraId="5A6639B8" w14:textId="135B3868" w:rsidR="004C3844"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return optimal_weights</w:t>
      </w:r>
    </w:p>
    <w:p w14:paraId="7D437036" w14:textId="77777777" w:rsidR="00ED6483" w:rsidRPr="00A83793" w:rsidRDefault="00ED6483" w:rsidP="00430A93">
      <w:pPr>
        <w:spacing w:after="0"/>
        <w:rPr>
          <w:rFonts w:ascii="Cambria Math" w:hAnsi="Cambria Math"/>
          <w:i/>
          <w:iCs/>
          <w:sz w:val="18"/>
          <w:szCs w:val="18"/>
        </w:rPr>
      </w:pPr>
      <w:r w:rsidRPr="00A83793">
        <w:rPr>
          <w:rFonts w:ascii="Cambria Math" w:hAnsi="Cambria Math"/>
          <w:i/>
          <w:iCs/>
          <w:sz w:val="18"/>
          <w:szCs w:val="18"/>
        </w:rPr>
        <w:t># Calculate Markowitz portfolio</w:t>
      </w:r>
    </w:p>
    <w:p w14:paraId="47FC485D" w14:textId="6616F429" w:rsidR="00ED6483" w:rsidRPr="009F4312" w:rsidRDefault="00ED6483" w:rsidP="00430A93">
      <w:pPr>
        <w:spacing w:after="0"/>
        <w:rPr>
          <w:rFonts w:ascii="Cambria Math" w:hAnsi="Cambria Math"/>
          <w:sz w:val="18"/>
          <w:szCs w:val="18"/>
        </w:rPr>
      </w:pPr>
      <w:r w:rsidRPr="009F4312">
        <w:rPr>
          <w:rFonts w:ascii="Cambria Math" w:hAnsi="Cambria Math"/>
          <w:sz w:val="18"/>
          <w:szCs w:val="18"/>
        </w:rPr>
        <w:t>optimal_weights = calculate_markowitz_portfolio(returns)</w:t>
      </w:r>
    </w:p>
    <w:p w14:paraId="3470E3EA"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print("Optimal Allocation (Markowitz):")</w:t>
      </w:r>
    </w:p>
    <w:p w14:paraId="047B706B" w14:textId="69E45076" w:rsidR="00ED6483" w:rsidRPr="009F4312" w:rsidRDefault="00ED6483" w:rsidP="00430A93">
      <w:pPr>
        <w:spacing w:after="0"/>
        <w:rPr>
          <w:rFonts w:ascii="Cambria Math" w:hAnsi="Cambria Math"/>
          <w:sz w:val="18"/>
          <w:szCs w:val="18"/>
        </w:rPr>
      </w:pPr>
      <w:r w:rsidRPr="009F4312">
        <w:rPr>
          <w:rFonts w:ascii="Cambria Math" w:hAnsi="Cambria Math"/>
          <w:sz w:val="18"/>
          <w:szCs w:val="18"/>
        </w:rPr>
        <w:t>print(optimal_weights.x)</w:t>
      </w:r>
    </w:p>
    <w:p w14:paraId="1211D15B" w14:textId="77777777" w:rsidR="00ED6483" w:rsidRPr="00A83793" w:rsidRDefault="00ED6483" w:rsidP="00430A93">
      <w:pPr>
        <w:spacing w:after="0"/>
        <w:rPr>
          <w:rFonts w:ascii="Cambria Math" w:hAnsi="Cambria Math"/>
          <w:i/>
          <w:iCs/>
          <w:sz w:val="18"/>
          <w:szCs w:val="18"/>
        </w:rPr>
      </w:pPr>
      <w:r w:rsidRPr="00A83793">
        <w:rPr>
          <w:rFonts w:ascii="Cambria Math" w:hAnsi="Cambria Math"/>
          <w:i/>
          <w:iCs/>
          <w:sz w:val="18"/>
          <w:szCs w:val="18"/>
        </w:rPr>
        <w:t># Function to plot individual stocks</w:t>
      </w:r>
    </w:p>
    <w:p w14:paraId="509957B0"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def plot_individual_stocks(returns):</w:t>
      </w:r>
    </w:p>
    <w:p w14:paraId="25C5EDA8"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plt.figure(figsize=(12, 6))</w:t>
      </w:r>
    </w:p>
    <w:p w14:paraId="353AFD08"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for c in returns.columns.values:</w:t>
      </w:r>
    </w:p>
    <w:p w14:paraId="3309DBD2"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plt.plot(returns.index, returns[c], lw=2, alpha=0.8, label=c)</w:t>
      </w:r>
    </w:p>
    <w:p w14:paraId="1C42DECF"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plt.legend(loc='upper left', fontsize=10)</w:t>
      </w:r>
    </w:p>
    <w:p w14:paraId="4C6A64AB"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plt.title('Stock Prices')</w:t>
      </w:r>
    </w:p>
    <w:p w14:paraId="28A4DA2D"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plt.xlabel('Date')</w:t>
      </w:r>
    </w:p>
    <w:p w14:paraId="5752B2F5" w14:textId="77777777"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plt.ylabel('Adjusted Price')</w:t>
      </w:r>
    </w:p>
    <w:p w14:paraId="2728D19A" w14:textId="1AA84D34" w:rsidR="00ED6483" w:rsidRPr="009F4312" w:rsidRDefault="00ED6483" w:rsidP="00430A93">
      <w:pPr>
        <w:spacing w:after="0"/>
        <w:rPr>
          <w:rFonts w:ascii="Cambria Math" w:hAnsi="Cambria Math"/>
          <w:sz w:val="18"/>
          <w:szCs w:val="18"/>
        </w:rPr>
      </w:pPr>
      <w:r w:rsidRPr="009F4312">
        <w:rPr>
          <w:rFonts w:ascii="Cambria Math" w:hAnsi="Cambria Math"/>
          <w:sz w:val="18"/>
          <w:szCs w:val="18"/>
        </w:rPr>
        <w:t xml:space="preserve">    plt.show()</w:t>
      </w:r>
    </w:p>
    <w:p w14:paraId="7E3EC027" w14:textId="1C3BC99E" w:rsidR="00ED6483" w:rsidRPr="009F4312" w:rsidRDefault="00ED6483" w:rsidP="00430A93">
      <w:pPr>
        <w:spacing w:after="0"/>
        <w:rPr>
          <w:rFonts w:ascii="Cambria Math" w:hAnsi="Cambria Math"/>
          <w:sz w:val="18"/>
          <w:szCs w:val="18"/>
        </w:rPr>
      </w:pPr>
      <w:r w:rsidRPr="009F4312">
        <w:rPr>
          <w:rFonts w:ascii="Cambria Math" w:hAnsi="Cambria Math"/>
          <w:sz w:val="18"/>
          <w:szCs w:val="18"/>
        </w:rPr>
        <w:t>plot_individual_stocks(stock_data)</w:t>
      </w:r>
    </w:p>
    <w:p w14:paraId="43A4E88C" w14:textId="77777777" w:rsidR="001168DA" w:rsidRPr="00A83793" w:rsidRDefault="001168DA" w:rsidP="00430A93">
      <w:pPr>
        <w:spacing w:after="0"/>
        <w:rPr>
          <w:rFonts w:ascii="Cambria Math" w:hAnsi="Cambria Math"/>
          <w:i/>
          <w:iCs/>
          <w:sz w:val="18"/>
          <w:szCs w:val="18"/>
        </w:rPr>
      </w:pPr>
      <w:r w:rsidRPr="00A83793">
        <w:rPr>
          <w:rFonts w:ascii="Cambria Math" w:hAnsi="Cambria Math"/>
          <w:i/>
          <w:iCs/>
          <w:sz w:val="18"/>
          <w:szCs w:val="18"/>
        </w:rPr>
        <w:t># Function to plot efficient frontier with Markowitz portfolio</w:t>
      </w:r>
    </w:p>
    <w:p w14:paraId="287A0A45" w14:textId="77777777" w:rsidR="001168DA" w:rsidRPr="009F4312" w:rsidRDefault="001168DA" w:rsidP="00430A93">
      <w:pPr>
        <w:spacing w:after="0"/>
        <w:rPr>
          <w:rFonts w:ascii="Cambria Math" w:hAnsi="Cambria Math"/>
          <w:sz w:val="18"/>
          <w:szCs w:val="18"/>
        </w:rPr>
      </w:pPr>
      <w:r w:rsidRPr="009F4312">
        <w:rPr>
          <w:rFonts w:ascii="Cambria Math" w:hAnsi="Cambria Math"/>
          <w:sz w:val="18"/>
          <w:szCs w:val="18"/>
        </w:rPr>
        <w:lastRenderedPageBreak/>
        <w:t>def plot_efficient_frontier(returns, mean_daily_returns, cov_matrix, num_portfolios, optimal_weights):</w:t>
      </w:r>
    </w:p>
    <w:p w14:paraId="35C87B51" w14:textId="282F2803" w:rsidR="001168DA" w:rsidRPr="009F4312" w:rsidRDefault="001168DA" w:rsidP="00430A93">
      <w:pPr>
        <w:spacing w:after="0"/>
        <w:rPr>
          <w:rFonts w:ascii="Cambria Math" w:hAnsi="Cambria Math"/>
          <w:sz w:val="18"/>
          <w:szCs w:val="18"/>
        </w:rPr>
      </w:pPr>
      <w:r w:rsidRPr="009F4312">
        <w:rPr>
          <w:rFonts w:ascii="Cambria Math" w:hAnsi="Cambria Math"/>
          <w:sz w:val="18"/>
          <w:szCs w:val="18"/>
        </w:rPr>
        <w:t xml:space="preserve">    results, _ = monte_carlo_simulation(returns, mean_daily_returns, cov_matrix, num_portfolios)</w:t>
      </w:r>
    </w:p>
    <w:p w14:paraId="672F914A" w14:textId="7777777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 xml:space="preserve">    plt.scatter(results[1, :], results[0, :], c=results[2, :], marker='o', alpha=0.5, cmap='viridis', label='Monte Carlo')</w:t>
      </w:r>
    </w:p>
    <w:p w14:paraId="26E5ACEF" w14:textId="7777777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 xml:space="preserve">    plt.plot(np.sqrt(np.diagonal(cov_matrix)) * np.sqrt(252), mean_daily_returns * 252, 'g*', markersize=15, label='Individual Stocks')</w:t>
      </w:r>
    </w:p>
    <w:p w14:paraId="542819A0" w14:textId="7777777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 xml:space="preserve">    plt.plot(np.sqrt(np.dot(optimal_weights.x.T, np.dot(cov_matrix, optimal_weights.x))) * np.sqrt(252), np.dot(optimal_weights.x.T, mean_daily_returns) * 252, 'r*', markersize=15, label='Markowitz Portfolio')</w:t>
      </w:r>
    </w:p>
    <w:p w14:paraId="216BEFEF" w14:textId="7777777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 xml:space="preserve">    plt.legend(loc='upper right')</w:t>
      </w:r>
    </w:p>
    <w:p w14:paraId="44E07160" w14:textId="7777777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 xml:space="preserve">    plt.title('Efficient Frontier')</w:t>
      </w:r>
    </w:p>
    <w:p w14:paraId="716A49A3" w14:textId="7777777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 xml:space="preserve">    plt.xlabel('Volatility')</w:t>
      </w:r>
    </w:p>
    <w:p w14:paraId="1597E349" w14:textId="7777777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 xml:space="preserve">    plt.ylabel('Return')</w:t>
      </w:r>
    </w:p>
    <w:p w14:paraId="24B00064" w14:textId="7EF71EBD" w:rsidR="00ED6483" w:rsidRPr="009F4312" w:rsidRDefault="001168DA" w:rsidP="00430A93">
      <w:pPr>
        <w:spacing w:after="0"/>
        <w:rPr>
          <w:rFonts w:ascii="Cambria Math" w:hAnsi="Cambria Math"/>
          <w:sz w:val="18"/>
          <w:szCs w:val="18"/>
        </w:rPr>
      </w:pPr>
      <w:r w:rsidRPr="009F4312">
        <w:rPr>
          <w:rFonts w:ascii="Cambria Math" w:hAnsi="Cambria Math"/>
          <w:sz w:val="18"/>
          <w:szCs w:val="18"/>
        </w:rPr>
        <w:t xml:space="preserve">    plt.show()</w:t>
      </w:r>
    </w:p>
    <w:p w14:paraId="227B3CF7" w14:textId="1E47D8EE" w:rsidR="001168DA" w:rsidRPr="009F4312" w:rsidRDefault="001168DA" w:rsidP="00430A93">
      <w:pPr>
        <w:spacing w:after="0"/>
        <w:rPr>
          <w:rFonts w:ascii="Cambria Math" w:hAnsi="Cambria Math"/>
          <w:sz w:val="18"/>
          <w:szCs w:val="18"/>
        </w:rPr>
      </w:pPr>
      <w:r w:rsidRPr="009F4312">
        <w:rPr>
          <w:rFonts w:ascii="Cambria Math" w:hAnsi="Cambria Math"/>
          <w:sz w:val="18"/>
          <w:szCs w:val="18"/>
        </w:rPr>
        <w:t>plot_efficient_frontier(returns, mean_daily_returns, cov_matrix, num_portfolios, optimal_weights)</w:t>
      </w:r>
    </w:p>
    <w:p w14:paraId="6F384FEB" w14:textId="77777777" w:rsidR="001168DA" w:rsidRPr="00A83793" w:rsidRDefault="001168DA" w:rsidP="00430A93">
      <w:pPr>
        <w:spacing w:after="0"/>
        <w:rPr>
          <w:rFonts w:ascii="Cambria Math" w:hAnsi="Cambria Math"/>
          <w:i/>
          <w:iCs/>
          <w:sz w:val="18"/>
          <w:szCs w:val="18"/>
        </w:rPr>
      </w:pPr>
      <w:r w:rsidRPr="00A83793">
        <w:rPr>
          <w:rFonts w:ascii="Cambria Math" w:hAnsi="Cambria Math"/>
          <w:i/>
          <w:iCs/>
          <w:sz w:val="18"/>
          <w:szCs w:val="18"/>
        </w:rPr>
        <w:t># Time taken - Sequential</w:t>
      </w:r>
    </w:p>
    <w:p w14:paraId="7A8D98D1" w14:textId="4C9CEA9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print(f"Time taken for Monte Carlo Simulation - Sequential: {serial_time:.2f}s")</w:t>
      </w:r>
    </w:p>
    <w:p w14:paraId="252C9332" w14:textId="77777777" w:rsidR="001168DA" w:rsidRPr="00A83793" w:rsidRDefault="001168DA" w:rsidP="00430A93">
      <w:pPr>
        <w:spacing w:after="0"/>
        <w:rPr>
          <w:rFonts w:ascii="Cambria Math" w:hAnsi="Cambria Math"/>
          <w:i/>
          <w:iCs/>
          <w:sz w:val="18"/>
          <w:szCs w:val="18"/>
        </w:rPr>
      </w:pPr>
      <w:r w:rsidRPr="00A83793">
        <w:rPr>
          <w:rFonts w:ascii="Cambria Math" w:hAnsi="Cambria Math"/>
          <w:i/>
          <w:iCs/>
          <w:sz w:val="18"/>
          <w:szCs w:val="18"/>
        </w:rPr>
        <w:t># Time taken - parallelization</w:t>
      </w:r>
    </w:p>
    <w:p w14:paraId="3AAE6A8E" w14:textId="0770292E" w:rsidR="001168DA" w:rsidRPr="009F4312" w:rsidRDefault="001168DA" w:rsidP="00430A93">
      <w:pPr>
        <w:spacing w:after="0"/>
        <w:rPr>
          <w:rFonts w:ascii="Cambria Math" w:hAnsi="Cambria Math"/>
          <w:sz w:val="18"/>
          <w:szCs w:val="18"/>
        </w:rPr>
      </w:pPr>
      <w:r w:rsidRPr="009F4312">
        <w:rPr>
          <w:rFonts w:ascii="Cambria Math" w:hAnsi="Cambria Math"/>
          <w:sz w:val="18"/>
          <w:szCs w:val="18"/>
        </w:rPr>
        <w:t>print(f"Time taken for Monte Carlo Simulation - Parallelization: {parallel_time:.2f}s")</w:t>
      </w:r>
    </w:p>
    <w:p w14:paraId="503A9EC7" w14:textId="77777777" w:rsidR="001168DA" w:rsidRPr="00A83793" w:rsidRDefault="001168DA" w:rsidP="00430A93">
      <w:pPr>
        <w:spacing w:after="0"/>
        <w:rPr>
          <w:rFonts w:ascii="Cambria Math" w:hAnsi="Cambria Math"/>
          <w:i/>
          <w:iCs/>
          <w:sz w:val="18"/>
          <w:szCs w:val="18"/>
        </w:rPr>
      </w:pPr>
      <w:r w:rsidRPr="00A83793">
        <w:rPr>
          <w:rFonts w:ascii="Cambria Math" w:hAnsi="Cambria Math"/>
          <w:i/>
          <w:iCs/>
          <w:sz w:val="18"/>
          <w:szCs w:val="18"/>
        </w:rPr>
        <w:t># Calculate Speedup</w:t>
      </w:r>
    </w:p>
    <w:p w14:paraId="78CBB13B" w14:textId="594F5B1A" w:rsidR="001168DA" w:rsidRPr="009F4312" w:rsidRDefault="001168DA" w:rsidP="00430A93">
      <w:pPr>
        <w:spacing w:after="0"/>
        <w:rPr>
          <w:rFonts w:ascii="Cambria Math" w:hAnsi="Cambria Math"/>
          <w:sz w:val="18"/>
          <w:szCs w:val="18"/>
        </w:rPr>
      </w:pPr>
      <w:r w:rsidRPr="009F4312">
        <w:rPr>
          <w:rFonts w:ascii="Cambria Math" w:hAnsi="Cambria Math"/>
          <w:sz w:val="18"/>
          <w:szCs w:val="18"/>
        </w:rPr>
        <w:t>speedup = serial_time / parallel_time</w:t>
      </w:r>
    </w:p>
    <w:p w14:paraId="395B283C" w14:textId="77777777" w:rsidR="001168DA" w:rsidRPr="00A83793" w:rsidRDefault="001168DA" w:rsidP="00430A93">
      <w:pPr>
        <w:spacing w:after="0"/>
        <w:rPr>
          <w:rFonts w:ascii="Cambria Math" w:hAnsi="Cambria Math"/>
          <w:i/>
          <w:iCs/>
          <w:sz w:val="18"/>
          <w:szCs w:val="18"/>
        </w:rPr>
      </w:pPr>
      <w:r w:rsidRPr="00A83793">
        <w:rPr>
          <w:rFonts w:ascii="Cambria Math" w:hAnsi="Cambria Math"/>
          <w:i/>
          <w:iCs/>
          <w:sz w:val="18"/>
          <w:szCs w:val="18"/>
        </w:rPr>
        <w:t># Calculate Efficiency</w:t>
      </w:r>
    </w:p>
    <w:p w14:paraId="5A44627A" w14:textId="2AFA706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efficiency = speedup / n_jobs</w:t>
      </w:r>
    </w:p>
    <w:p w14:paraId="0C82BE8F" w14:textId="77777777" w:rsidR="001168DA" w:rsidRPr="009F4312" w:rsidRDefault="001168DA" w:rsidP="00430A93">
      <w:pPr>
        <w:spacing w:after="0"/>
        <w:rPr>
          <w:rFonts w:ascii="Cambria Math" w:hAnsi="Cambria Math"/>
          <w:sz w:val="18"/>
          <w:szCs w:val="18"/>
        </w:rPr>
      </w:pPr>
      <w:r w:rsidRPr="009F4312">
        <w:rPr>
          <w:rFonts w:ascii="Cambria Math" w:hAnsi="Cambria Math"/>
          <w:sz w:val="18"/>
          <w:szCs w:val="18"/>
        </w:rPr>
        <w:t>print(f"Speedup: {speedup:.2f}")</w:t>
      </w:r>
    </w:p>
    <w:p w14:paraId="240677A0" w14:textId="0ED53E6E" w:rsidR="001168DA" w:rsidRPr="009F4312" w:rsidRDefault="001168DA" w:rsidP="00430A93">
      <w:pPr>
        <w:spacing w:after="0"/>
        <w:rPr>
          <w:rFonts w:ascii="Cambria Math" w:hAnsi="Cambria Math"/>
          <w:sz w:val="18"/>
          <w:szCs w:val="18"/>
        </w:rPr>
      </w:pPr>
      <w:r w:rsidRPr="009F4312">
        <w:rPr>
          <w:rFonts w:ascii="Cambria Math" w:hAnsi="Cambria Math"/>
          <w:sz w:val="18"/>
          <w:szCs w:val="18"/>
        </w:rPr>
        <w:t>print(f"Efficiency: {efficiency:.2f}")</w:t>
      </w:r>
    </w:p>
    <w:p w14:paraId="4EFB0B86" w14:textId="3D19F045" w:rsidR="009042C4" w:rsidRPr="009042C4" w:rsidRDefault="009042C4" w:rsidP="009042C4">
      <w:pPr>
        <w:pStyle w:val="Heading1"/>
        <w:numPr>
          <w:ilvl w:val="0"/>
          <w:numId w:val="9"/>
        </w:numPr>
        <w:rPr>
          <w:rFonts w:asciiTheme="minorHAnsi" w:hAnsiTheme="minorHAnsi" w:cstheme="minorHAnsi"/>
          <w:b/>
          <w:bCs/>
          <w:color w:val="auto"/>
        </w:rPr>
      </w:pPr>
      <w:r w:rsidRPr="009042C4">
        <w:rPr>
          <w:rFonts w:asciiTheme="minorHAnsi" w:hAnsiTheme="minorHAnsi" w:cstheme="minorHAnsi"/>
          <w:b/>
          <w:bCs/>
          <w:color w:val="auto"/>
        </w:rPr>
        <w:t>References</w:t>
      </w:r>
    </w:p>
    <w:p w14:paraId="7CC24D91" w14:textId="40775B01" w:rsidR="00BF0274" w:rsidRDefault="00BF0274" w:rsidP="00BF0274">
      <w:pPr>
        <w:spacing w:before="240"/>
      </w:pPr>
      <w:r>
        <w:t xml:space="preserve">[1] </w:t>
      </w:r>
      <w:r w:rsidRPr="00BF0274">
        <w:t xml:space="preserve">Yahoo! Finance. </w:t>
      </w:r>
      <w:hyperlink r:id="rId11" w:history="1">
        <w:r w:rsidR="000B0603" w:rsidRPr="00D76007">
          <w:rPr>
            <w:rStyle w:val="Hyperlink"/>
          </w:rPr>
          <w:t>https://finance.yahoo.com/</w:t>
        </w:r>
      </w:hyperlink>
    </w:p>
    <w:p w14:paraId="11B56171" w14:textId="6BEB273D" w:rsidR="000B0603" w:rsidRDefault="000B0603" w:rsidP="00BF0274">
      <w:pPr>
        <w:spacing w:before="240"/>
      </w:pPr>
      <w:r>
        <w:t xml:space="preserve">[2] </w:t>
      </w:r>
      <w:r w:rsidR="00902969">
        <w:t>Shaw</w:t>
      </w:r>
      <w:r w:rsidR="003F3FB8">
        <w:t xml:space="preserve">, W (2010). </w:t>
      </w:r>
      <w:r w:rsidR="00A83793" w:rsidRPr="00A83793">
        <w:t>Monte Carlo Portfolio Optimization for General Investor Risk-Return Objectives and Arbitrary Return Distributions: A Solution for Long-Only Portfolios</w:t>
      </w:r>
    </w:p>
    <w:p w14:paraId="38C9B29D" w14:textId="5AED6AD6" w:rsidR="00BF0274" w:rsidRDefault="00BF0274" w:rsidP="00BF0274">
      <w:r>
        <w:t>[</w:t>
      </w:r>
      <w:r w:rsidR="00D11456">
        <w:t>3</w:t>
      </w:r>
      <w:r>
        <w:t xml:space="preserve">] </w:t>
      </w:r>
      <w:r w:rsidR="00D44EEE">
        <w:t>Nomad</w:t>
      </w:r>
      <w:r>
        <w:t>. (202</w:t>
      </w:r>
      <w:r w:rsidR="00E31D95">
        <w:t>3</w:t>
      </w:r>
      <w:r>
        <w:t>). Portfolio Optimization with Monte Carlo Simulation: Maximizing Returns and Minimizing Risk. https://medium.com/coinmonks/portfolio-optimization-with-monte-carlo-simulation-maximizing-returns-and-minimizing-risk-2f106feaa44d</w:t>
      </w:r>
    </w:p>
    <w:p w14:paraId="2CD5F3E0" w14:textId="30C4D952" w:rsidR="00BF0274" w:rsidRDefault="00BF0274" w:rsidP="00E67605">
      <w:r>
        <w:t>[</w:t>
      </w:r>
      <w:r w:rsidR="00D11456">
        <w:t>4</w:t>
      </w:r>
      <w:r>
        <w:t xml:space="preserve">] </w:t>
      </w:r>
      <w:r w:rsidR="00E67605">
        <w:t>Kommadi</w:t>
      </w:r>
      <w:r w:rsidR="00D44EEE">
        <w:t>, B</w:t>
      </w:r>
      <w:r>
        <w:t>. (2019). Massively Parallel Monte Carlo Simulation. https://medium.com/@thisismetis/what-is-a-monte-carlo-simulation-part-1-32c01b48cc49</w:t>
      </w:r>
    </w:p>
    <w:p w14:paraId="26F9A3C1" w14:textId="31704A5D" w:rsidR="00BF0274" w:rsidRDefault="00BF0274" w:rsidP="00BF0274">
      <w:r>
        <w:t>[</w:t>
      </w:r>
      <w:r w:rsidR="00D11456">
        <w:t>5</w:t>
      </w:r>
      <w:r>
        <w:t xml:space="preserve">] Virines, F., &amp; Trumper, M. (2021). Improving Monte Carlo Simulations for Portfolio Risk Analysis. </w:t>
      </w:r>
    </w:p>
    <w:p w14:paraId="520BF29D" w14:textId="1716AFCF" w:rsidR="00BF0274" w:rsidRDefault="00BF0274" w:rsidP="00BF0274">
      <w:r>
        <w:t>[</w:t>
      </w:r>
      <w:r w:rsidR="00D11456">
        <w:t>6</w:t>
      </w:r>
      <w:r>
        <w:t>] Dospatliev, L., &amp; Ivanova, I. (201</w:t>
      </w:r>
      <w:r w:rsidR="00972F59">
        <w:t>8</w:t>
      </w:r>
      <w:r>
        <w:t xml:space="preserve">). APPLICATION OF MARKOWITZ PORTFOLIO OPTIMIZATION ON THE BULGARIAN STOCK EXCHANGE. International Research Journal of Finance and Economics, 32(1), 131-137. </w:t>
      </w:r>
    </w:p>
    <w:p w14:paraId="2F674029" w14:textId="3E848738" w:rsidR="00BF0274" w:rsidRDefault="00BF0274" w:rsidP="00BF0274">
      <w:r>
        <w:t>[</w:t>
      </w:r>
      <w:r w:rsidR="00D11456">
        <w:t>7</w:t>
      </w:r>
      <w:r>
        <w:t xml:space="preserve">] </w:t>
      </w:r>
      <w:r w:rsidR="001B6DBD">
        <w:t>Torris, L</w:t>
      </w:r>
      <w:r>
        <w:t>. (202</w:t>
      </w:r>
      <w:r w:rsidR="004D29DE">
        <w:t>3</w:t>
      </w:r>
      <w:r>
        <w:t>). Portfolio Optimization: The Markowitz Mean-Variance Model. https://medium.com/latinxinai/portfolio-optimization-the-markowitz-mean-variance-model-c07a80056b8a</w:t>
      </w:r>
    </w:p>
    <w:p w14:paraId="2715378B" w14:textId="2BCB2712" w:rsidR="00BF0274" w:rsidRDefault="00BF0274" w:rsidP="0020615B">
      <w:r>
        <w:t>[</w:t>
      </w:r>
      <w:r w:rsidR="00D11456">
        <w:t>8</w:t>
      </w:r>
      <w:r>
        <w:t xml:space="preserve">] </w:t>
      </w:r>
      <w:r w:rsidR="005F050F">
        <w:t>Kulali</w:t>
      </w:r>
      <w:r>
        <w:t xml:space="preserve">, </w:t>
      </w:r>
      <w:r w:rsidR="005F050F">
        <w:t>I</w:t>
      </w:r>
      <w:r>
        <w:t>. (</w:t>
      </w:r>
      <w:r w:rsidR="00F048AC">
        <w:t>2016</w:t>
      </w:r>
      <w:r>
        <w:t xml:space="preserve">). </w:t>
      </w:r>
      <w:r w:rsidR="0020615B">
        <w:t>Portfolio Optimization Analysis with Markowitz Quadratic Mean-Variance Model</w:t>
      </w:r>
    </w:p>
    <w:p w14:paraId="74009062" w14:textId="61C767C6" w:rsidR="00BF0274" w:rsidRDefault="00BF0274" w:rsidP="00BF0274">
      <w:r>
        <w:t>[</w:t>
      </w:r>
      <w:r w:rsidR="00D11456">
        <w:t>9</w:t>
      </w:r>
      <w:r>
        <w:t>] Quantpedia. (n.d.). Case Study - Markowitz Portfolio Optimization. https://quantpedia.com/case-study-markowitz-portfolio-optimization/</w:t>
      </w:r>
    </w:p>
    <w:p w14:paraId="71446668" w14:textId="3FB18D19" w:rsidR="004E7267" w:rsidRDefault="00BF0274" w:rsidP="00BF0274">
      <w:r>
        <w:t>[</w:t>
      </w:r>
      <w:r w:rsidR="00D11456">
        <w:t>10</w:t>
      </w:r>
      <w:r>
        <w:t xml:space="preserve">] Zhu, L., &amp; Li, J. (2018). Portfolio Optimization with Transaction Costs and Estimation Risk. Journal of Banking &amp; Finance, 94, 148-166. </w:t>
      </w:r>
    </w:p>
    <w:sectPr w:rsidR="004E726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AC85" w14:textId="77777777" w:rsidR="00C33DDD" w:rsidRDefault="00C33DDD" w:rsidP="00855BC0">
      <w:pPr>
        <w:spacing w:after="0" w:line="240" w:lineRule="auto"/>
      </w:pPr>
      <w:r>
        <w:separator/>
      </w:r>
    </w:p>
  </w:endnote>
  <w:endnote w:type="continuationSeparator" w:id="0">
    <w:p w14:paraId="2F7FD60D" w14:textId="77777777" w:rsidR="00C33DDD" w:rsidRDefault="00C33DDD" w:rsidP="00855BC0">
      <w:pPr>
        <w:spacing w:after="0" w:line="240" w:lineRule="auto"/>
      </w:pPr>
      <w:r>
        <w:continuationSeparator/>
      </w:r>
    </w:p>
  </w:endnote>
  <w:endnote w:type="continuationNotice" w:id="1">
    <w:p w14:paraId="2D0CB3E4" w14:textId="77777777" w:rsidR="003B549B" w:rsidRDefault="003B54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44944"/>
      <w:docPartObj>
        <w:docPartGallery w:val="Page Numbers (Bottom of Page)"/>
        <w:docPartUnique/>
      </w:docPartObj>
    </w:sdtPr>
    <w:sdtEndPr>
      <w:rPr>
        <w:noProof/>
      </w:rPr>
    </w:sdtEndPr>
    <w:sdtContent>
      <w:p w14:paraId="341F15EB" w14:textId="42315E73" w:rsidR="00855BC0" w:rsidRDefault="00855B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6B83E" w14:textId="77777777" w:rsidR="00855BC0" w:rsidRDefault="00855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3526" w14:textId="77777777" w:rsidR="00C33DDD" w:rsidRDefault="00C33DDD" w:rsidP="00855BC0">
      <w:pPr>
        <w:spacing w:after="0" w:line="240" w:lineRule="auto"/>
      </w:pPr>
      <w:r>
        <w:separator/>
      </w:r>
    </w:p>
  </w:footnote>
  <w:footnote w:type="continuationSeparator" w:id="0">
    <w:p w14:paraId="55E375D7" w14:textId="77777777" w:rsidR="00C33DDD" w:rsidRDefault="00C33DDD" w:rsidP="00855BC0">
      <w:pPr>
        <w:spacing w:after="0" w:line="240" w:lineRule="auto"/>
      </w:pPr>
      <w:r>
        <w:continuationSeparator/>
      </w:r>
    </w:p>
  </w:footnote>
  <w:footnote w:type="continuationNotice" w:id="1">
    <w:p w14:paraId="65B112C1" w14:textId="77777777" w:rsidR="003B549B" w:rsidRDefault="003B54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2ECE"/>
    <w:multiLevelType w:val="hybridMultilevel"/>
    <w:tmpl w:val="B6100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17202"/>
    <w:multiLevelType w:val="hybridMultilevel"/>
    <w:tmpl w:val="39586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132117"/>
    <w:multiLevelType w:val="hybridMultilevel"/>
    <w:tmpl w:val="88906E26"/>
    <w:lvl w:ilvl="0" w:tplc="BC4A0E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9539B3"/>
    <w:multiLevelType w:val="hybridMultilevel"/>
    <w:tmpl w:val="A6E8B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C77F43"/>
    <w:multiLevelType w:val="hybridMultilevel"/>
    <w:tmpl w:val="712C30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07481C"/>
    <w:multiLevelType w:val="hybridMultilevel"/>
    <w:tmpl w:val="2CD09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11478E"/>
    <w:multiLevelType w:val="hybridMultilevel"/>
    <w:tmpl w:val="D02A6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6D7AD3"/>
    <w:multiLevelType w:val="hybridMultilevel"/>
    <w:tmpl w:val="47480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762E37"/>
    <w:multiLevelType w:val="hybridMultilevel"/>
    <w:tmpl w:val="69369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4207083">
    <w:abstractNumId w:val="1"/>
  </w:num>
  <w:num w:numId="2" w16cid:durableId="2090539439">
    <w:abstractNumId w:val="0"/>
  </w:num>
  <w:num w:numId="3" w16cid:durableId="2097361258">
    <w:abstractNumId w:val="8"/>
  </w:num>
  <w:num w:numId="4" w16cid:durableId="1864858334">
    <w:abstractNumId w:val="5"/>
  </w:num>
  <w:num w:numId="5" w16cid:durableId="2075735025">
    <w:abstractNumId w:val="6"/>
  </w:num>
  <w:num w:numId="6" w16cid:durableId="434402472">
    <w:abstractNumId w:val="3"/>
  </w:num>
  <w:num w:numId="7" w16cid:durableId="1366178403">
    <w:abstractNumId w:val="7"/>
  </w:num>
  <w:num w:numId="8" w16cid:durableId="459811814">
    <w:abstractNumId w:val="2"/>
  </w:num>
  <w:num w:numId="9" w16cid:durableId="780147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9A"/>
    <w:rsid w:val="000117AE"/>
    <w:rsid w:val="00012C9A"/>
    <w:rsid w:val="000224DE"/>
    <w:rsid w:val="00023756"/>
    <w:rsid w:val="00031C6F"/>
    <w:rsid w:val="000758F9"/>
    <w:rsid w:val="00082F94"/>
    <w:rsid w:val="00095F3E"/>
    <w:rsid w:val="000A42F3"/>
    <w:rsid w:val="000B0603"/>
    <w:rsid w:val="000B7D2C"/>
    <w:rsid w:val="000E0CCD"/>
    <w:rsid w:val="000F0E07"/>
    <w:rsid w:val="001115FF"/>
    <w:rsid w:val="001168DA"/>
    <w:rsid w:val="001419C2"/>
    <w:rsid w:val="001606E1"/>
    <w:rsid w:val="00164EB7"/>
    <w:rsid w:val="00165E53"/>
    <w:rsid w:val="0018169D"/>
    <w:rsid w:val="001A7F53"/>
    <w:rsid w:val="001B6DBD"/>
    <w:rsid w:val="001F441C"/>
    <w:rsid w:val="0020615B"/>
    <w:rsid w:val="00220EE5"/>
    <w:rsid w:val="00230FEC"/>
    <w:rsid w:val="002652C1"/>
    <w:rsid w:val="00302850"/>
    <w:rsid w:val="003578FF"/>
    <w:rsid w:val="00394D9D"/>
    <w:rsid w:val="00395B9B"/>
    <w:rsid w:val="003B549B"/>
    <w:rsid w:val="003C56AB"/>
    <w:rsid w:val="003F3FB8"/>
    <w:rsid w:val="00406073"/>
    <w:rsid w:val="0041317F"/>
    <w:rsid w:val="00427B8B"/>
    <w:rsid w:val="00430A93"/>
    <w:rsid w:val="00475A19"/>
    <w:rsid w:val="004931BA"/>
    <w:rsid w:val="004A746F"/>
    <w:rsid w:val="004B489A"/>
    <w:rsid w:val="004B6D72"/>
    <w:rsid w:val="004C3844"/>
    <w:rsid w:val="004D29DE"/>
    <w:rsid w:val="004D6DF3"/>
    <w:rsid w:val="004E7267"/>
    <w:rsid w:val="00524A12"/>
    <w:rsid w:val="00532009"/>
    <w:rsid w:val="00541C1A"/>
    <w:rsid w:val="005512D5"/>
    <w:rsid w:val="00557017"/>
    <w:rsid w:val="00563671"/>
    <w:rsid w:val="005711D4"/>
    <w:rsid w:val="005973E5"/>
    <w:rsid w:val="005B15C1"/>
    <w:rsid w:val="005B77AD"/>
    <w:rsid w:val="005F050F"/>
    <w:rsid w:val="005F27CE"/>
    <w:rsid w:val="005F4BC7"/>
    <w:rsid w:val="0060600E"/>
    <w:rsid w:val="00615AC7"/>
    <w:rsid w:val="00621763"/>
    <w:rsid w:val="00637C84"/>
    <w:rsid w:val="00642BA1"/>
    <w:rsid w:val="00643893"/>
    <w:rsid w:val="00647046"/>
    <w:rsid w:val="00663A94"/>
    <w:rsid w:val="006B57D0"/>
    <w:rsid w:val="006C3B63"/>
    <w:rsid w:val="006D2F06"/>
    <w:rsid w:val="006E4EB5"/>
    <w:rsid w:val="006F527B"/>
    <w:rsid w:val="0076294B"/>
    <w:rsid w:val="00771768"/>
    <w:rsid w:val="007A677F"/>
    <w:rsid w:val="007B2BD1"/>
    <w:rsid w:val="007D69EF"/>
    <w:rsid w:val="00855BC0"/>
    <w:rsid w:val="008F49E3"/>
    <w:rsid w:val="00902969"/>
    <w:rsid w:val="009042C4"/>
    <w:rsid w:val="009642D5"/>
    <w:rsid w:val="00972F59"/>
    <w:rsid w:val="00976F02"/>
    <w:rsid w:val="0099067F"/>
    <w:rsid w:val="009B48FA"/>
    <w:rsid w:val="009C3E2F"/>
    <w:rsid w:val="009E1372"/>
    <w:rsid w:val="009F0509"/>
    <w:rsid w:val="009F4312"/>
    <w:rsid w:val="00A13474"/>
    <w:rsid w:val="00A26B01"/>
    <w:rsid w:val="00A43B66"/>
    <w:rsid w:val="00A60A86"/>
    <w:rsid w:val="00A713A2"/>
    <w:rsid w:val="00A71CE4"/>
    <w:rsid w:val="00A83793"/>
    <w:rsid w:val="00AB0C0F"/>
    <w:rsid w:val="00AB7B77"/>
    <w:rsid w:val="00AF4CC4"/>
    <w:rsid w:val="00B00607"/>
    <w:rsid w:val="00B37949"/>
    <w:rsid w:val="00B84D77"/>
    <w:rsid w:val="00B92947"/>
    <w:rsid w:val="00BB00EF"/>
    <w:rsid w:val="00BD2D6F"/>
    <w:rsid w:val="00BD4CD2"/>
    <w:rsid w:val="00BE6452"/>
    <w:rsid w:val="00BF0274"/>
    <w:rsid w:val="00C07B3C"/>
    <w:rsid w:val="00C33BEC"/>
    <w:rsid w:val="00C33DDD"/>
    <w:rsid w:val="00C756FC"/>
    <w:rsid w:val="00CA1DBC"/>
    <w:rsid w:val="00CA4A1A"/>
    <w:rsid w:val="00D11456"/>
    <w:rsid w:val="00D125D2"/>
    <w:rsid w:val="00D25DC8"/>
    <w:rsid w:val="00D35249"/>
    <w:rsid w:val="00D44EEE"/>
    <w:rsid w:val="00D501A8"/>
    <w:rsid w:val="00D6155B"/>
    <w:rsid w:val="00D75770"/>
    <w:rsid w:val="00D75AF0"/>
    <w:rsid w:val="00D76106"/>
    <w:rsid w:val="00DF48DB"/>
    <w:rsid w:val="00DF505C"/>
    <w:rsid w:val="00E30AA1"/>
    <w:rsid w:val="00E31D95"/>
    <w:rsid w:val="00E67605"/>
    <w:rsid w:val="00E75B8D"/>
    <w:rsid w:val="00E87695"/>
    <w:rsid w:val="00ED6483"/>
    <w:rsid w:val="00F048AC"/>
    <w:rsid w:val="00F54A94"/>
    <w:rsid w:val="00F60468"/>
    <w:rsid w:val="00F717DF"/>
    <w:rsid w:val="00F8163F"/>
    <w:rsid w:val="00F81D96"/>
    <w:rsid w:val="00FE0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1B6F6B"/>
  <w15:chartTrackingRefBased/>
  <w15:docId w15:val="{E7F3EF36-B95D-4D18-B609-B732018F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3E5"/>
    <w:pPr>
      <w:ind w:left="720"/>
      <w:contextualSpacing/>
    </w:pPr>
  </w:style>
  <w:style w:type="character" w:customStyle="1" w:styleId="Heading1Char">
    <w:name w:val="Heading 1 Char"/>
    <w:basedOn w:val="DefaultParagraphFont"/>
    <w:link w:val="Heading1"/>
    <w:uiPriority w:val="9"/>
    <w:rsid w:val="005973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62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94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6294B"/>
    <w:rPr>
      <w:i/>
      <w:iCs/>
      <w:color w:val="404040" w:themeColor="text1" w:themeTint="BF"/>
    </w:rPr>
  </w:style>
  <w:style w:type="character" w:customStyle="1" w:styleId="Heading2Char">
    <w:name w:val="Heading 2 Char"/>
    <w:basedOn w:val="DefaultParagraphFont"/>
    <w:link w:val="Heading2"/>
    <w:uiPriority w:val="9"/>
    <w:rsid w:val="0076294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37949"/>
    <w:rPr>
      <w:color w:val="666666"/>
    </w:rPr>
  </w:style>
  <w:style w:type="paragraph" w:styleId="Header">
    <w:name w:val="header"/>
    <w:basedOn w:val="Normal"/>
    <w:link w:val="HeaderChar"/>
    <w:uiPriority w:val="99"/>
    <w:unhideWhenUsed/>
    <w:rsid w:val="00855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BC0"/>
  </w:style>
  <w:style w:type="paragraph" w:styleId="Footer">
    <w:name w:val="footer"/>
    <w:basedOn w:val="Normal"/>
    <w:link w:val="FooterChar"/>
    <w:uiPriority w:val="99"/>
    <w:unhideWhenUsed/>
    <w:rsid w:val="00855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BC0"/>
  </w:style>
  <w:style w:type="table" w:styleId="TableGrid">
    <w:name w:val="Table Grid"/>
    <w:basedOn w:val="TableNormal"/>
    <w:uiPriority w:val="39"/>
    <w:rsid w:val="000F0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0603"/>
    <w:rPr>
      <w:color w:val="0563C1" w:themeColor="hyperlink"/>
      <w:u w:val="single"/>
    </w:rPr>
  </w:style>
  <w:style w:type="character" w:styleId="UnresolvedMention">
    <w:name w:val="Unresolved Mention"/>
    <w:basedOn w:val="DefaultParagraphFont"/>
    <w:uiPriority w:val="99"/>
    <w:semiHidden/>
    <w:unhideWhenUsed/>
    <w:rsid w:val="000B0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yahoo.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D2DBF-2D40-47C5-A65B-91493DCF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8</Pages>
  <Words>2347</Words>
  <Characters>17584</Characters>
  <Application>Microsoft Office Word</Application>
  <DocSecurity>0</DocSecurity>
  <Lines>325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sahaja bandi</dc:creator>
  <cp:keywords/>
  <dc:description/>
  <cp:lastModifiedBy>veda sahaja bandi</cp:lastModifiedBy>
  <cp:revision>107</cp:revision>
  <cp:lastPrinted>2023-12-14T00:37:00Z</cp:lastPrinted>
  <dcterms:created xsi:type="dcterms:W3CDTF">2023-12-13T00:05:00Z</dcterms:created>
  <dcterms:modified xsi:type="dcterms:W3CDTF">2023-12-14T03:41:00Z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a85deadc-7a45-4d7d-b952-880692875ec6</vt:lpwstr>
  </property>
</Properties>
</file>