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C1C" w:rsidRDefault="007C2C1C" w:rsidP="007C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jc w:val="center"/>
        <w:rPr>
          <w:rFonts w:ascii="Century Schoolbook" w:eastAsia="Times New Roman" w:hAnsi="Century Schoolbook" w:cs="Courier New"/>
          <w:b/>
          <w:bCs/>
          <w:sz w:val="20"/>
          <w:szCs w:val="20"/>
        </w:rPr>
      </w:pPr>
      <w:r w:rsidRPr="007C2C1C">
        <w:rPr>
          <w:rFonts w:ascii="Century Schoolbook" w:eastAsia="Times New Roman" w:hAnsi="Century Schoolbook" w:cs="Courier New"/>
          <w:b/>
          <w:bCs/>
          <w:sz w:val="20"/>
          <w:szCs w:val="20"/>
        </w:rPr>
        <w:t>MODULE # 9 VISUALIZATION IN R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graphics in R, initially dataset is selected to understand it. 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'measles' is downloaded from the following link:</w:t>
      </w:r>
      <w:hyperlink r:id="rId5" w:history="1">
        <w:r w:rsidRPr="00B51F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https://vincentarelbundock.github.io/Rdatasets/datasets.html</w:t>
        </w:r>
      </w:hyperlink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'measles' is imported  in R by clicking on import dataset option below the environment tab in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Rstudio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followed by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appreanace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dialog box to choose data set from downloads.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To produce graphics in R, there are three types: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1. Base graphics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2. Lattice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3. ggplot2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1. Base graphics: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graphics already exists in the R installation. It allows to create a wide range of two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dimentional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plots, including scatterplots, line graphs, bar graphs, and more.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&gt; plot(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measles,pch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=21,col=rainbow(12),main= " Deaths in London from measles",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cex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=1.0)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&gt; plot(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measles,pch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=21,bg="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green",col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cm.colors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(12),main= " Deaths in London from measles",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cex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=1.0)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'plot' function  is implemented  which creates scatterplot of a dataset.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pch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=21' is used to set the type of  plotting to a filled circle with a solid fill. There are different color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palletes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can be used, but for this code 'rainbow()' and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cm.colors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()' is utilized. The title of the plot can be added to the graph using 'main' function.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bg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 defines fill color of the circle.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cex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controls the size of the points in the plot (character expansion). Finally, this code produces a scatter plot of the number of deaths in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london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 time with each point representing a particular time period.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Disadvantages: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Awkward outflow-User must deal with laying out the individual plots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No built in support for encoding additional information</w:t>
      </w: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1FDF" w:rsidRPr="00B51FDF" w:rsidRDefault="00B51FDF" w:rsidP="00B5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913255"/>
            <wp:effectExtent l="0" t="0" r="0" b="0"/>
            <wp:docPr id="6" name="Picture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13255"/>
            <wp:effectExtent l="0" t="0" r="0" b="0"/>
            <wp:docPr id="5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2. </w:t>
      </w:r>
      <w:r w:rsidRPr="00B51F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Lattice: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provides functions to create high level graphics like trellis plots. It provides an additional layer of abstraction when compared to base graphics. In addition, they are very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customisable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install.packages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("lattice")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library(lattice) 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xyplot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value~time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, data=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measles,main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= " Deaths in London from measles",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pch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=".",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cex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=2.5)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Initially, lattice package is installed to create these graphics in R followed by loading the lattice package using library().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xyplot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function is used to plot the relationship between the time and the values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death due to measles in London.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pch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 function sets the type of plot. 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cex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 controls the size of the points in the plot (character expansion).</w:t>
      </w: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913255"/>
            <wp:effectExtent l="0" t="0" r="0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&gt; wireframe(volcano, shade = TRUE, aspect = c(61/87, 0.4),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light.source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 = c(10,0,10))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" w:eastAsia="Times New Roman" w:hAnsi="Courier" w:cs="Courier New"/>
          <w:color w:val="000000"/>
          <w:sz w:val="24"/>
          <w:szCs w:val="24"/>
        </w:rPr>
      </w:pP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Courier" w:eastAsia="Times New Roman" w:hAnsi="Courier" w:cs="Times New Roman"/>
          <w:noProof/>
          <w:color w:val="0000FF"/>
          <w:sz w:val="24"/>
          <w:szCs w:val="24"/>
          <w:shd w:val="clear" w:color="auto" w:fill="FFFFFF"/>
        </w:rPr>
        <w:drawing>
          <wp:inline distT="0" distB="0" distL="0" distR="0">
            <wp:extent cx="4554855" cy="2565400"/>
            <wp:effectExtent l="0" t="0" r="0" b="6350"/>
            <wp:docPr id="3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'wireframe()' function creates 3D plot of dataset '</w:t>
      </w:r>
      <w:proofErr w:type="spellStart"/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volcano'.'</w:t>
      </w:r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shade</w:t>
      </w:r>
      <w:proofErr w:type="spellEnd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 xml:space="preserve"> = TRUE' gives shade of the </w:t>
      </w:r>
      <w:proofErr w:type="spellStart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wideframe</w:t>
      </w:r>
      <w:proofErr w:type="spellEnd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.'aspect' code sets the aspect ratio of the plot. '</w:t>
      </w:r>
      <w:proofErr w:type="spellStart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light.source</w:t>
      </w:r>
      <w:proofErr w:type="spellEnd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 xml:space="preserve">' gives the location of the light source for the plot. </w:t>
      </w:r>
    </w:p>
    <w:p w:rsidR="00B51FDF" w:rsidRPr="00B51FDF" w:rsidRDefault="00B51FDF" w:rsidP="00B51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" w:eastAsia="Times New Roman" w:hAnsi="times" w:cs="Times New Roman"/>
          <w:i/>
          <w:iCs/>
          <w:color w:val="000000"/>
          <w:sz w:val="24"/>
          <w:szCs w:val="24"/>
          <w:shd w:val="clear" w:color="auto" w:fill="FFFFFF"/>
        </w:rPr>
        <w:t>Advantages:</w:t>
      </w:r>
    </w:p>
    <w:p w:rsidR="00B51FDF" w:rsidRPr="00B51FDF" w:rsidRDefault="00B51FDF" w:rsidP="00B51FD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</w:pPr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They usually look better and can be extended in powerful ways. The resulting output can be annotated, edited, and saved.</w:t>
      </w:r>
    </w:p>
    <w:p w:rsidR="00B51FDF" w:rsidRPr="00B51FDF" w:rsidRDefault="00B51FDF" w:rsidP="00B5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3. </w:t>
      </w:r>
      <w:r w:rsidRPr="00B51F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ggplot2: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 xml:space="preserve">Each component is added to the plot as a layer that never been done in statistical programming language. It creates complex and highly customizable </w:t>
      </w:r>
      <w:proofErr w:type="spellStart"/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visualizations.It</w:t>
      </w:r>
      <w:proofErr w:type="spellEnd"/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 xml:space="preserve"> takes two primary arguments, data and </w:t>
      </w:r>
      <w:proofErr w:type="spellStart"/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aes</w:t>
      </w:r>
      <w:proofErr w:type="spellEnd"/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(). Aesthetic mapping to pass to be plotted.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install.packages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("ggplot2")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&gt; library(ggplot2)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ggplot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(measles,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aes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(x=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time,y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=value))+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geom_line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linetype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=3)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ggplot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(measles,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aes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(x=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time,y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=value))+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geom_point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lastRenderedPageBreak/>
        <w:br/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times" w:eastAsia="Times New Roman" w:hAnsi="times" w:cs="Courier New"/>
          <w:color w:val="000000"/>
          <w:sz w:val="24"/>
          <w:szCs w:val="24"/>
        </w:rPr>
        <w:t>To create ggplot2 graphics in R, 'ggplot2' package is installed and loaded using 'library()' function.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times" w:eastAsia="Times New Roman" w:hAnsi="times" w:cs="Courier New"/>
          <w:color w:val="000000"/>
          <w:sz w:val="24"/>
          <w:szCs w:val="24"/>
        </w:rPr>
        <w:t xml:space="preserve"> 'ggplot2' function is implemented to the 'measles' </w:t>
      </w:r>
      <w:proofErr w:type="spellStart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dataset.Plots</w:t>
      </w:r>
      <w:proofErr w:type="spellEnd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 xml:space="preserve"> convey information through various aspects of their aesthetics. 'x' is defined by '</w:t>
      </w:r>
      <w:proofErr w:type="spellStart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time','y</w:t>
      </w:r>
      <w:proofErr w:type="spellEnd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' is defined by 'value'. The sign '+' added to give a new layer with '</w:t>
      </w:r>
      <w:proofErr w:type="spellStart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geom_line</w:t>
      </w:r>
      <w:proofErr w:type="spellEnd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()' which give line to plot. The code '</w:t>
      </w:r>
      <w:proofErr w:type="spellStart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linetype</w:t>
      </w:r>
      <w:proofErr w:type="spellEnd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=3' sets the line type to dashed line.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times" w:eastAsia="Times New Roman" w:hAnsi="times" w:cs="Courier New"/>
          <w:color w:val="000000"/>
          <w:sz w:val="24"/>
          <w:szCs w:val="24"/>
        </w:rPr>
        <w:t>'</w:t>
      </w:r>
      <w:proofErr w:type="spellStart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geom_point</w:t>
      </w:r>
      <w:proofErr w:type="spellEnd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()' function adds points to the plot.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" w:eastAsia="Times New Roman" w:hAnsi="times" w:cs="Courier New"/>
          <w:color w:val="000000"/>
          <w:sz w:val="24"/>
          <w:szCs w:val="24"/>
        </w:rPr>
      </w:pPr>
      <w:r w:rsidRPr="00B51FDF">
        <w:rPr>
          <w:rFonts w:ascii="times" w:eastAsia="Times New Roman" w:hAnsi="times" w:cs="Courier New"/>
          <w:noProof/>
          <w:color w:val="0000FF"/>
          <w:sz w:val="24"/>
          <w:szCs w:val="24"/>
        </w:rPr>
        <w:drawing>
          <wp:inline distT="0" distB="0" distL="0" distR="0">
            <wp:extent cx="3048000" cy="1913255"/>
            <wp:effectExtent l="0" t="0" r="0" b="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" w:eastAsia="Times New Roman" w:hAnsi="times" w:cs="Courier New"/>
          <w:color w:val="000000"/>
          <w:sz w:val="24"/>
          <w:szCs w:val="24"/>
        </w:rPr>
      </w:pP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" w:eastAsia="Times New Roman" w:hAnsi="times" w:cs="Courier New"/>
          <w:color w:val="000000"/>
          <w:sz w:val="24"/>
          <w:szCs w:val="24"/>
        </w:rPr>
      </w:pPr>
      <w:r w:rsidRPr="00B51FDF">
        <w:rPr>
          <w:rFonts w:ascii="times" w:eastAsia="Times New Roman" w:hAnsi="times" w:cs="Courier New"/>
          <w:noProof/>
          <w:color w:val="0000FF"/>
          <w:sz w:val="24"/>
          <w:szCs w:val="24"/>
        </w:rPr>
        <w:drawing>
          <wp:inline distT="0" distB="0" distL="0" distR="0">
            <wp:extent cx="3048000" cy="1718945"/>
            <wp:effectExtent l="0" t="0" r="0" b="0"/>
            <wp:docPr id="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times" w:eastAsia="Times New Roman" w:hAnsi="times" w:cs="Courier New"/>
          <w:color w:val="000000"/>
          <w:sz w:val="24"/>
          <w:szCs w:val="24"/>
        </w:rPr>
        <w:t>Through these graphics, the year in which more and less number of deaths due to measles in London can be determined and in addition, more clustering of the deaths in a particular year can also made out through these graphics. In this way</w:t>
      </w:r>
      <w:r w:rsidR="00AE4CC5">
        <w:rPr>
          <w:rFonts w:ascii="times" w:eastAsia="Times New Roman" w:hAnsi="times" w:cs="Courier New"/>
          <w:color w:val="000000"/>
          <w:sz w:val="24"/>
          <w:szCs w:val="24"/>
        </w:rPr>
        <w:t>,</w:t>
      </w:r>
      <w:r w:rsidRPr="00B51FDF">
        <w:rPr>
          <w:rFonts w:ascii="times" w:eastAsia="Times New Roman" w:hAnsi="times" w:cs="Courier New"/>
          <w:color w:val="000000"/>
          <w:sz w:val="24"/>
          <w:szCs w:val="24"/>
        </w:rPr>
        <w:t xml:space="preserve"> by importing </w:t>
      </w:r>
      <w:proofErr w:type="spellStart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datatsets</w:t>
      </w:r>
      <w:proofErr w:type="spellEnd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 xml:space="preserve"> and implementing codes for these graphics gives us information and broad perspective of how deaths are progressing and indirectly impact of disease on the </w:t>
      </w:r>
      <w:proofErr w:type="spellStart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>population.These</w:t>
      </w:r>
      <w:proofErr w:type="spellEnd"/>
      <w:r w:rsidRPr="00B51FDF">
        <w:rPr>
          <w:rFonts w:ascii="times" w:eastAsia="Times New Roman" w:hAnsi="times" w:cs="Courier New"/>
          <w:color w:val="000000"/>
          <w:sz w:val="24"/>
          <w:szCs w:val="24"/>
        </w:rPr>
        <w:t xml:space="preserve"> graphs are very helpful in pandemic too given the dataset.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References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" w:eastAsia="Times New Roman" w:hAnsi="times" w:cs="Times New Roman"/>
          <w:color w:val="2D3B45"/>
          <w:sz w:val="24"/>
          <w:szCs w:val="24"/>
        </w:rPr>
        <w:t>Wickham, H. (2015). </w:t>
      </w:r>
      <w:r w:rsidRPr="00B51FDF">
        <w:rPr>
          <w:rFonts w:ascii="times" w:eastAsia="Times New Roman" w:hAnsi="times" w:cs="Times New Roman"/>
          <w:i/>
          <w:iCs/>
          <w:color w:val="2D3B45"/>
          <w:sz w:val="24"/>
          <w:szCs w:val="24"/>
        </w:rPr>
        <w:t>R Packages.</w:t>
      </w:r>
      <w:r w:rsidRPr="00B51FDF">
        <w:rPr>
          <w:rFonts w:ascii="times" w:eastAsia="Times New Roman" w:hAnsi="times" w:cs="Times New Roman"/>
          <w:color w:val="2D3B45"/>
          <w:sz w:val="24"/>
          <w:szCs w:val="24"/>
        </w:rPr>
        <w:t> 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Matloff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. N. (2011). </w:t>
      </w:r>
      <w:r w:rsidRPr="00B51F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proofErr w:type="spellStart"/>
      <w:r w:rsidRPr="00B51F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Artof</w:t>
      </w:r>
      <w:proofErr w:type="spellEnd"/>
      <w:r w:rsidRPr="00B51F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 programming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33A19" w:rsidRPr="007C2C1C" w:rsidRDefault="00D33A19">
      <w:pPr>
        <w:rPr>
          <w:rFonts w:ascii="Courier New" w:hAnsi="Courier New" w:cs="Courier New"/>
        </w:rPr>
      </w:pPr>
    </w:p>
    <w:sectPr w:rsidR="00D33A19" w:rsidRPr="007C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179D"/>
    <w:multiLevelType w:val="hybridMultilevel"/>
    <w:tmpl w:val="375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13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1C"/>
    <w:rsid w:val="00056C9C"/>
    <w:rsid w:val="001C4137"/>
    <w:rsid w:val="002C60AA"/>
    <w:rsid w:val="00546866"/>
    <w:rsid w:val="007C2C1C"/>
    <w:rsid w:val="00842593"/>
    <w:rsid w:val="00A406FF"/>
    <w:rsid w:val="00A4191B"/>
    <w:rsid w:val="00AE4CC5"/>
    <w:rsid w:val="00B51FDF"/>
    <w:rsid w:val="00CC1288"/>
    <w:rsid w:val="00D33A19"/>
    <w:rsid w:val="00F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24C9"/>
  <w15:chartTrackingRefBased/>
  <w15:docId w15:val="{CA3B3B72-ECEC-49E4-95AC-FF60B68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C1C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7C2C1C"/>
  </w:style>
  <w:style w:type="character" w:customStyle="1" w:styleId="gnd-iwgdn2b">
    <w:name w:val="gnd-iwgdn2b"/>
    <w:basedOn w:val="DefaultParagraphFont"/>
    <w:rsid w:val="007C2C1C"/>
  </w:style>
  <w:style w:type="paragraph" w:styleId="ListParagraph">
    <w:name w:val="List Paragraph"/>
    <w:basedOn w:val="Normal"/>
    <w:uiPriority w:val="34"/>
    <w:qFormat/>
    <w:rsid w:val="002C6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1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js_x1FcjsnqVH4gvHSUKzcq_Az2qkGo3RVqhtJXoQxsCq9PLUidYirnb4GikzA3G7EJK4ZoAjK6fUCa0bvMN5NikA2A5cPE-1YMmXOk5wb4E6fXzy9vWA7cNucAxZDC5NWHxAyPvkWJ8E735EwM2e6RB--0dTd8BO5RJP3U7Zsdf53qqrLTQ-gt9GX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ger.googleusercontent.com/img/a/AVvXsEigrIgyqwXuSCf_RtoqCllQHPJuve092lgC7zrQtr-LnsK1LPuEaqfMPc_uWYbsX1cRT86j34mez8JiZlfGKKRFZEeAuTeYFnrsb_zsJ78ZRMxOf84gMurC9LR2M-TUMc-8zCgCbydZIEmzwiV8w_M0wqvgWJc4kC2kqr9Rcd2p36Lj5Oj5yvRvFPHz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a/AVvXsEhQxsYiw3VEAND-MkitjsFlVjinzncXr6fHTNd7dqoAsybEBaCjBjZT-SL9BTtOEB7fjE75B6fVcS8wax7uNaYNnfkSAg1wc_9oYZtDe3xZ4p6VGqVZVbS5_VAXIIRfZUnSqnhcsQ5Z71CVWuhlqqUlnxQP530Fig59f_dY8rZ3EInTqVEwy4Zblwg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ger.googleusercontent.com/img/a/AVvXsEi_rmK62BGaEuPPkPp8FoQrqtOaZEcAX5PHQW1uDb23YYBUD47-tm3KixhR_xjRJPUvBbPw6r03DuoP8p0p-Jjagj3RkTaAdnOl3_1U_cUl2tFMnlBIwrwZ_EdJQeNt97sX1k786j0zBIlEH3mW0KWs4CZrdPQCziTV_6BsP8L0tvF1T0XBHIeLu7q9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blogger.com/blog/post/edit/2482057455959808426/5701729624945142864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blogger.googleusercontent.com/img/a/AVvXsEiBy_a6RFCjKc9DGh-B_nyynugPI85ElShcw0CN8sSIY0oneCeie2FlFl_0B0FoT8j0dC0eteSFpFjj8R6M6Aq5eTIHovvYpJqPZdYHF67webnxvXDSg1a0UMTKBB21eoaZnjOzKz-vji12QrTvEnhQg81NDYOoVFzo7Eab-ljM09Mdprcc3QHZahl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ger.googleusercontent.com/img/a/AVvXsEjlLWsnhtrbeid9p94RpM3wryIT6r4joZP_qlR6EWnTSImIV69hOn7YbR_PubzT6ZvVI7bfrBBX-04XmrtUyqwHBJvFMVoWn8i7pewfXcDEcGuqD4H1qU3GTJMW5vTVpfe2xD1r2ajD5k6-wwFytL9GGtV7t3kb8DzrD8nSS0ltLdrTDvXgDII8wA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5</cp:revision>
  <dcterms:created xsi:type="dcterms:W3CDTF">2023-03-12T21:19:00Z</dcterms:created>
  <dcterms:modified xsi:type="dcterms:W3CDTF">2023-03-13T03:22:00Z</dcterms:modified>
</cp:coreProperties>
</file>