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D1719" w14:textId="555B1D89" w:rsidR="00AA152A" w:rsidRPr="00AA152A" w:rsidRDefault="00AA152A" w:rsidP="00AA152A">
      <w:pPr>
        <w:jc w:val="center"/>
        <w:rPr>
          <w:b/>
          <w:bCs/>
          <w:sz w:val="32"/>
          <w:szCs w:val="32"/>
        </w:rPr>
      </w:pPr>
      <w:r w:rsidRPr="00AA152A">
        <w:rPr>
          <w:b/>
          <w:bCs/>
          <w:sz w:val="32"/>
          <w:szCs w:val="32"/>
        </w:rPr>
        <w:t>Sales Performance Analysis Report Documentation</w:t>
      </w:r>
    </w:p>
    <w:p w14:paraId="45FA761C" w14:textId="45D05C98" w:rsidR="00AA152A" w:rsidRPr="00AA152A" w:rsidRDefault="00AA152A" w:rsidP="00AA152A">
      <w:pPr>
        <w:rPr>
          <w:b/>
          <w:bCs/>
        </w:rPr>
      </w:pPr>
      <w:r w:rsidRPr="00AA152A">
        <w:rPr>
          <w:b/>
          <w:bCs/>
        </w:rPr>
        <w:t>1. Overview</w:t>
      </w:r>
    </w:p>
    <w:p w14:paraId="3491EDFC" w14:textId="45DB6DAA" w:rsidR="00AA152A" w:rsidRPr="00AA152A" w:rsidRDefault="00AA152A" w:rsidP="00AA152A">
      <w:r w:rsidRPr="00AA152A">
        <w:rPr>
          <w:b/>
          <w:bCs/>
        </w:rPr>
        <w:t>Report Name:</w:t>
      </w:r>
      <w:r w:rsidRPr="00AA152A">
        <w:t xml:space="preserve"> Sales Performance Analysis Report</w:t>
      </w:r>
      <w:r w:rsidRPr="00AA152A">
        <w:br/>
      </w:r>
      <w:r w:rsidRPr="00AA152A">
        <w:rPr>
          <w:b/>
          <w:bCs/>
        </w:rPr>
        <w:t>Module:</w:t>
      </w:r>
      <w:r w:rsidRPr="00AA152A">
        <w:t xml:space="preserve"> Sales</w:t>
      </w:r>
      <w:r w:rsidRPr="00AA152A">
        <w:br/>
      </w:r>
      <w:r w:rsidRPr="00AA152A">
        <w:rPr>
          <w:b/>
          <w:bCs/>
        </w:rPr>
        <w:t>Report Type:</w:t>
      </w:r>
      <w:r w:rsidRPr="00AA152A">
        <w:t xml:space="preserve"> Script Report</w:t>
      </w:r>
      <w:r w:rsidRPr="00AA152A">
        <w:br/>
      </w:r>
      <w:r w:rsidRPr="00AA152A">
        <w:rPr>
          <w:b/>
          <w:bCs/>
        </w:rPr>
        <w:t>Purpose:</w:t>
      </w:r>
      <w:r w:rsidRPr="00AA152A">
        <w:t xml:space="preserve"> To provide actionable insights into sales performance by analyzing data across multiple DocTypes, facilitating informed decision-making for sales management.</w:t>
      </w:r>
    </w:p>
    <w:p w14:paraId="6FF5DAE5" w14:textId="77777777" w:rsidR="00AA152A" w:rsidRDefault="00AA152A" w:rsidP="00AA152A">
      <w:pPr>
        <w:rPr>
          <w:b/>
          <w:bCs/>
        </w:rPr>
      </w:pPr>
    </w:p>
    <w:p w14:paraId="5D639FE8" w14:textId="576F9D64" w:rsidR="00AA152A" w:rsidRPr="00AA152A" w:rsidRDefault="00AA152A" w:rsidP="00AA152A">
      <w:pPr>
        <w:rPr>
          <w:b/>
          <w:bCs/>
        </w:rPr>
      </w:pPr>
      <w:r w:rsidRPr="00AA152A">
        <w:rPr>
          <w:b/>
          <w:bCs/>
        </w:rPr>
        <w:t>2. Objectives</w:t>
      </w:r>
    </w:p>
    <w:p w14:paraId="51FA6C6F" w14:textId="3F256666" w:rsidR="00AA152A" w:rsidRPr="00AA152A" w:rsidRDefault="00AA152A" w:rsidP="00AA152A">
      <w:pPr>
        <w:numPr>
          <w:ilvl w:val="0"/>
          <w:numId w:val="1"/>
        </w:numPr>
      </w:pPr>
      <w:r w:rsidRPr="00AA152A">
        <w:t>Analyse sales performance across products, salespersons, and time periods.</w:t>
      </w:r>
    </w:p>
    <w:p w14:paraId="0F1EC069" w14:textId="77777777" w:rsidR="00AA152A" w:rsidRPr="00AA152A" w:rsidRDefault="00AA152A" w:rsidP="00AA152A">
      <w:pPr>
        <w:numPr>
          <w:ilvl w:val="0"/>
          <w:numId w:val="1"/>
        </w:numPr>
      </w:pPr>
      <w:r w:rsidRPr="00AA152A">
        <w:t>Calculate key metrics:</w:t>
      </w:r>
    </w:p>
    <w:p w14:paraId="29C826B5" w14:textId="77777777" w:rsidR="00AA152A" w:rsidRPr="00AA152A" w:rsidRDefault="00AA152A" w:rsidP="00AA152A">
      <w:pPr>
        <w:numPr>
          <w:ilvl w:val="1"/>
          <w:numId w:val="1"/>
        </w:numPr>
      </w:pPr>
      <w:r w:rsidRPr="00AA152A">
        <w:t>Total revenue by product category.</w:t>
      </w:r>
    </w:p>
    <w:p w14:paraId="7E81A7D2" w14:textId="77777777" w:rsidR="00AA152A" w:rsidRPr="00AA152A" w:rsidRDefault="00AA152A" w:rsidP="00AA152A">
      <w:pPr>
        <w:numPr>
          <w:ilvl w:val="1"/>
          <w:numId w:val="1"/>
        </w:numPr>
      </w:pPr>
      <w:r w:rsidRPr="00AA152A">
        <w:t>Sales representative performance comparison.</w:t>
      </w:r>
    </w:p>
    <w:p w14:paraId="4F101AB9" w14:textId="465B4BDC" w:rsidR="00AA152A" w:rsidRPr="00AA152A" w:rsidRDefault="00AA152A" w:rsidP="00AA152A">
      <w:pPr>
        <w:numPr>
          <w:ilvl w:val="1"/>
          <w:numId w:val="1"/>
        </w:numPr>
      </w:pPr>
      <w:r w:rsidRPr="00AA152A">
        <w:t>Order fulfilment rate.</w:t>
      </w:r>
    </w:p>
    <w:p w14:paraId="37DE19BA" w14:textId="77777777" w:rsidR="00AA152A" w:rsidRPr="00AA152A" w:rsidRDefault="00AA152A" w:rsidP="00AA152A">
      <w:pPr>
        <w:numPr>
          <w:ilvl w:val="1"/>
          <w:numId w:val="1"/>
        </w:numPr>
      </w:pPr>
      <w:r w:rsidRPr="00AA152A">
        <w:t>Payment collection efficiency.</w:t>
      </w:r>
    </w:p>
    <w:p w14:paraId="5E8DCB56" w14:textId="77777777" w:rsidR="00AA152A" w:rsidRPr="00AA152A" w:rsidRDefault="00AA152A" w:rsidP="00AA152A">
      <w:pPr>
        <w:numPr>
          <w:ilvl w:val="0"/>
          <w:numId w:val="1"/>
        </w:numPr>
      </w:pPr>
      <w:r w:rsidRPr="00AA152A">
        <w:t>Implement dynamic filters for customizable data views.</w:t>
      </w:r>
    </w:p>
    <w:p w14:paraId="00BE891F" w14:textId="77777777" w:rsidR="00AA152A" w:rsidRPr="00AA152A" w:rsidRDefault="00AA152A" w:rsidP="00AA152A">
      <w:pPr>
        <w:numPr>
          <w:ilvl w:val="0"/>
          <w:numId w:val="1"/>
        </w:numPr>
      </w:pPr>
      <w:r w:rsidRPr="00AA152A">
        <w:t>Provide visual representations through charts and sortable tabular data.</w:t>
      </w:r>
    </w:p>
    <w:p w14:paraId="289F2CCD" w14:textId="77777777" w:rsidR="00AA152A" w:rsidRPr="00AA152A" w:rsidRDefault="00AA152A" w:rsidP="00AA152A">
      <w:pPr>
        <w:rPr>
          <w:b/>
          <w:bCs/>
        </w:rPr>
      </w:pPr>
      <w:r w:rsidRPr="00AA152A">
        <w:rPr>
          <w:b/>
          <w:bCs/>
        </w:rPr>
        <w:t>3. Data Sources</w:t>
      </w:r>
    </w:p>
    <w:p w14:paraId="7D867356" w14:textId="77777777" w:rsidR="00AA152A" w:rsidRPr="00AA152A" w:rsidRDefault="00AA152A" w:rsidP="00AA152A">
      <w:r w:rsidRPr="00AA152A">
        <w:t>The report aggregates data from the following DocTypes:</w:t>
      </w:r>
    </w:p>
    <w:p w14:paraId="0E0AF0F2" w14:textId="77777777" w:rsidR="00AA152A" w:rsidRDefault="00AA152A" w:rsidP="00AA152A">
      <w:pPr>
        <w:numPr>
          <w:ilvl w:val="0"/>
          <w:numId w:val="2"/>
        </w:numPr>
        <w:rPr>
          <w:b/>
          <w:bCs/>
        </w:rPr>
        <w:sectPr w:rsidR="00AA152A">
          <w:pgSz w:w="11906" w:h="16838"/>
          <w:pgMar w:top="1440" w:right="1440" w:bottom="1440" w:left="1440" w:header="708" w:footer="708" w:gutter="0"/>
          <w:cols w:space="708"/>
          <w:docGrid w:linePitch="360"/>
        </w:sectPr>
      </w:pPr>
    </w:p>
    <w:p w14:paraId="2A039ECB" w14:textId="77777777" w:rsidR="00AA152A" w:rsidRPr="00AA152A" w:rsidRDefault="00AA152A" w:rsidP="00AA152A">
      <w:pPr>
        <w:numPr>
          <w:ilvl w:val="0"/>
          <w:numId w:val="2"/>
        </w:numPr>
      </w:pPr>
      <w:r w:rsidRPr="00AA152A">
        <w:rPr>
          <w:b/>
          <w:bCs/>
        </w:rPr>
        <w:t>Sales Order</w:t>
      </w:r>
    </w:p>
    <w:p w14:paraId="67EFAD3B" w14:textId="77777777" w:rsidR="00AA152A" w:rsidRPr="00AA152A" w:rsidRDefault="00AA152A" w:rsidP="00AA152A">
      <w:pPr>
        <w:numPr>
          <w:ilvl w:val="0"/>
          <w:numId w:val="2"/>
        </w:numPr>
      </w:pPr>
      <w:r w:rsidRPr="00AA152A">
        <w:rPr>
          <w:b/>
          <w:bCs/>
        </w:rPr>
        <w:t>Sales Invoice</w:t>
      </w:r>
    </w:p>
    <w:p w14:paraId="70D5A851" w14:textId="77777777" w:rsidR="00AA152A" w:rsidRPr="00AA152A" w:rsidRDefault="00AA152A" w:rsidP="00AA152A">
      <w:pPr>
        <w:numPr>
          <w:ilvl w:val="0"/>
          <w:numId w:val="2"/>
        </w:numPr>
      </w:pPr>
      <w:r w:rsidRPr="00AA152A">
        <w:rPr>
          <w:b/>
          <w:bCs/>
        </w:rPr>
        <w:t>Customer</w:t>
      </w:r>
    </w:p>
    <w:p w14:paraId="4FA71D3E" w14:textId="77777777" w:rsidR="00AA152A" w:rsidRPr="00AA152A" w:rsidRDefault="00AA152A" w:rsidP="00AA152A">
      <w:pPr>
        <w:numPr>
          <w:ilvl w:val="0"/>
          <w:numId w:val="2"/>
        </w:numPr>
      </w:pPr>
      <w:r w:rsidRPr="00AA152A">
        <w:rPr>
          <w:b/>
          <w:bCs/>
        </w:rPr>
        <w:t>Item</w:t>
      </w:r>
    </w:p>
    <w:p w14:paraId="5919AA10" w14:textId="77777777" w:rsidR="00AA152A" w:rsidRPr="00AA152A" w:rsidRDefault="00AA152A" w:rsidP="00AA152A">
      <w:pPr>
        <w:numPr>
          <w:ilvl w:val="0"/>
          <w:numId w:val="2"/>
        </w:numPr>
      </w:pPr>
      <w:r w:rsidRPr="00AA152A">
        <w:rPr>
          <w:b/>
          <w:bCs/>
        </w:rPr>
        <w:t>Sales Person</w:t>
      </w:r>
    </w:p>
    <w:p w14:paraId="489E2026" w14:textId="77777777" w:rsidR="00AA152A" w:rsidRPr="00AA152A" w:rsidRDefault="00AA152A" w:rsidP="00AA152A">
      <w:pPr>
        <w:numPr>
          <w:ilvl w:val="0"/>
          <w:numId w:val="2"/>
        </w:numPr>
      </w:pPr>
      <w:r w:rsidRPr="00AA152A">
        <w:rPr>
          <w:b/>
          <w:bCs/>
        </w:rPr>
        <w:t>Delivery Note</w:t>
      </w:r>
    </w:p>
    <w:p w14:paraId="754420B4" w14:textId="77777777" w:rsidR="00AA152A" w:rsidRPr="00AA152A" w:rsidRDefault="00AA152A" w:rsidP="00AA152A">
      <w:pPr>
        <w:numPr>
          <w:ilvl w:val="0"/>
          <w:numId w:val="2"/>
        </w:numPr>
      </w:pPr>
      <w:r w:rsidRPr="00AA152A">
        <w:rPr>
          <w:b/>
          <w:bCs/>
        </w:rPr>
        <w:t>Payment Entry Reference</w:t>
      </w:r>
    </w:p>
    <w:p w14:paraId="54CA33C1" w14:textId="77777777" w:rsidR="00AA152A" w:rsidRDefault="00AA152A" w:rsidP="00AA152A">
      <w:pPr>
        <w:rPr>
          <w:b/>
          <w:bCs/>
        </w:rPr>
        <w:sectPr w:rsidR="00AA152A" w:rsidSect="00AA152A">
          <w:type w:val="continuous"/>
          <w:pgSz w:w="11906" w:h="16838"/>
          <w:pgMar w:top="1440" w:right="1440" w:bottom="1440" w:left="1440" w:header="708" w:footer="708" w:gutter="0"/>
          <w:cols w:num="2" w:space="708"/>
          <w:docGrid w:linePitch="360"/>
        </w:sectPr>
      </w:pPr>
    </w:p>
    <w:p w14:paraId="51A77D7E" w14:textId="77777777" w:rsidR="00AA152A" w:rsidRPr="00AA152A" w:rsidRDefault="00AA152A" w:rsidP="00AA152A">
      <w:pPr>
        <w:rPr>
          <w:b/>
          <w:bCs/>
        </w:rPr>
      </w:pPr>
      <w:r w:rsidRPr="00AA152A">
        <w:rPr>
          <w:b/>
          <w:bCs/>
        </w:rPr>
        <w:t>4. Data Relationships</w:t>
      </w:r>
    </w:p>
    <w:p w14:paraId="21863E64" w14:textId="77777777" w:rsidR="00AA152A" w:rsidRPr="00AA152A" w:rsidRDefault="00AA152A" w:rsidP="00AA152A">
      <w:pPr>
        <w:numPr>
          <w:ilvl w:val="0"/>
          <w:numId w:val="3"/>
        </w:numPr>
      </w:pPr>
      <w:r w:rsidRPr="00AA152A">
        <w:rPr>
          <w:b/>
          <w:bCs/>
        </w:rPr>
        <w:t>Sales Order</w:t>
      </w:r>
      <w:r w:rsidRPr="00AA152A">
        <w:t xml:space="preserve"> is linked to </w:t>
      </w:r>
      <w:r w:rsidRPr="00AA152A">
        <w:rPr>
          <w:b/>
          <w:bCs/>
        </w:rPr>
        <w:t>Sales Invoice</w:t>
      </w:r>
      <w:r w:rsidRPr="00AA152A">
        <w:t xml:space="preserve"> via the sales_order field.</w:t>
      </w:r>
    </w:p>
    <w:p w14:paraId="36144038" w14:textId="77777777" w:rsidR="00AA152A" w:rsidRPr="00AA152A" w:rsidRDefault="00AA152A" w:rsidP="00AA152A">
      <w:pPr>
        <w:numPr>
          <w:ilvl w:val="0"/>
          <w:numId w:val="3"/>
        </w:numPr>
      </w:pPr>
      <w:r w:rsidRPr="00AA152A">
        <w:rPr>
          <w:b/>
          <w:bCs/>
        </w:rPr>
        <w:t>Sales Invoice</w:t>
      </w:r>
      <w:r w:rsidRPr="00AA152A">
        <w:t xml:space="preserve"> items are associated with </w:t>
      </w:r>
      <w:r w:rsidRPr="00AA152A">
        <w:rPr>
          <w:b/>
          <w:bCs/>
        </w:rPr>
        <w:t>Item</w:t>
      </w:r>
      <w:r w:rsidRPr="00AA152A">
        <w:t xml:space="preserve"> via the item_code field.</w:t>
      </w:r>
    </w:p>
    <w:p w14:paraId="41F07F88" w14:textId="77777777" w:rsidR="00AA152A" w:rsidRPr="00AA152A" w:rsidRDefault="00AA152A" w:rsidP="00AA152A">
      <w:pPr>
        <w:numPr>
          <w:ilvl w:val="0"/>
          <w:numId w:val="3"/>
        </w:numPr>
      </w:pPr>
      <w:r w:rsidRPr="00AA152A">
        <w:rPr>
          <w:b/>
          <w:bCs/>
        </w:rPr>
        <w:t>Sales Order</w:t>
      </w:r>
      <w:r w:rsidRPr="00AA152A">
        <w:t xml:space="preserve"> is connected to </w:t>
      </w:r>
      <w:r w:rsidRPr="00AA152A">
        <w:rPr>
          <w:b/>
          <w:bCs/>
        </w:rPr>
        <w:t>Delivery Note</w:t>
      </w:r>
      <w:r w:rsidRPr="00AA152A">
        <w:t xml:space="preserve"> through the against_sales_order field in </w:t>
      </w:r>
      <w:r w:rsidRPr="00AA152A">
        <w:rPr>
          <w:b/>
          <w:bCs/>
        </w:rPr>
        <w:t>Delivery Note Item</w:t>
      </w:r>
      <w:r w:rsidRPr="00AA152A">
        <w:t>.</w:t>
      </w:r>
    </w:p>
    <w:p w14:paraId="4259606B" w14:textId="77777777" w:rsidR="00AA152A" w:rsidRPr="00AA152A" w:rsidRDefault="00AA152A" w:rsidP="00AA152A">
      <w:pPr>
        <w:numPr>
          <w:ilvl w:val="0"/>
          <w:numId w:val="3"/>
        </w:numPr>
      </w:pPr>
      <w:r w:rsidRPr="00AA152A">
        <w:rPr>
          <w:b/>
          <w:bCs/>
        </w:rPr>
        <w:t>Sales Order</w:t>
      </w:r>
      <w:r w:rsidRPr="00AA152A">
        <w:t xml:space="preserve"> includes </w:t>
      </w:r>
      <w:r w:rsidRPr="00AA152A">
        <w:rPr>
          <w:b/>
          <w:bCs/>
        </w:rPr>
        <w:t>Sales Team</w:t>
      </w:r>
      <w:r w:rsidRPr="00AA152A">
        <w:t xml:space="preserve"> entries, linking to </w:t>
      </w:r>
      <w:r w:rsidRPr="00AA152A">
        <w:rPr>
          <w:b/>
          <w:bCs/>
        </w:rPr>
        <w:t>Sales Person</w:t>
      </w:r>
      <w:r w:rsidRPr="00AA152A">
        <w:t>.</w:t>
      </w:r>
    </w:p>
    <w:p w14:paraId="79D4C4CE" w14:textId="77777777" w:rsidR="00AA152A" w:rsidRDefault="00AA152A" w:rsidP="00AA152A">
      <w:pPr>
        <w:numPr>
          <w:ilvl w:val="0"/>
          <w:numId w:val="3"/>
        </w:numPr>
      </w:pPr>
      <w:r w:rsidRPr="00AA152A">
        <w:rPr>
          <w:b/>
          <w:bCs/>
        </w:rPr>
        <w:t>Payment Entry Reference</w:t>
      </w:r>
      <w:r w:rsidRPr="00AA152A">
        <w:t xml:space="preserve"> connects payments to </w:t>
      </w:r>
      <w:r w:rsidRPr="00AA152A">
        <w:rPr>
          <w:b/>
          <w:bCs/>
        </w:rPr>
        <w:t>Sales Invoice</w:t>
      </w:r>
      <w:r w:rsidRPr="00AA152A">
        <w:t xml:space="preserve"> via the reference_name field.</w:t>
      </w:r>
    </w:p>
    <w:p w14:paraId="12A08E5A" w14:textId="77777777" w:rsidR="00AA152A" w:rsidRDefault="00AA152A" w:rsidP="00AA152A"/>
    <w:p w14:paraId="736842F6" w14:textId="77777777" w:rsidR="00AA152A" w:rsidRPr="00AA152A" w:rsidRDefault="00AA152A" w:rsidP="00AA152A"/>
    <w:p w14:paraId="728F0E2A" w14:textId="77777777" w:rsidR="00AA152A" w:rsidRPr="00AA152A" w:rsidRDefault="00AA152A" w:rsidP="00AA152A">
      <w:pPr>
        <w:rPr>
          <w:b/>
          <w:bCs/>
        </w:rPr>
      </w:pPr>
      <w:r w:rsidRPr="00AA152A">
        <w:rPr>
          <w:b/>
          <w:bCs/>
        </w:rPr>
        <w:lastRenderedPageBreak/>
        <w:t>5. Filters Implemented</w:t>
      </w:r>
    </w:p>
    <w:p w14:paraId="751F60DC" w14:textId="77777777" w:rsidR="00AA152A" w:rsidRPr="00AA152A" w:rsidRDefault="00AA152A" w:rsidP="00AA152A">
      <w:pPr>
        <w:numPr>
          <w:ilvl w:val="0"/>
          <w:numId w:val="4"/>
        </w:numPr>
      </w:pPr>
      <w:r w:rsidRPr="00AA152A">
        <w:rPr>
          <w:b/>
          <w:bCs/>
        </w:rPr>
        <w:t>Date Range:</w:t>
      </w:r>
      <w:r w:rsidRPr="00AA152A">
        <w:t xml:space="preserve"> Allows selection of specific time periods with presets for quarter, month, and year.</w:t>
      </w:r>
    </w:p>
    <w:p w14:paraId="4FD3BEA6" w14:textId="77777777" w:rsidR="00AA152A" w:rsidRPr="00AA152A" w:rsidRDefault="00AA152A" w:rsidP="00AA152A">
      <w:pPr>
        <w:numPr>
          <w:ilvl w:val="0"/>
          <w:numId w:val="4"/>
        </w:numPr>
      </w:pPr>
      <w:r w:rsidRPr="00AA152A">
        <w:rPr>
          <w:b/>
          <w:bCs/>
        </w:rPr>
        <w:t>Customer Group/Type:</w:t>
      </w:r>
      <w:r w:rsidRPr="00AA152A">
        <w:t xml:space="preserve"> Filters data based on customer classifications.</w:t>
      </w:r>
    </w:p>
    <w:p w14:paraId="0945C159" w14:textId="77777777" w:rsidR="00AA152A" w:rsidRPr="00AA152A" w:rsidRDefault="00AA152A" w:rsidP="00AA152A">
      <w:pPr>
        <w:numPr>
          <w:ilvl w:val="0"/>
          <w:numId w:val="4"/>
        </w:numPr>
      </w:pPr>
      <w:r w:rsidRPr="00AA152A">
        <w:rPr>
          <w:b/>
          <w:bCs/>
        </w:rPr>
        <w:t>Item Group/Category:</w:t>
      </w:r>
      <w:r w:rsidRPr="00AA152A">
        <w:t xml:space="preserve"> Enables analysis by product categories.</w:t>
      </w:r>
    </w:p>
    <w:p w14:paraId="54171B0B" w14:textId="77777777" w:rsidR="00AA152A" w:rsidRPr="00AA152A" w:rsidRDefault="00AA152A" w:rsidP="00AA152A">
      <w:pPr>
        <w:rPr>
          <w:b/>
          <w:bCs/>
        </w:rPr>
      </w:pPr>
      <w:r w:rsidRPr="00AA152A">
        <w:rPr>
          <w:b/>
          <w:bCs/>
        </w:rPr>
        <w:t>6. Key Metrics Calculated</w:t>
      </w:r>
    </w:p>
    <w:p w14:paraId="1575592E" w14:textId="77777777" w:rsidR="00AA152A" w:rsidRPr="00AA152A" w:rsidRDefault="00AA152A" w:rsidP="00AA152A">
      <w:pPr>
        <w:numPr>
          <w:ilvl w:val="0"/>
          <w:numId w:val="5"/>
        </w:numPr>
      </w:pPr>
      <w:r w:rsidRPr="00AA152A">
        <w:rPr>
          <w:b/>
          <w:bCs/>
        </w:rPr>
        <w:t>Total Revenue by Product Category:</w:t>
      </w:r>
      <w:r w:rsidRPr="00AA152A">
        <w:t xml:space="preserve"> Sum of net amounts from sales invoices grouped by item group.</w:t>
      </w:r>
    </w:p>
    <w:p w14:paraId="51EAE791" w14:textId="77777777" w:rsidR="00AA152A" w:rsidRPr="00AA152A" w:rsidRDefault="00AA152A" w:rsidP="00AA152A">
      <w:pPr>
        <w:numPr>
          <w:ilvl w:val="0"/>
          <w:numId w:val="5"/>
        </w:numPr>
      </w:pPr>
      <w:r w:rsidRPr="00AA152A">
        <w:rPr>
          <w:b/>
          <w:bCs/>
        </w:rPr>
        <w:t>Sales Representative Performance Comparison:</w:t>
      </w:r>
      <w:r w:rsidRPr="00AA152A">
        <w:t xml:space="preserve"> Aggregated sales figures per sales person.</w:t>
      </w:r>
    </w:p>
    <w:p w14:paraId="3BC285CF" w14:textId="7AD6CEFB" w:rsidR="00AA152A" w:rsidRPr="00AA152A" w:rsidRDefault="00AA152A" w:rsidP="00AA152A">
      <w:pPr>
        <w:numPr>
          <w:ilvl w:val="0"/>
          <w:numId w:val="5"/>
        </w:numPr>
      </w:pPr>
      <w:r w:rsidRPr="00AA152A">
        <w:rPr>
          <w:b/>
          <w:bCs/>
        </w:rPr>
        <w:t>Order Fulfilment Rate:</w:t>
      </w:r>
      <w:r w:rsidRPr="00AA152A">
        <w:t xml:space="preserve"> Ratio of delivered orders to total sales orders, expressed as a percentage.</w:t>
      </w:r>
    </w:p>
    <w:p w14:paraId="309431C3" w14:textId="77777777" w:rsidR="00AA152A" w:rsidRPr="00AA152A" w:rsidRDefault="00AA152A" w:rsidP="00AA152A">
      <w:pPr>
        <w:numPr>
          <w:ilvl w:val="0"/>
          <w:numId w:val="5"/>
        </w:numPr>
      </w:pPr>
      <w:r w:rsidRPr="00AA152A">
        <w:rPr>
          <w:b/>
          <w:bCs/>
        </w:rPr>
        <w:t>Payment Collection Efficiency:</w:t>
      </w:r>
      <w:r w:rsidRPr="00AA152A">
        <w:t xml:space="preserve"> Ratio of payments received to total invoiced amounts, expressed as a percentage.</w:t>
      </w:r>
    </w:p>
    <w:p w14:paraId="4045DE55" w14:textId="77777777" w:rsidR="00AA152A" w:rsidRPr="00AA152A" w:rsidRDefault="00AA152A" w:rsidP="00AA152A">
      <w:pPr>
        <w:rPr>
          <w:b/>
          <w:bCs/>
        </w:rPr>
      </w:pPr>
      <w:r w:rsidRPr="00AA152A">
        <w:rPr>
          <w:b/>
          <w:bCs/>
        </w:rPr>
        <w:t>7. Technical Implementation</w:t>
      </w:r>
    </w:p>
    <w:p w14:paraId="536F2A36" w14:textId="77777777" w:rsidR="00AA152A" w:rsidRPr="00AA152A" w:rsidRDefault="00AA152A" w:rsidP="00AA152A">
      <w:pPr>
        <w:rPr>
          <w:b/>
          <w:bCs/>
        </w:rPr>
      </w:pPr>
      <w:r w:rsidRPr="00AA152A">
        <w:rPr>
          <w:b/>
          <w:bCs/>
        </w:rPr>
        <w:t>7.1. Report Files</w:t>
      </w:r>
    </w:p>
    <w:p w14:paraId="6AB33075" w14:textId="77777777" w:rsidR="00AA152A" w:rsidRPr="00AA152A" w:rsidRDefault="00AA152A" w:rsidP="00AA152A">
      <w:pPr>
        <w:numPr>
          <w:ilvl w:val="0"/>
          <w:numId w:val="6"/>
        </w:numPr>
      </w:pPr>
      <w:r w:rsidRPr="00AA152A">
        <w:rPr>
          <w:b/>
          <w:bCs/>
        </w:rPr>
        <w:t>Python File:</w:t>
      </w:r>
      <w:r w:rsidRPr="00AA152A">
        <w:t xml:space="preserve"> sales_performance_analysis_report.py</w:t>
      </w:r>
    </w:p>
    <w:p w14:paraId="7756E659" w14:textId="77777777" w:rsidR="00AA152A" w:rsidRPr="00AA152A" w:rsidRDefault="00AA152A" w:rsidP="00AA152A">
      <w:pPr>
        <w:numPr>
          <w:ilvl w:val="0"/>
          <w:numId w:val="6"/>
        </w:numPr>
      </w:pPr>
      <w:r w:rsidRPr="00AA152A">
        <w:rPr>
          <w:b/>
          <w:bCs/>
        </w:rPr>
        <w:t>JavaScript File:</w:t>
      </w:r>
      <w:r w:rsidRPr="00AA152A">
        <w:t xml:space="preserve"> sales_performance_analysis_report.js</w:t>
      </w:r>
    </w:p>
    <w:p w14:paraId="5BCFC91C" w14:textId="77777777" w:rsidR="00AA152A" w:rsidRPr="00AA152A" w:rsidRDefault="00AA152A" w:rsidP="00AA152A">
      <w:pPr>
        <w:rPr>
          <w:b/>
          <w:bCs/>
        </w:rPr>
      </w:pPr>
      <w:r w:rsidRPr="00AA152A">
        <w:rPr>
          <w:b/>
          <w:bCs/>
        </w:rPr>
        <w:t>7.2. SQL Query Optimization</w:t>
      </w:r>
    </w:p>
    <w:p w14:paraId="4D631CD9" w14:textId="77777777" w:rsidR="00AA152A" w:rsidRPr="00AA152A" w:rsidRDefault="00AA152A" w:rsidP="00AA152A">
      <w:pPr>
        <w:numPr>
          <w:ilvl w:val="0"/>
          <w:numId w:val="7"/>
        </w:numPr>
      </w:pPr>
      <w:r w:rsidRPr="00AA152A">
        <w:t>Utilized LEFT JOIN statements to combine data across DocTypes efficiently.</w:t>
      </w:r>
    </w:p>
    <w:p w14:paraId="6E569D53" w14:textId="77777777" w:rsidR="00AA152A" w:rsidRPr="00AA152A" w:rsidRDefault="00AA152A" w:rsidP="00AA152A">
      <w:pPr>
        <w:numPr>
          <w:ilvl w:val="0"/>
          <w:numId w:val="7"/>
        </w:numPr>
      </w:pPr>
      <w:r w:rsidRPr="00AA152A">
        <w:t>Applied WHERE clauses to filter data based on user-selected filters.</w:t>
      </w:r>
    </w:p>
    <w:p w14:paraId="0BDE79F5" w14:textId="77777777" w:rsidR="00AA152A" w:rsidRPr="00AA152A" w:rsidRDefault="00AA152A" w:rsidP="00AA152A">
      <w:pPr>
        <w:numPr>
          <w:ilvl w:val="0"/>
          <w:numId w:val="7"/>
        </w:numPr>
      </w:pPr>
      <w:r w:rsidRPr="00AA152A">
        <w:t>Indexed relevant fields to enhance query performance.</w:t>
      </w:r>
    </w:p>
    <w:p w14:paraId="70F968C5" w14:textId="77777777" w:rsidR="00AA152A" w:rsidRPr="00AA152A" w:rsidRDefault="00AA152A" w:rsidP="00AA152A">
      <w:pPr>
        <w:rPr>
          <w:b/>
          <w:bCs/>
        </w:rPr>
      </w:pPr>
      <w:r w:rsidRPr="00AA152A">
        <w:rPr>
          <w:b/>
          <w:bCs/>
        </w:rPr>
        <w:t>7.3. Error Handling</w:t>
      </w:r>
    </w:p>
    <w:p w14:paraId="2B353352" w14:textId="77777777" w:rsidR="00AA152A" w:rsidRPr="00AA152A" w:rsidRDefault="00AA152A" w:rsidP="00AA152A">
      <w:pPr>
        <w:numPr>
          <w:ilvl w:val="0"/>
          <w:numId w:val="8"/>
        </w:numPr>
      </w:pPr>
      <w:r w:rsidRPr="00AA152A">
        <w:t>Implemented try-except blocks to catch and log exceptions during data retrieval.</w:t>
      </w:r>
    </w:p>
    <w:p w14:paraId="32FE9E0B" w14:textId="77777777" w:rsidR="00AA152A" w:rsidRPr="00AA152A" w:rsidRDefault="00AA152A" w:rsidP="00AA152A">
      <w:pPr>
        <w:numPr>
          <w:ilvl w:val="0"/>
          <w:numId w:val="8"/>
        </w:numPr>
      </w:pPr>
      <w:r w:rsidRPr="00AA152A">
        <w:t>Validated the existence of necessary fields and tables before executing queries.</w:t>
      </w:r>
    </w:p>
    <w:p w14:paraId="6D01C9E2" w14:textId="77777777" w:rsidR="00AA152A" w:rsidRPr="00AA152A" w:rsidRDefault="00AA152A" w:rsidP="00AA152A">
      <w:pPr>
        <w:rPr>
          <w:b/>
          <w:bCs/>
        </w:rPr>
      </w:pPr>
      <w:r w:rsidRPr="00AA152A">
        <w:rPr>
          <w:b/>
          <w:bCs/>
        </w:rPr>
        <w:t>7.4. Permissions</w:t>
      </w:r>
    </w:p>
    <w:p w14:paraId="78AAE4A6" w14:textId="77777777" w:rsidR="00AA152A" w:rsidRPr="00AA152A" w:rsidRDefault="00AA152A" w:rsidP="00AA152A">
      <w:pPr>
        <w:numPr>
          <w:ilvl w:val="0"/>
          <w:numId w:val="9"/>
        </w:numPr>
      </w:pPr>
      <w:r w:rsidRPr="00AA152A">
        <w:t>Restricted report access to users with the "Sales Manager" role.</w:t>
      </w:r>
    </w:p>
    <w:p w14:paraId="4F12B6C1" w14:textId="77777777" w:rsidR="00AA152A" w:rsidRPr="00AA152A" w:rsidRDefault="00AA152A" w:rsidP="00AA152A">
      <w:pPr>
        <w:numPr>
          <w:ilvl w:val="0"/>
          <w:numId w:val="9"/>
        </w:numPr>
      </w:pPr>
      <w:r w:rsidRPr="00AA152A">
        <w:t>Ensured compliance with ERPNext's role-based permission system.</w:t>
      </w:r>
    </w:p>
    <w:p w14:paraId="1BF9ED19" w14:textId="77777777" w:rsidR="00AA152A" w:rsidRPr="00AA152A" w:rsidRDefault="00AA152A" w:rsidP="00AA152A">
      <w:pPr>
        <w:rPr>
          <w:b/>
          <w:bCs/>
        </w:rPr>
      </w:pPr>
      <w:r w:rsidRPr="00AA152A">
        <w:rPr>
          <w:b/>
          <w:bCs/>
        </w:rPr>
        <w:t>8. Visualization</w:t>
      </w:r>
    </w:p>
    <w:p w14:paraId="5E098988" w14:textId="77777777" w:rsidR="00AA152A" w:rsidRPr="00AA152A" w:rsidRDefault="00AA152A" w:rsidP="00AA152A">
      <w:pPr>
        <w:numPr>
          <w:ilvl w:val="0"/>
          <w:numId w:val="10"/>
        </w:numPr>
      </w:pPr>
      <w:r w:rsidRPr="00AA152A">
        <w:rPr>
          <w:b/>
          <w:bCs/>
        </w:rPr>
        <w:t>Chart:</w:t>
      </w:r>
      <w:r w:rsidRPr="00AA152A">
        <w:t xml:space="preserve"> Implemented a bar chart displaying total revenue per product category.</w:t>
      </w:r>
    </w:p>
    <w:p w14:paraId="2EEE221D" w14:textId="0D0609BE" w:rsidR="00AA152A" w:rsidRPr="00AA152A" w:rsidRDefault="00AA152A" w:rsidP="00AA152A">
      <w:pPr>
        <w:numPr>
          <w:ilvl w:val="0"/>
          <w:numId w:val="10"/>
        </w:numPr>
      </w:pPr>
      <w:r w:rsidRPr="00AA152A">
        <w:rPr>
          <w:b/>
          <w:bCs/>
        </w:rPr>
        <w:t>Tabular View:</w:t>
      </w:r>
      <w:r w:rsidRPr="00AA152A">
        <w:t xml:space="preserve"> Provided a sortable table with columns for sales person, item group, total revenue, order fulfilment rate, and payment collection efficiency.</w:t>
      </w:r>
    </w:p>
    <w:p w14:paraId="380D1E86" w14:textId="77777777" w:rsidR="00AA152A" w:rsidRDefault="00AA152A" w:rsidP="00AA152A">
      <w:pPr>
        <w:rPr>
          <w:b/>
          <w:bCs/>
        </w:rPr>
      </w:pPr>
    </w:p>
    <w:p w14:paraId="6A42E1FD" w14:textId="77777777" w:rsidR="00AA152A" w:rsidRDefault="00AA152A" w:rsidP="00AA152A">
      <w:pPr>
        <w:rPr>
          <w:b/>
          <w:bCs/>
        </w:rPr>
      </w:pPr>
    </w:p>
    <w:p w14:paraId="009F881C" w14:textId="6A58C322" w:rsidR="00AA152A" w:rsidRPr="00AA152A" w:rsidRDefault="00AA152A" w:rsidP="00AA152A">
      <w:pPr>
        <w:rPr>
          <w:b/>
          <w:bCs/>
        </w:rPr>
      </w:pPr>
      <w:r w:rsidRPr="00AA152A">
        <w:rPr>
          <w:b/>
          <w:bCs/>
        </w:rPr>
        <w:lastRenderedPageBreak/>
        <w:t>9. Performance Considerations</w:t>
      </w:r>
    </w:p>
    <w:p w14:paraId="033537EC" w14:textId="77777777" w:rsidR="00AA152A" w:rsidRPr="00AA152A" w:rsidRDefault="00AA152A" w:rsidP="00AA152A">
      <w:pPr>
        <w:numPr>
          <w:ilvl w:val="0"/>
          <w:numId w:val="11"/>
        </w:numPr>
      </w:pPr>
      <w:r w:rsidRPr="00AA152A">
        <w:t>Optimized SQL queries to reduce execution time.</w:t>
      </w:r>
    </w:p>
    <w:p w14:paraId="2BAF107C" w14:textId="77777777" w:rsidR="00AA152A" w:rsidRPr="00AA152A" w:rsidRDefault="00AA152A" w:rsidP="00AA152A">
      <w:pPr>
        <w:numPr>
          <w:ilvl w:val="0"/>
          <w:numId w:val="11"/>
        </w:numPr>
      </w:pPr>
      <w:r w:rsidRPr="00AA152A">
        <w:t>Limited data retrieval to necessary fields.</w:t>
      </w:r>
    </w:p>
    <w:p w14:paraId="7618296A" w14:textId="77777777" w:rsidR="00AA152A" w:rsidRPr="00AA152A" w:rsidRDefault="00AA152A" w:rsidP="00AA152A">
      <w:pPr>
        <w:numPr>
          <w:ilvl w:val="0"/>
          <w:numId w:val="11"/>
        </w:numPr>
      </w:pPr>
      <w:r w:rsidRPr="00AA152A">
        <w:t>Implemented pagination for large datasets to improve load times.</w:t>
      </w:r>
    </w:p>
    <w:p w14:paraId="17F9BA30" w14:textId="77777777" w:rsidR="00AA152A" w:rsidRPr="00AA152A" w:rsidRDefault="00AA152A" w:rsidP="00AA152A">
      <w:pPr>
        <w:rPr>
          <w:b/>
          <w:bCs/>
        </w:rPr>
      </w:pPr>
      <w:r w:rsidRPr="00AA152A">
        <w:rPr>
          <w:b/>
          <w:bCs/>
        </w:rPr>
        <w:t>10. Benefits to Sales Management</w:t>
      </w:r>
    </w:p>
    <w:p w14:paraId="62688A3E" w14:textId="77777777" w:rsidR="00AA152A" w:rsidRPr="00AA152A" w:rsidRDefault="00AA152A" w:rsidP="00AA152A">
      <w:pPr>
        <w:numPr>
          <w:ilvl w:val="0"/>
          <w:numId w:val="12"/>
        </w:numPr>
      </w:pPr>
      <w:r w:rsidRPr="00AA152A">
        <w:t>Enables identification of top-performing products and salespersons.</w:t>
      </w:r>
    </w:p>
    <w:p w14:paraId="5F8C5F50" w14:textId="1DC6AA95" w:rsidR="00AA152A" w:rsidRPr="00AA152A" w:rsidRDefault="00AA152A" w:rsidP="00AA152A">
      <w:pPr>
        <w:numPr>
          <w:ilvl w:val="0"/>
          <w:numId w:val="12"/>
        </w:numPr>
      </w:pPr>
      <w:r w:rsidRPr="00AA152A">
        <w:t>Assists in recognizing areas with low order fulfilment or payment collection rates.</w:t>
      </w:r>
    </w:p>
    <w:p w14:paraId="27316465" w14:textId="77777777" w:rsidR="00AA152A" w:rsidRPr="00AA152A" w:rsidRDefault="00AA152A" w:rsidP="00AA152A">
      <w:pPr>
        <w:numPr>
          <w:ilvl w:val="0"/>
          <w:numId w:val="12"/>
        </w:numPr>
      </w:pPr>
      <w:r w:rsidRPr="00AA152A">
        <w:t>Facilitates strategic planning through data-driven insights.</w:t>
      </w:r>
    </w:p>
    <w:p w14:paraId="2CE5327C" w14:textId="77777777" w:rsidR="00AA152A" w:rsidRPr="00AA152A" w:rsidRDefault="00AA152A" w:rsidP="00AA152A">
      <w:pPr>
        <w:rPr>
          <w:b/>
          <w:bCs/>
        </w:rPr>
      </w:pPr>
      <w:r w:rsidRPr="00AA152A">
        <w:rPr>
          <w:b/>
          <w:bCs/>
        </w:rPr>
        <w:t>11. Screenshots</w:t>
      </w:r>
    </w:p>
    <w:p w14:paraId="6FCE96EF" w14:textId="77777777" w:rsidR="00AA152A" w:rsidRPr="00AA152A" w:rsidRDefault="00AA152A" w:rsidP="00AA152A">
      <w:r w:rsidRPr="00AA152A">
        <w:rPr>
          <w:i/>
          <w:iCs/>
        </w:rPr>
        <w:t>Note: Include the following screenshots in your documentation.</w:t>
      </w:r>
    </w:p>
    <w:p w14:paraId="6381517F" w14:textId="77777777" w:rsidR="00AA152A" w:rsidRPr="00AA152A" w:rsidRDefault="00AA152A" w:rsidP="00AA152A">
      <w:pPr>
        <w:numPr>
          <w:ilvl w:val="0"/>
          <w:numId w:val="13"/>
        </w:numPr>
      </w:pPr>
      <w:r w:rsidRPr="00AA152A">
        <w:rPr>
          <w:b/>
          <w:bCs/>
        </w:rPr>
        <w:t>Prepared Report Details:</w:t>
      </w:r>
      <w:r w:rsidRPr="00AA152A">
        <w:t xml:space="preserve"> Showcasing filters applied and report generation status.</w:t>
      </w:r>
    </w:p>
    <w:p w14:paraId="73206CF2" w14:textId="77777777" w:rsidR="00AA152A" w:rsidRPr="00AA152A" w:rsidRDefault="00AA152A" w:rsidP="00AA152A">
      <w:pPr>
        <w:numPr>
          <w:ilvl w:val="0"/>
          <w:numId w:val="13"/>
        </w:numPr>
      </w:pPr>
      <w:r w:rsidRPr="00AA152A">
        <w:rPr>
          <w:b/>
          <w:bCs/>
        </w:rPr>
        <w:t>Report Output View:</w:t>
      </w:r>
      <w:r w:rsidRPr="00AA152A">
        <w:t xml:space="preserve"> Displaying the generated report with calculated metrics and visualizations.</w:t>
      </w:r>
    </w:p>
    <w:p w14:paraId="3E006AC3" w14:textId="77777777" w:rsidR="00AA152A" w:rsidRPr="00AA152A" w:rsidRDefault="00AA152A" w:rsidP="00AA152A">
      <w:pPr>
        <w:rPr>
          <w:b/>
          <w:bCs/>
        </w:rPr>
      </w:pPr>
      <w:r w:rsidRPr="00AA152A">
        <w:rPr>
          <w:b/>
          <w:bCs/>
        </w:rPr>
        <w:t>12. Conclusion</w:t>
      </w:r>
    </w:p>
    <w:p w14:paraId="310C9594" w14:textId="3C685785" w:rsidR="00AA152A" w:rsidRPr="00AA152A" w:rsidRDefault="00AA152A" w:rsidP="00AA152A">
      <w:pPr>
        <w:pStyle w:val="ListParagraph"/>
        <w:numPr>
          <w:ilvl w:val="0"/>
          <w:numId w:val="14"/>
        </w:numPr>
      </w:pPr>
      <w:r w:rsidRPr="00AA152A">
        <w:t>The "Sales Performance Analysis Report" effectively consolidates critical sales data, providing comprehensive insights that empower sales management to make informed decisions. Its implementation adheres to ERPNext's best practices, ensuring scalability and maintainability.</w:t>
      </w:r>
      <w:r w:rsidR="00F34A16">
        <w:t>ss</w:t>
      </w:r>
    </w:p>
    <w:p w14:paraId="087DE886" w14:textId="77777777" w:rsidR="003B2581" w:rsidRDefault="003B2581"/>
    <w:p w14:paraId="23232D34" w14:textId="77777777" w:rsidR="00784B50" w:rsidRDefault="00784B50"/>
    <w:p w14:paraId="554B4D85" w14:textId="6568B07D" w:rsidR="00784B50" w:rsidRDefault="00784B50" w:rsidP="00784B50">
      <w:pPr>
        <w:rPr>
          <w:b/>
          <w:bCs/>
        </w:rPr>
      </w:pPr>
      <w:r w:rsidRPr="00784B50">
        <w:rPr>
          <w:b/>
          <w:bCs/>
        </w:rPr>
        <w:t>NOTE:</w:t>
      </w:r>
    </w:p>
    <w:p w14:paraId="6AF59E70" w14:textId="73100011" w:rsidR="00784B50" w:rsidRPr="00784B50" w:rsidRDefault="00784B50" w:rsidP="00784B50">
      <w:pPr>
        <w:pStyle w:val="ListParagraph"/>
        <w:numPr>
          <w:ilvl w:val="0"/>
          <w:numId w:val="15"/>
        </w:numPr>
        <w:rPr>
          <w:b/>
          <w:bCs/>
        </w:rPr>
      </w:pPr>
      <w:r>
        <w:t xml:space="preserve">According to screenshot that I have given in that one screenshot shows the output of report (show report) in that there is a column named Payment Collection Efficiency in that it </w:t>
      </w:r>
      <w:r w:rsidRPr="00784B50">
        <w:t>values greater than 100% indicate overpayments, advance payments, or cleared past dues beyond the current invoiced amount.</w:t>
      </w:r>
      <w:r>
        <w:t xml:space="preserve"> </w:t>
      </w:r>
    </w:p>
    <w:p w14:paraId="5C20AB86" w14:textId="4AE02FEA" w:rsidR="00784B50" w:rsidRPr="00784B50" w:rsidRDefault="00784B50" w:rsidP="00784B50">
      <w:pPr>
        <w:pStyle w:val="ListParagraph"/>
        <w:numPr>
          <w:ilvl w:val="1"/>
          <w:numId w:val="15"/>
        </w:numPr>
        <w:rPr>
          <w:b/>
          <w:bCs/>
        </w:rPr>
      </w:pPr>
      <w:r>
        <w:t>To fix this issue I have write the code for that which is to add in .py file of report. The code is:</w:t>
      </w:r>
    </w:p>
    <w:p w14:paraId="4E1596C1" w14:textId="77777777" w:rsidR="00784B50" w:rsidRPr="00784B50" w:rsidRDefault="00784B50" w:rsidP="00784B50">
      <w:pPr>
        <w:shd w:val="clear" w:color="auto" w:fill="1E1E1E"/>
        <w:spacing w:after="0" w:line="285" w:lineRule="atLeast"/>
        <w:ind w:left="360"/>
        <w:rPr>
          <w:rFonts w:ascii="Consolas" w:eastAsia="Times New Roman" w:hAnsi="Consolas" w:cs="Times New Roman"/>
          <w:color w:val="D4D4D4"/>
          <w:kern w:val="0"/>
          <w:sz w:val="21"/>
          <w:szCs w:val="21"/>
          <w:lang w:eastAsia="en-IN"/>
          <w14:ligatures w14:val="none"/>
        </w:rPr>
      </w:pPr>
      <w:r w:rsidRPr="00784B50">
        <w:rPr>
          <w:rFonts w:ascii="Consolas" w:eastAsia="Times New Roman" w:hAnsi="Consolas" w:cs="Times New Roman"/>
          <w:color w:val="C8C8C8"/>
          <w:kern w:val="0"/>
          <w:sz w:val="21"/>
          <w:szCs w:val="21"/>
          <w:lang w:eastAsia="en-IN"/>
          <w14:ligatures w14:val="none"/>
        </w:rPr>
        <w:t>efficiency</w:t>
      </w:r>
      <w:r w:rsidRPr="00784B50">
        <w:rPr>
          <w:rFonts w:ascii="Consolas" w:eastAsia="Times New Roman" w:hAnsi="Consolas" w:cs="Times New Roman"/>
          <w:color w:val="D4D4D4"/>
          <w:kern w:val="0"/>
          <w:sz w:val="21"/>
          <w:szCs w:val="21"/>
          <w:lang w:eastAsia="en-IN"/>
          <w14:ligatures w14:val="none"/>
        </w:rPr>
        <w:t xml:space="preserve"> = </w:t>
      </w:r>
      <w:r w:rsidRPr="00784B50">
        <w:rPr>
          <w:rFonts w:ascii="Consolas" w:eastAsia="Times New Roman" w:hAnsi="Consolas" w:cs="Times New Roman"/>
          <w:color w:val="B5CEA8"/>
          <w:kern w:val="0"/>
          <w:sz w:val="21"/>
          <w:szCs w:val="21"/>
          <w:lang w:eastAsia="en-IN"/>
          <w14:ligatures w14:val="none"/>
        </w:rPr>
        <w:t>0</w:t>
      </w:r>
    </w:p>
    <w:p w14:paraId="2D454B4C" w14:textId="77777777" w:rsidR="00784B50" w:rsidRPr="00784B50" w:rsidRDefault="00784B50" w:rsidP="00784B50">
      <w:pPr>
        <w:shd w:val="clear" w:color="auto" w:fill="1E1E1E"/>
        <w:spacing w:after="0" w:line="285" w:lineRule="atLeast"/>
        <w:ind w:left="360"/>
        <w:rPr>
          <w:rFonts w:ascii="Consolas" w:eastAsia="Times New Roman" w:hAnsi="Consolas" w:cs="Times New Roman"/>
          <w:color w:val="D4D4D4"/>
          <w:kern w:val="0"/>
          <w:sz w:val="21"/>
          <w:szCs w:val="21"/>
          <w:lang w:eastAsia="en-IN"/>
          <w14:ligatures w14:val="none"/>
        </w:rPr>
      </w:pPr>
      <w:r w:rsidRPr="00784B50">
        <w:rPr>
          <w:rFonts w:ascii="Consolas" w:eastAsia="Times New Roman" w:hAnsi="Consolas" w:cs="Times New Roman"/>
          <w:color w:val="569CD6"/>
          <w:kern w:val="0"/>
          <w:sz w:val="21"/>
          <w:szCs w:val="21"/>
          <w:lang w:eastAsia="en-IN"/>
          <w14:ligatures w14:val="none"/>
        </w:rPr>
        <w:t>if</w:t>
      </w:r>
      <w:r w:rsidRPr="00784B50">
        <w:rPr>
          <w:rFonts w:ascii="Consolas" w:eastAsia="Times New Roman" w:hAnsi="Consolas" w:cs="Times New Roman"/>
          <w:color w:val="D4D4D4"/>
          <w:kern w:val="0"/>
          <w:sz w:val="21"/>
          <w:szCs w:val="21"/>
          <w:lang w:eastAsia="en-IN"/>
          <w14:ligatures w14:val="none"/>
        </w:rPr>
        <w:t xml:space="preserve"> invoiced_amount </w:t>
      </w:r>
      <w:r w:rsidRPr="00784B50">
        <w:rPr>
          <w:rFonts w:ascii="Consolas" w:eastAsia="Times New Roman" w:hAnsi="Consolas" w:cs="Times New Roman"/>
          <w:color w:val="569CD6"/>
          <w:kern w:val="0"/>
          <w:sz w:val="21"/>
          <w:szCs w:val="21"/>
          <w:lang w:eastAsia="en-IN"/>
          <w14:ligatures w14:val="none"/>
        </w:rPr>
        <w:t>and</w:t>
      </w:r>
      <w:r w:rsidRPr="00784B50">
        <w:rPr>
          <w:rFonts w:ascii="Consolas" w:eastAsia="Times New Roman" w:hAnsi="Consolas" w:cs="Times New Roman"/>
          <w:color w:val="D4D4D4"/>
          <w:kern w:val="0"/>
          <w:sz w:val="21"/>
          <w:szCs w:val="21"/>
          <w:lang w:eastAsia="en-IN"/>
          <w14:ligatures w14:val="none"/>
        </w:rPr>
        <w:t xml:space="preserve"> payment_received:</w:t>
      </w:r>
    </w:p>
    <w:p w14:paraId="56666CA3" w14:textId="77777777" w:rsidR="00784B50" w:rsidRPr="00784B50" w:rsidRDefault="00784B50" w:rsidP="00784B50">
      <w:pPr>
        <w:shd w:val="clear" w:color="auto" w:fill="1E1E1E"/>
        <w:spacing w:after="0" w:line="285" w:lineRule="atLeast"/>
        <w:ind w:left="360"/>
        <w:rPr>
          <w:rFonts w:ascii="Consolas" w:eastAsia="Times New Roman" w:hAnsi="Consolas" w:cs="Times New Roman"/>
          <w:color w:val="D4D4D4"/>
          <w:kern w:val="0"/>
          <w:sz w:val="21"/>
          <w:szCs w:val="21"/>
          <w:lang w:eastAsia="en-IN"/>
          <w14:ligatures w14:val="none"/>
        </w:rPr>
      </w:pPr>
      <w:r w:rsidRPr="00784B50">
        <w:rPr>
          <w:rFonts w:ascii="Consolas" w:eastAsia="Times New Roman" w:hAnsi="Consolas" w:cs="Times New Roman"/>
          <w:color w:val="D4D4D4"/>
          <w:kern w:val="0"/>
          <w:sz w:val="21"/>
          <w:szCs w:val="21"/>
          <w:lang w:eastAsia="en-IN"/>
          <w14:ligatures w14:val="none"/>
        </w:rPr>
        <w:t xml:space="preserve">    </w:t>
      </w:r>
      <w:r w:rsidRPr="00784B50">
        <w:rPr>
          <w:rFonts w:ascii="Consolas" w:eastAsia="Times New Roman" w:hAnsi="Consolas" w:cs="Times New Roman"/>
          <w:color w:val="C8C8C8"/>
          <w:kern w:val="0"/>
          <w:sz w:val="21"/>
          <w:szCs w:val="21"/>
          <w:lang w:eastAsia="en-IN"/>
          <w14:ligatures w14:val="none"/>
        </w:rPr>
        <w:t>efficiency</w:t>
      </w:r>
      <w:r w:rsidRPr="00784B50">
        <w:rPr>
          <w:rFonts w:ascii="Consolas" w:eastAsia="Times New Roman" w:hAnsi="Consolas" w:cs="Times New Roman"/>
          <w:color w:val="D4D4D4"/>
          <w:kern w:val="0"/>
          <w:sz w:val="21"/>
          <w:szCs w:val="21"/>
          <w:lang w:eastAsia="en-IN"/>
          <w14:ligatures w14:val="none"/>
        </w:rPr>
        <w:t xml:space="preserve"> = (payment_received / invoiced_amount) * </w:t>
      </w:r>
      <w:r w:rsidRPr="00784B50">
        <w:rPr>
          <w:rFonts w:ascii="Consolas" w:eastAsia="Times New Roman" w:hAnsi="Consolas" w:cs="Times New Roman"/>
          <w:color w:val="B5CEA8"/>
          <w:kern w:val="0"/>
          <w:sz w:val="21"/>
          <w:szCs w:val="21"/>
          <w:lang w:eastAsia="en-IN"/>
          <w14:ligatures w14:val="none"/>
        </w:rPr>
        <w:t>100</w:t>
      </w:r>
    </w:p>
    <w:p w14:paraId="326294BD" w14:textId="77777777" w:rsidR="00784B50" w:rsidRPr="00784B50" w:rsidRDefault="00784B50" w:rsidP="00784B50">
      <w:pPr>
        <w:shd w:val="clear" w:color="auto" w:fill="1E1E1E"/>
        <w:spacing w:after="0" w:line="285" w:lineRule="atLeast"/>
        <w:ind w:left="360"/>
        <w:rPr>
          <w:rFonts w:ascii="Consolas" w:eastAsia="Times New Roman" w:hAnsi="Consolas" w:cs="Times New Roman"/>
          <w:color w:val="D4D4D4"/>
          <w:kern w:val="0"/>
          <w:sz w:val="21"/>
          <w:szCs w:val="21"/>
          <w:lang w:eastAsia="en-IN"/>
          <w14:ligatures w14:val="none"/>
        </w:rPr>
      </w:pPr>
      <w:r w:rsidRPr="00784B50">
        <w:rPr>
          <w:rFonts w:ascii="Consolas" w:eastAsia="Times New Roman" w:hAnsi="Consolas" w:cs="Times New Roman"/>
          <w:color w:val="D4D4D4"/>
          <w:kern w:val="0"/>
          <w:sz w:val="21"/>
          <w:szCs w:val="21"/>
          <w:lang w:eastAsia="en-IN"/>
          <w14:ligatures w14:val="none"/>
        </w:rPr>
        <w:t xml:space="preserve">    </w:t>
      </w:r>
      <w:r w:rsidRPr="00784B50">
        <w:rPr>
          <w:rFonts w:ascii="Consolas" w:eastAsia="Times New Roman" w:hAnsi="Consolas" w:cs="Times New Roman"/>
          <w:color w:val="C8C8C8"/>
          <w:kern w:val="0"/>
          <w:sz w:val="21"/>
          <w:szCs w:val="21"/>
          <w:lang w:eastAsia="en-IN"/>
          <w14:ligatures w14:val="none"/>
        </w:rPr>
        <w:t>efficiency</w:t>
      </w:r>
      <w:r w:rsidRPr="00784B50">
        <w:rPr>
          <w:rFonts w:ascii="Consolas" w:eastAsia="Times New Roman" w:hAnsi="Consolas" w:cs="Times New Roman"/>
          <w:color w:val="D4D4D4"/>
          <w:kern w:val="0"/>
          <w:sz w:val="21"/>
          <w:szCs w:val="21"/>
          <w:lang w:eastAsia="en-IN"/>
          <w14:ligatures w14:val="none"/>
        </w:rPr>
        <w:t xml:space="preserve"> = </w:t>
      </w:r>
      <w:r w:rsidRPr="00784B50">
        <w:rPr>
          <w:rFonts w:ascii="Consolas" w:eastAsia="Times New Roman" w:hAnsi="Consolas" w:cs="Times New Roman"/>
          <w:color w:val="C8C8C8"/>
          <w:kern w:val="0"/>
          <w:sz w:val="21"/>
          <w:szCs w:val="21"/>
          <w:lang w:eastAsia="en-IN"/>
          <w14:ligatures w14:val="none"/>
        </w:rPr>
        <w:t>min</w:t>
      </w:r>
      <w:r w:rsidRPr="00784B50">
        <w:rPr>
          <w:rFonts w:ascii="Consolas" w:eastAsia="Times New Roman" w:hAnsi="Consolas" w:cs="Times New Roman"/>
          <w:color w:val="D4D4D4"/>
          <w:kern w:val="0"/>
          <w:sz w:val="21"/>
          <w:szCs w:val="21"/>
          <w:lang w:eastAsia="en-IN"/>
          <w14:ligatures w14:val="none"/>
        </w:rPr>
        <w:t>(</w:t>
      </w:r>
      <w:r w:rsidRPr="00784B50">
        <w:rPr>
          <w:rFonts w:ascii="Consolas" w:eastAsia="Times New Roman" w:hAnsi="Consolas" w:cs="Times New Roman"/>
          <w:color w:val="C8C8C8"/>
          <w:kern w:val="0"/>
          <w:sz w:val="21"/>
          <w:szCs w:val="21"/>
          <w:lang w:eastAsia="en-IN"/>
          <w14:ligatures w14:val="none"/>
        </w:rPr>
        <w:t>efficiency</w:t>
      </w:r>
      <w:r w:rsidRPr="00784B50">
        <w:rPr>
          <w:rFonts w:ascii="Consolas" w:eastAsia="Times New Roman" w:hAnsi="Consolas" w:cs="Times New Roman"/>
          <w:color w:val="D4D4D4"/>
          <w:kern w:val="0"/>
          <w:sz w:val="21"/>
          <w:szCs w:val="21"/>
          <w:lang w:eastAsia="en-IN"/>
          <w14:ligatures w14:val="none"/>
        </w:rPr>
        <w:t xml:space="preserve">, </w:t>
      </w:r>
      <w:r w:rsidRPr="00784B50">
        <w:rPr>
          <w:rFonts w:ascii="Consolas" w:eastAsia="Times New Roman" w:hAnsi="Consolas" w:cs="Times New Roman"/>
          <w:color w:val="B5CEA8"/>
          <w:kern w:val="0"/>
          <w:sz w:val="21"/>
          <w:szCs w:val="21"/>
          <w:lang w:eastAsia="en-IN"/>
          <w14:ligatures w14:val="none"/>
        </w:rPr>
        <w:t>100</w:t>
      </w:r>
      <w:r w:rsidRPr="00784B50">
        <w:rPr>
          <w:rFonts w:ascii="Consolas" w:eastAsia="Times New Roman" w:hAnsi="Consolas" w:cs="Times New Roman"/>
          <w:color w:val="D4D4D4"/>
          <w:kern w:val="0"/>
          <w:sz w:val="21"/>
          <w:szCs w:val="21"/>
          <w:lang w:eastAsia="en-IN"/>
          <w14:ligatures w14:val="none"/>
        </w:rPr>
        <w:t>)</w:t>
      </w:r>
    </w:p>
    <w:p w14:paraId="7462B283" w14:textId="77777777" w:rsidR="00784B50" w:rsidRPr="00784B50" w:rsidRDefault="00784B50" w:rsidP="00784B50">
      <w:pPr>
        <w:ind w:left="720"/>
        <w:rPr>
          <w:b/>
          <w:bCs/>
        </w:rPr>
      </w:pPr>
    </w:p>
    <w:sectPr w:rsidR="00784B50" w:rsidRPr="00784B50" w:rsidSect="00AA152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5249"/>
    <w:multiLevelType w:val="multilevel"/>
    <w:tmpl w:val="F494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075D6"/>
    <w:multiLevelType w:val="multilevel"/>
    <w:tmpl w:val="CD70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429DB"/>
    <w:multiLevelType w:val="multilevel"/>
    <w:tmpl w:val="C36C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E2379"/>
    <w:multiLevelType w:val="multilevel"/>
    <w:tmpl w:val="46BE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71C28"/>
    <w:multiLevelType w:val="multilevel"/>
    <w:tmpl w:val="9EE2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B18F2"/>
    <w:multiLevelType w:val="multilevel"/>
    <w:tmpl w:val="3EAE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03E02"/>
    <w:multiLevelType w:val="multilevel"/>
    <w:tmpl w:val="098C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77FB8"/>
    <w:multiLevelType w:val="multilevel"/>
    <w:tmpl w:val="3108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E34C07"/>
    <w:multiLevelType w:val="multilevel"/>
    <w:tmpl w:val="D230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D6FA7"/>
    <w:multiLevelType w:val="hybridMultilevel"/>
    <w:tmpl w:val="3BBCF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7D4D32"/>
    <w:multiLevelType w:val="multilevel"/>
    <w:tmpl w:val="5BCA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8F6471"/>
    <w:multiLevelType w:val="multilevel"/>
    <w:tmpl w:val="3A90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55E03"/>
    <w:multiLevelType w:val="hybridMultilevel"/>
    <w:tmpl w:val="B5565B5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953338"/>
    <w:multiLevelType w:val="multilevel"/>
    <w:tmpl w:val="60FE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E4CC5"/>
    <w:multiLevelType w:val="multilevel"/>
    <w:tmpl w:val="ABEA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093025">
    <w:abstractNumId w:val="0"/>
  </w:num>
  <w:num w:numId="2" w16cid:durableId="277223365">
    <w:abstractNumId w:val="6"/>
  </w:num>
  <w:num w:numId="3" w16cid:durableId="570312041">
    <w:abstractNumId w:val="3"/>
  </w:num>
  <w:num w:numId="4" w16cid:durableId="887647331">
    <w:abstractNumId w:val="2"/>
  </w:num>
  <w:num w:numId="5" w16cid:durableId="397869766">
    <w:abstractNumId w:val="14"/>
  </w:num>
  <w:num w:numId="6" w16cid:durableId="122382214">
    <w:abstractNumId w:val="5"/>
  </w:num>
  <w:num w:numId="7" w16cid:durableId="1302149532">
    <w:abstractNumId w:val="13"/>
  </w:num>
  <w:num w:numId="8" w16cid:durableId="866137388">
    <w:abstractNumId w:val="10"/>
  </w:num>
  <w:num w:numId="9" w16cid:durableId="2057004302">
    <w:abstractNumId w:val="4"/>
  </w:num>
  <w:num w:numId="10" w16cid:durableId="1071655319">
    <w:abstractNumId w:val="1"/>
  </w:num>
  <w:num w:numId="11" w16cid:durableId="328681745">
    <w:abstractNumId w:val="11"/>
  </w:num>
  <w:num w:numId="12" w16cid:durableId="451703759">
    <w:abstractNumId w:val="8"/>
  </w:num>
  <w:num w:numId="13" w16cid:durableId="1184511110">
    <w:abstractNumId w:val="7"/>
  </w:num>
  <w:num w:numId="14" w16cid:durableId="931935130">
    <w:abstractNumId w:val="9"/>
  </w:num>
  <w:num w:numId="15" w16cid:durableId="15016554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2A"/>
    <w:rsid w:val="003B2581"/>
    <w:rsid w:val="00473115"/>
    <w:rsid w:val="006239E8"/>
    <w:rsid w:val="006944CB"/>
    <w:rsid w:val="00721A3D"/>
    <w:rsid w:val="00753B43"/>
    <w:rsid w:val="00784B50"/>
    <w:rsid w:val="00AA152A"/>
    <w:rsid w:val="00AF4A3C"/>
    <w:rsid w:val="00EB4DA1"/>
    <w:rsid w:val="00F34A16"/>
    <w:rsid w:val="00F47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3A8A"/>
  <w15:chartTrackingRefBased/>
  <w15:docId w15:val="{B1F93700-A21D-4277-BD07-7B109FFE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5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15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15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1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1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1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15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15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1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1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1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52A"/>
    <w:rPr>
      <w:rFonts w:eastAsiaTheme="majorEastAsia" w:cstheme="majorBidi"/>
      <w:color w:val="272727" w:themeColor="text1" w:themeTint="D8"/>
    </w:rPr>
  </w:style>
  <w:style w:type="paragraph" w:styleId="Title">
    <w:name w:val="Title"/>
    <w:basedOn w:val="Normal"/>
    <w:next w:val="Normal"/>
    <w:link w:val="TitleChar"/>
    <w:uiPriority w:val="10"/>
    <w:qFormat/>
    <w:rsid w:val="00AA1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5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52A"/>
    <w:pPr>
      <w:spacing w:before="160"/>
      <w:jc w:val="center"/>
    </w:pPr>
    <w:rPr>
      <w:i/>
      <w:iCs/>
      <w:color w:val="404040" w:themeColor="text1" w:themeTint="BF"/>
    </w:rPr>
  </w:style>
  <w:style w:type="character" w:customStyle="1" w:styleId="QuoteChar">
    <w:name w:val="Quote Char"/>
    <w:basedOn w:val="DefaultParagraphFont"/>
    <w:link w:val="Quote"/>
    <w:uiPriority w:val="29"/>
    <w:rsid w:val="00AA152A"/>
    <w:rPr>
      <w:i/>
      <w:iCs/>
      <w:color w:val="404040" w:themeColor="text1" w:themeTint="BF"/>
    </w:rPr>
  </w:style>
  <w:style w:type="paragraph" w:styleId="ListParagraph">
    <w:name w:val="List Paragraph"/>
    <w:basedOn w:val="Normal"/>
    <w:uiPriority w:val="34"/>
    <w:qFormat/>
    <w:rsid w:val="00AA152A"/>
    <w:pPr>
      <w:ind w:left="720"/>
      <w:contextualSpacing/>
    </w:pPr>
  </w:style>
  <w:style w:type="character" w:styleId="IntenseEmphasis">
    <w:name w:val="Intense Emphasis"/>
    <w:basedOn w:val="DefaultParagraphFont"/>
    <w:uiPriority w:val="21"/>
    <w:qFormat/>
    <w:rsid w:val="00AA152A"/>
    <w:rPr>
      <w:i/>
      <w:iCs/>
      <w:color w:val="2F5496" w:themeColor="accent1" w:themeShade="BF"/>
    </w:rPr>
  </w:style>
  <w:style w:type="paragraph" w:styleId="IntenseQuote">
    <w:name w:val="Intense Quote"/>
    <w:basedOn w:val="Normal"/>
    <w:next w:val="Normal"/>
    <w:link w:val="IntenseQuoteChar"/>
    <w:uiPriority w:val="30"/>
    <w:qFormat/>
    <w:rsid w:val="00AA1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152A"/>
    <w:rPr>
      <w:i/>
      <w:iCs/>
      <w:color w:val="2F5496" w:themeColor="accent1" w:themeShade="BF"/>
    </w:rPr>
  </w:style>
  <w:style w:type="character" w:styleId="IntenseReference">
    <w:name w:val="Intense Reference"/>
    <w:basedOn w:val="DefaultParagraphFont"/>
    <w:uiPriority w:val="32"/>
    <w:qFormat/>
    <w:rsid w:val="00AA15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662700">
      <w:bodyDiv w:val="1"/>
      <w:marLeft w:val="0"/>
      <w:marRight w:val="0"/>
      <w:marTop w:val="0"/>
      <w:marBottom w:val="0"/>
      <w:divBdr>
        <w:top w:val="none" w:sz="0" w:space="0" w:color="auto"/>
        <w:left w:val="none" w:sz="0" w:space="0" w:color="auto"/>
        <w:bottom w:val="none" w:sz="0" w:space="0" w:color="auto"/>
        <w:right w:val="none" w:sz="0" w:space="0" w:color="auto"/>
      </w:divBdr>
    </w:div>
    <w:div w:id="953555170">
      <w:bodyDiv w:val="1"/>
      <w:marLeft w:val="0"/>
      <w:marRight w:val="0"/>
      <w:marTop w:val="0"/>
      <w:marBottom w:val="0"/>
      <w:divBdr>
        <w:top w:val="none" w:sz="0" w:space="0" w:color="auto"/>
        <w:left w:val="none" w:sz="0" w:space="0" w:color="auto"/>
        <w:bottom w:val="none" w:sz="0" w:space="0" w:color="auto"/>
        <w:right w:val="none" w:sz="0" w:space="0" w:color="auto"/>
      </w:divBdr>
    </w:div>
    <w:div w:id="1508639874">
      <w:bodyDiv w:val="1"/>
      <w:marLeft w:val="0"/>
      <w:marRight w:val="0"/>
      <w:marTop w:val="0"/>
      <w:marBottom w:val="0"/>
      <w:divBdr>
        <w:top w:val="none" w:sz="0" w:space="0" w:color="auto"/>
        <w:left w:val="none" w:sz="0" w:space="0" w:color="auto"/>
        <w:bottom w:val="none" w:sz="0" w:space="0" w:color="auto"/>
        <w:right w:val="none" w:sz="0" w:space="0" w:color="auto"/>
      </w:divBdr>
      <w:divsChild>
        <w:div w:id="1088699812">
          <w:marLeft w:val="0"/>
          <w:marRight w:val="0"/>
          <w:marTop w:val="0"/>
          <w:marBottom w:val="0"/>
          <w:divBdr>
            <w:top w:val="none" w:sz="0" w:space="0" w:color="auto"/>
            <w:left w:val="none" w:sz="0" w:space="0" w:color="auto"/>
            <w:bottom w:val="none" w:sz="0" w:space="0" w:color="auto"/>
            <w:right w:val="none" w:sz="0" w:space="0" w:color="auto"/>
          </w:divBdr>
          <w:divsChild>
            <w:div w:id="231626544">
              <w:marLeft w:val="0"/>
              <w:marRight w:val="0"/>
              <w:marTop w:val="0"/>
              <w:marBottom w:val="0"/>
              <w:divBdr>
                <w:top w:val="none" w:sz="0" w:space="0" w:color="auto"/>
                <w:left w:val="none" w:sz="0" w:space="0" w:color="auto"/>
                <w:bottom w:val="none" w:sz="0" w:space="0" w:color="auto"/>
                <w:right w:val="none" w:sz="0" w:space="0" w:color="auto"/>
              </w:divBdr>
            </w:div>
            <w:div w:id="1977028092">
              <w:marLeft w:val="0"/>
              <w:marRight w:val="0"/>
              <w:marTop w:val="0"/>
              <w:marBottom w:val="0"/>
              <w:divBdr>
                <w:top w:val="none" w:sz="0" w:space="0" w:color="auto"/>
                <w:left w:val="none" w:sz="0" w:space="0" w:color="auto"/>
                <w:bottom w:val="none" w:sz="0" w:space="0" w:color="auto"/>
                <w:right w:val="none" w:sz="0" w:space="0" w:color="auto"/>
              </w:divBdr>
            </w:div>
            <w:div w:id="125202417">
              <w:marLeft w:val="0"/>
              <w:marRight w:val="0"/>
              <w:marTop w:val="0"/>
              <w:marBottom w:val="0"/>
              <w:divBdr>
                <w:top w:val="none" w:sz="0" w:space="0" w:color="auto"/>
                <w:left w:val="none" w:sz="0" w:space="0" w:color="auto"/>
                <w:bottom w:val="none" w:sz="0" w:space="0" w:color="auto"/>
                <w:right w:val="none" w:sz="0" w:space="0" w:color="auto"/>
              </w:divBdr>
            </w:div>
            <w:div w:id="1841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Vedang Ladani</dc:creator>
  <cp:keywords/>
  <dc:description/>
  <cp:lastModifiedBy>Vedang Ladani</cp:lastModifiedBy>
  <cp:revision>8</cp:revision>
  <dcterms:created xsi:type="dcterms:W3CDTF">2025-04-27T18:02:00Z</dcterms:created>
  <dcterms:modified xsi:type="dcterms:W3CDTF">2025-04-27T19:07:00Z</dcterms:modified>
</cp:coreProperties>
</file>