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C0D06" w14:textId="77777777" w:rsidR="00556A44" w:rsidRDefault="00556A44">
      <w:pPr>
        <w:widowControl/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F8C8D79" w14:textId="77777777" w:rsidR="00556A44" w:rsidRDefault="00000000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14:paraId="0E1C4330" w14:textId="77777777" w:rsidR="00556A44" w:rsidRDefault="00556A44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56A44" w14:paraId="3359CA9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A2EF3" w14:textId="77777777" w:rsidR="00556A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8080D" w14:textId="6C945F40" w:rsidR="00556A44" w:rsidRDefault="00021B7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26 July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556A44" w14:paraId="48525E0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DE3F7" w14:textId="77777777" w:rsidR="00556A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F3DCB" w14:textId="77777777" w:rsidR="00556A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xxxxxx</w:t>
            </w:r>
          </w:p>
        </w:tc>
      </w:tr>
      <w:tr w:rsidR="00556A44" w14:paraId="7AEF57B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DFEBF" w14:textId="77777777" w:rsidR="00556A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2B4D0" w14:textId="0C25F0E4" w:rsidR="00556A44" w:rsidRDefault="00021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F12">
              <w:rPr>
                <w:rFonts w:ascii="Times New Roman" w:eastAsia="Times New Roman" w:hAnsi="Times New Roman" w:cs="Times New Roman"/>
                <w:lang w:val="en-US"/>
              </w:rPr>
              <w:t>Global Malnutrition Trends: A Power BI Analysis</w:t>
            </w:r>
          </w:p>
        </w:tc>
      </w:tr>
      <w:tr w:rsidR="00556A44" w14:paraId="70C3927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5049C" w14:textId="77777777" w:rsidR="00556A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EBBB3" w14:textId="77777777" w:rsidR="00556A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19D8157D" w14:textId="77777777" w:rsidR="00556A44" w:rsidRDefault="00556A44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11BD1FEC" w14:textId="77777777" w:rsidR="00556A44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Quality Report Template</w:t>
      </w:r>
    </w:p>
    <w:p w14:paraId="1F7E6D77" w14:textId="3CCE02AC" w:rsidR="00556A44" w:rsidRDefault="00021B79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B79"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p w14:paraId="5A36BAAB" w14:textId="77777777" w:rsidR="00021B79" w:rsidRDefault="00021B79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2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420"/>
        <w:gridCol w:w="1185"/>
        <w:gridCol w:w="3450"/>
      </w:tblGrid>
      <w:tr w:rsidR="00556A44" w14:paraId="0C79A679" w14:textId="77777777">
        <w:trPr>
          <w:trHeight w:val="105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03A21B5" w14:textId="77777777" w:rsidR="00556A44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12BEE6D" w14:textId="77777777" w:rsidR="00556A44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D66A4FC" w14:textId="77777777" w:rsidR="00556A44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5D44C23" w14:textId="77777777" w:rsidR="00556A44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Resolution Plan</w:t>
            </w:r>
          </w:p>
        </w:tc>
      </w:tr>
      <w:tr w:rsidR="00556A44" w14:paraId="660B420D" w14:textId="77777777">
        <w:trPr>
          <w:trHeight w:val="106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F41592" w14:textId="4663DF22" w:rsidR="00556A44" w:rsidRDefault="00021B79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B79">
              <w:rPr>
                <w:rFonts w:ascii="Times New Roman" w:eastAsia="Times New Roman" w:hAnsi="Times New Roman" w:cs="Times New Roman"/>
                <w:sz w:val="24"/>
                <w:szCs w:val="24"/>
              </w:rPr>
              <w:t>JME 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EC62EB" w14:textId="5003E524" w:rsidR="00556A44" w:rsidRDefault="00021B79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B79">
              <w:rPr>
                <w:rFonts w:ascii="Times New Roman" w:eastAsia="Times New Roman" w:hAnsi="Times New Roman" w:cs="Times New Roman"/>
                <w:sz w:val="24"/>
                <w:szCs w:val="24"/>
              </w:rPr>
              <w:t>Some numeric columns (e.g., 'Stunting', 'Overweight') contain null or blank values, which can cause errors in calculations.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9BCC41" w14:textId="405EAF7D" w:rsidR="00556A44" w:rsidRDefault="00000000" w:rsidP="00021B79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F7AF42" w14:textId="24011A9E" w:rsidR="00556A44" w:rsidRDefault="00021B79" w:rsidP="00021B79">
            <w:pPr>
              <w:widowControl/>
              <w:spacing w:after="160" w:line="411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B79">
              <w:rPr>
                <w:rFonts w:ascii="Times New Roman" w:eastAsia="Times New Roman" w:hAnsi="Times New Roman" w:cs="Times New Roman"/>
                <w:sz w:val="24"/>
                <w:szCs w:val="24"/>
              </w:rPr>
              <w:t>In Power Query, use the "Replace Values" feature to replace all instances of null with 0 in the affected numeric columns.</w:t>
            </w:r>
          </w:p>
        </w:tc>
      </w:tr>
      <w:tr w:rsidR="00556A44" w14:paraId="6D8BC5EC" w14:textId="77777777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F1ED13" w14:textId="45383A00" w:rsidR="00556A44" w:rsidRDefault="00021B79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B79">
              <w:rPr>
                <w:rFonts w:ascii="Times New Roman" w:eastAsia="Times New Roman" w:hAnsi="Times New Roman" w:cs="Times New Roman"/>
                <w:sz w:val="24"/>
                <w:szCs w:val="24"/>
              </w:rPr>
              <w:t>JME 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20D183" w14:textId="78067249" w:rsidR="00556A44" w:rsidRDefault="00021B79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B79">
              <w:rPr>
                <w:rFonts w:ascii="Times New Roman" w:eastAsia="Times New Roman" w:hAnsi="Times New Roman" w:cs="Times New Roman"/>
                <w:sz w:val="24"/>
                <w:szCs w:val="24"/>
              </w:rPr>
              <w:t>The 'Year' and other numeric indicator columns are sometimes read as a Text data type instead of a Whole/Decimal Number.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125FBE" w14:textId="2032E4CA" w:rsidR="00556A44" w:rsidRDefault="00021B79" w:rsidP="00021B79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EFA4A2" w14:textId="6C7DCA66" w:rsidR="00556A44" w:rsidRDefault="00021B79" w:rsidP="00021B79">
            <w:pPr>
              <w:widowControl/>
              <w:spacing w:after="160" w:line="411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B79">
              <w:rPr>
                <w:rFonts w:ascii="Times New Roman" w:eastAsia="Times New Roman" w:hAnsi="Times New Roman" w:cs="Times New Roman"/>
                <w:sz w:val="24"/>
                <w:szCs w:val="24"/>
              </w:rPr>
              <w:t>In Power Query, manually change the data type for each affected column to the correct format (e.g., 'Year' to Whole Number, 'Stunting' to Decimal Number).</w:t>
            </w:r>
          </w:p>
        </w:tc>
      </w:tr>
      <w:tr w:rsidR="00021B79" w14:paraId="34332080" w14:textId="77777777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4C9474" w14:textId="6DD4FAD2" w:rsidR="00021B79" w:rsidRPr="00021B79" w:rsidRDefault="00021B79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B7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JME 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E80AB2" w14:textId="6D12E995" w:rsidR="00021B79" w:rsidRPr="00021B79" w:rsidRDefault="00021B79" w:rsidP="00021B79">
            <w:pPr>
              <w:widowControl/>
              <w:spacing w:after="160" w:line="411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B79">
              <w:rPr>
                <w:rFonts w:ascii="Times New Roman" w:eastAsia="Times New Roman" w:hAnsi="Times New Roman" w:cs="Times New Roman"/>
                <w:sz w:val="24"/>
                <w:szCs w:val="24"/>
              </w:rPr>
              <w:t>Country names or income classifications might have inconsistent naming conventions or leading/trailing spaces (e.g., "USA" vs "United States", " Low Income" vs "Low Income").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EF1F5C" w14:textId="73AECCFF" w:rsidR="00021B79" w:rsidRDefault="00021B79" w:rsidP="00021B79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B79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92FE50" w14:textId="1C64A434" w:rsidR="00021B79" w:rsidRPr="00021B79" w:rsidRDefault="00021B79" w:rsidP="00021B79">
            <w:pPr>
              <w:widowControl/>
              <w:spacing w:after="160" w:line="411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B79">
              <w:rPr>
                <w:rFonts w:ascii="Times New Roman" w:eastAsia="Times New Roman" w:hAnsi="Times New Roman" w:cs="Times New Roman"/>
                <w:sz w:val="24"/>
                <w:szCs w:val="24"/>
              </w:rPr>
              <w:t>Use the "Trim" function in Power Query to remove extra spaces. Use the "Replace Values" function to standardize inconsistent names to a single, uniform format.</w:t>
            </w:r>
          </w:p>
        </w:tc>
      </w:tr>
      <w:tr w:rsidR="00021B79" w14:paraId="09C5B0F3" w14:textId="77777777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0F5941" w14:textId="0022012B" w:rsidR="00021B79" w:rsidRPr="00021B79" w:rsidRDefault="00021B79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B79">
              <w:rPr>
                <w:rFonts w:ascii="Times New Roman" w:eastAsia="Times New Roman" w:hAnsi="Times New Roman" w:cs="Times New Roman"/>
                <w:sz w:val="24"/>
                <w:szCs w:val="24"/>
              </w:rPr>
              <w:t>JME 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DFE928" w14:textId="2858AF8D" w:rsidR="00021B79" w:rsidRPr="00021B79" w:rsidRDefault="00021B79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B79">
              <w:rPr>
                <w:rFonts w:ascii="Times New Roman" w:eastAsia="Times New Roman" w:hAnsi="Times New Roman" w:cs="Times New Roman"/>
                <w:sz w:val="24"/>
                <w:szCs w:val="24"/>
              </w:rPr>
              <w:t>The dataset contains many columns that are not required for the final analysis, which can slow down report performance.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007581" w14:textId="238EEE62" w:rsidR="00021B79" w:rsidRDefault="00021B79" w:rsidP="00021B79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A8A4C3" w14:textId="688B57C8" w:rsidR="00021B79" w:rsidRPr="00021B79" w:rsidRDefault="00021B79" w:rsidP="00021B79">
            <w:pPr>
              <w:widowControl/>
              <w:spacing w:after="160" w:line="411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B79">
              <w:rPr>
                <w:rFonts w:ascii="Times New Roman" w:eastAsia="Times New Roman" w:hAnsi="Times New Roman" w:cs="Times New Roman"/>
                <w:sz w:val="24"/>
                <w:szCs w:val="24"/>
              </w:rPr>
              <w:t>In Power Query, identify and remove all unnecessary columns using the "Remove Columns" feature to optimize the data model size and report speed.</w:t>
            </w:r>
          </w:p>
        </w:tc>
      </w:tr>
    </w:tbl>
    <w:p w14:paraId="2634DE4E" w14:textId="77777777" w:rsidR="00556A44" w:rsidRDefault="00556A44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556A44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DBD3E" w14:textId="77777777" w:rsidR="00D54C58" w:rsidRDefault="00D54C58">
      <w:r>
        <w:separator/>
      </w:r>
    </w:p>
  </w:endnote>
  <w:endnote w:type="continuationSeparator" w:id="0">
    <w:p w14:paraId="75C6B6E4" w14:textId="77777777" w:rsidR="00D54C58" w:rsidRDefault="00D54C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21E8E" w14:textId="77777777" w:rsidR="00D54C58" w:rsidRDefault="00D54C58">
      <w:r>
        <w:separator/>
      </w:r>
    </w:p>
  </w:footnote>
  <w:footnote w:type="continuationSeparator" w:id="0">
    <w:p w14:paraId="6F422107" w14:textId="77777777" w:rsidR="00D54C58" w:rsidRDefault="00D54C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BB876" w14:textId="77777777" w:rsidR="00556A44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8A98F70" wp14:editId="6BF07FB8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5E0607C" w14:textId="77777777" w:rsidR="00556A44" w:rsidRDefault="00556A44"/>
  <w:p w14:paraId="0BE231D1" w14:textId="77777777" w:rsidR="00556A44" w:rsidRDefault="00556A4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A44"/>
    <w:rsid w:val="00021B79"/>
    <w:rsid w:val="00556A44"/>
    <w:rsid w:val="009157CD"/>
    <w:rsid w:val="00D54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D40C4"/>
  <w15:docId w15:val="{9A2E1068-10F0-4604-878E-3D11C8438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Vishal Singh</cp:lastModifiedBy>
  <cp:revision>2</cp:revision>
  <dcterms:created xsi:type="dcterms:W3CDTF">2024-10-16T06:08:00Z</dcterms:created>
  <dcterms:modified xsi:type="dcterms:W3CDTF">2025-08-06T08:28:00Z</dcterms:modified>
</cp:coreProperties>
</file>