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4410" w14:textId="77777777" w:rsidR="00BF7725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4131E5A4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F7725" w14:paraId="6067DFF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9786" w14:textId="77777777" w:rsidR="00BF77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CC70" w14:textId="75C0E418" w:rsidR="00BF7725" w:rsidRDefault="002C3F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 July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DE37F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F7725" w14:paraId="614626A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7190A" w14:textId="77777777" w:rsidR="00BF77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4B1C" w14:textId="77777777" w:rsidR="00BF77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  <w:proofErr w:type="spellEnd"/>
          </w:p>
        </w:tc>
      </w:tr>
      <w:tr w:rsidR="00BF7725" w14:paraId="5F0C185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6627C" w14:textId="77777777" w:rsidR="00BF77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0C42" w14:textId="0AC24849" w:rsidR="00BF7725" w:rsidRPr="002C3F12" w:rsidRDefault="002C3F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3F12">
              <w:rPr>
                <w:rFonts w:ascii="Times New Roman" w:eastAsia="Times New Roman" w:hAnsi="Times New Roman" w:cs="Times New Roman"/>
                <w:lang w:val="en-US"/>
              </w:rPr>
              <w:t>Global Malnutrition Trends: A Power BI Analysis</w:t>
            </w:r>
          </w:p>
        </w:tc>
      </w:tr>
      <w:tr w:rsidR="00BF7725" w14:paraId="76E1C0B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BB2F" w14:textId="77777777" w:rsidR="00BF77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D929" w14:textId="77777777" w:rsidR="00BF77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DAA85D1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21DC8742" w14:textId="77777777" w:rsidR="00BF772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&amp; Raw Data Sources Identification Template</w:t>
      </w:r>
    </w:p>
    <w:p w14:paraId="6CCD1F74" w14:textId="2BAC7FB4" w:rsidR="00BF7725" w:rsidRDefault="002C3F1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F12">
        <w:rPr>
          <w:rFonts w:ascii="Times New Roman" w:eastAsia="Times New Roman" w:hAnsi="Times New Roman" w:cs="Times New Roman"/>
          <w:sz w:val="24"/>
          <w:szCs w:val="24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594A22E" w14:textId="77777777" w:rsidR="002C3F12" w:rsidRDefault="002C3F12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3CA7D2" w14:textId="77777777" w:rsidR="00BF772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BF7725" w14:paraId="70E78D28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FECE5F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B3FFD5C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F7725" w14:paraId="5719D328" w14:textId="77777777">
        <w:trPr>
          <w:trHeight w:val="69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F3675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91B52" w14:textId="30E3C933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>The project's objective is to develop an interactive Power BI dashboard to analyze global child malnutrition trends from 1983-2019, identifying key correlations to support data-driven policy-making.</w:t>
            </w:r>
          </w:p>
        </w:tc>
      </w:tr>
      <w:tr w:rsidR="00BF7725" w14:paraId="6CBC2B95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6927B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E3035" w14:textId="28001590" w:rsidR="00BF7725" w:rsidRDefault="002C3F12">
            <w:pPr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>Data will be collected directly from the official UNICEF data portal, which hosts the joint malnutrition estimates</w:t>
            </w:r>
          </w:p>
        </w:tc>
      </w:tr>
      <w:tr w:rsidR="00BF7725" w14:paraId="2E1B28F8" w14:textId="77777777">
        <w:trPr>
          <w:trHeight w:val="1055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0D42A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80B6E" w14:textId="7FDF1906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>The primary raw data source is the UNICEF/WHO/World Bank Joint Child Malnutrition Estimates (JME) dataset.</w:t>
            </w:r>
          </w:p>
        </w:tc>
      </w:tr>
    </w:tbl>
    <w:p w14:paraId="62FF79CC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F080CA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89C4FD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56DE46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99FE64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12FCC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38D69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4C8FE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7F7591" w14:textId="77777777" w:rsidR="00BF7725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Raw Data Sources Template</w:t>
      </w:r>
    </w:p>
    <w:p w14:paraId="02CE057C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B5164D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BF7725" w14:paraId="7FABCFFA" w14:textId="77777777" w:rsidTr="002C3F12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2560EB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Name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03D2CB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0BA6ACC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9FDEAA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22DEF55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74365F9" w14:textId="77777777" w:rsidR="00BF7725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Access Permissions</w:t>
            </w:r>
          </w:p>
        </w:tc>
      </w:tr>
      <w:tr w:rsidR="00BF7725" w14:paraId="63351FD9" w14:textId="77777777" w:rsidTr="002C3F12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6B7CE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1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66222" w14:textId="495148FF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>A comprehensive dataset containing country-level estimates for key child malnutrition indicators like stunting, wasting, underweight, and overweight from 1983-</w:t>
            </w:r>
            <w:proofErr w:type="gramStart"/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>2019.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F7569" w14:textId="3FAA243D" w:rsidR="00BF7725" w:rsidRDefault="00020CDD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0CDD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https://www.kaggle.com/datasets/ruchi798/malnutrition-across-the-globe?select=malnutrition-estimates.csv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82CCA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05862" w14:textId="77777777" w:rsidR="002C3F12" w:rsidRPr="002C3F12" w:rsidRDefault="002C3F12" w:rsidP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295.46 kB</w:t>
            </w:r>
          </w:p>
          <w:p w14:paraId="5B6B24A9" w14:textId="36F160EE" w:rsidR="00BF7725" w:rsidRDefault="00BF772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A5B16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BF7725" w14:paraId="56F61B69" w14:textId="77777777" w:rsidTr="002C3F12">
        <w:trPr>
          <w:trHeight w:val="105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3C544" w14:textId="77777777" w:rsidR="00BF7725" w:rsidRDefault="0000000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 2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377B9" w14:textId="0985A5FC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comprehensive dataset containing country-level estimates for key child malnutrition </w:t>
            </w: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indicators like stunting, wasting, underweight, and overweight from 1983-2019.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4F2FC" w14:textId="681E6184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https://data.unicef.org/resources/jme-2023-edition/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A9446" w14:textId="3E50B907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71C65" w14:textId="0EA2BBB1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3F12">
              <w:rPr>
                <w:rFonts w:ascii="Times New Roman" w:eastAsia="Times New Roman" w:hAnsi="Times New Roman" w:cs="Times New Roman"/>
                <w:sz w:val="24"/>
                <w:szCs w:val="24"/>
              </w:rPr>
              <w:t>~50 MB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915CD" w14:textId="0027CBDF" w:rsidR="00BF7725" w:rsidRDefault="002C3F12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</w:t>
            </w:r>
          </w:p>
        </w:tc>
      </w:tr>
    </w:tbl>
    <w:p w14:paraId="73809A1E" w14:textId="77777777" w:rsidR="00BF7725" w:rsidRDefault="00BF772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BF772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C7558" w14:textId="77777777" w:rsidR="009E4B3D" w:rsidRDefault="009E4B3D">
      <w:r>
        <w:separator/>
      </w:r>
    </w:p>
  </w:endnote>
  <w:endnote w:type="continuationSeparator" w:id="0">
    <w:p w14:paraId="192B61CD" w14:textId="77777777" w:rsidR="009E4B3D" w:rsidRDefault="009E4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070BF" w14:textId="77777777" w:rsidR="009E4B3D" w:rsidRDefault="009E4B3D">
      <w:r>
        <w:separator/>
      </w:r>
    </w:p>
  </w:footnote>
  <w:footnote w:type="continuationSeparator" w:id="0">
    <w:p w14:paraId="7A552A96" w14:textId="77777777" w:rsidR="009E4B3D" w:rsidRDefault="009E4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0FD2" w14:textId="77777777" w:rsidR="00BF7725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1681B75" wp14:editId="31F22548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E5BAF0" w14:textId="77777777" w:rsidR="00BF7725" w:rsidRDefault="00BF7725"/>
  <w:p w14:paraId="24416640" w14:textId="77777777" w:rsidR="00BF7725" w:rsidRDefault="00BF772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25"/>
    <w:rsid w:val="00020CDD"/>
    <w:rsid w:val="002C3F12"/>
    <w:rsid w:val="007B4F32"/>
    <w:rsid w:val="008E687E"/>
    <w:rsid w:val="009157CD"/>
    <w:rsid w:val="009E4B3D"/>
    <w:rsid w:val="00AD1C4A"/>
    <w:rsid w:val="00BF7725"/>
    <w:rsid w:val="00D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AAA93"/>
  <w15:docId w15:val="{9A2E1068-10F0-4604-878E-3D11C843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Vishal Singh</cp:lastModifiedBy>
  <cp:revision>4</cp:revision>
  <dcterms:created xsi:type="dcterms:W3CDTF">2025-08-06T08:09:00Z</dcterms:created>
  <dcterms:modified xsi:type="dcterms:W3CDTF">2025-08-06T09:10:00Z</dcterms:modified>
</cp:coreProperties>
</file>