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82B10" w14:textId="6641ED28" w:rsidR="0074300D" w:rsidRPr="0074300D" w:rsidRDefault="0074300D" w:rsidP="0074300D">
      <w:r>
        <w:t>1.</w:t>
      </w:r>
      <w:r w:rsidRPr="0074300D">
        <w:rPr>
          <w:rFonts w:ascii="Segoe UI" w:eastAsia="Times New Roman" w:hAnsi="Segoe UI" w:cs="Segoe UI"/>
          <w:color w:val="878A99"/>
          <w:kern w:val="0"/>
          <w:sz w:val="17"/>
          <w:szCs w:val="17"/>
          <w14:ligatures w14:val="none"/>
        </w:rPr>
        <w:t xml:space="preserve"> </w:t>
      </w:r>
      <w:r w:rsidRPr="0074300D">
        <w:t>Prepare a one-page Test Summary Report for a recent feature update in a food delivery app like Zomato, including sections for test objectives, test coverage, major defects found, and overall test status.</w:t>
      </w:r>
    </w:p>
    <w:p w14:paraId="247E51E7" w14:textId="713903A5" w:rsidR="0074300D" w:rsidRDefault="0074300D">
      <w:r>
        <w:t>Ans:</w:t>
      </w:r>
    </w:p>
    <w:p w14:paraId="59723E31" w14:textId="77777777" w:rsidR="0074300D" w:rsidRPr="0074300D" w:rsidRDefault="0074300D" w:rsidP="0074300D">
      <w:pPr>
        <w:rPr>
          <w:b/>
          <w:bCs/>
        </w:rPr>
      </w:pPr>
      <w:r w:rsidRPr="0074300D">
        <w:rPr>
          <w:b/>
          <w:bCs/>
        </w:rPr>
        <w:t>Test Summary Report</w:t>
      </w:r>
    </w:p>
    <w:p w14:paraId="0EC8C3C8" w14:textId="77777777" w:rsidR="0074300D" w:rsidRPr="0074300D" w:rsidRDefault="0074300D" w:rsidP="0074300D">
      <w:pPr>
        <w:rPr>
          <w:b/>
          <w:bCs/>
        </w:rPr>
      </w:pPr>
      <w:r w:rsidRPr="0074300D">
        <w:rPr>
          <w:b/>
          <w:bCs/>
        </w:rPr>
        <w:t>Project</w:t>
      </w:r>
    </w:p>
    <w:p w14:paraId="470B8B4D" w14:textId="77777777" w:rsidR="0074300D" w:rsidRPr="0074300D" w:rsidRDefault="0074300D" w:rsidP="0074300D">
      <w:r w:rsidRPr="0074300D">
        <w:t>Food Delivery App – Zomato</w:t>
      </w:r>
    </w:p>
    <w:p w14:paraId="20EBD2EE" w14:textId="77777777" w:rsidR="0074300D" w:rsidRPr="0074300D" w:rsidRDefault="0074300D" w:rsidP="0074300D">
      <w:pPr>
        <w:rPr>
          <w:b/>
          <w:bCs/>
        </w:rPr>
      </w:pPr>
      <w:r w:rsidRPr="0074300D">
        <w:rPr>
          <w:b/>
          <w:bCs/>
        </w:rPr>
        <w:t>Feature Tested</w:t>
      </w:r>
    </w:p>
    <w:p w14:paraId="1207B2A8" w14:textId="77777777" w:rsidR="0074300D" w:rsidRPr="0074300D" w:rsidRDefault="0074300D" w:rsidP="0074300D">
      <w:r w:rsidRPr="0074300D">
        <w:t>Live Order Tracking Enhancement (Real-Time Delivery Partner Location and ETA Updates)</w:t>
      </w:r>
    </w:p>
    <w:p w14:paraId="4C5D815E" w14:textId="77777777" w:rsidR="0074300D" w:rsidRPr="0074300D" w:rsidRDefault="0074300D" w:rsidP="0074300D">
      <w:pPr>
        <w:rPr>
          <w:b/>
          <w:bCs/>
        </w:rPr>
      </w:pPr>
      <w:r w:rsidRPr="0074300D">
        <w:rPr>
          <w:b/>
          <w:bCs/>
        </w:rPr>
        <w:t>Test Period</w:t>
      </w:r>
    </w:p>
    <w:p w14:paraId="3A38BEAD" w14:textId="77777777" w:rsidR="0074300D" w:rsidRPr="0074300D" w:rsidRDefault="0074300D" w:rsidP="0074300D">
      <w:r w:rsidRPr="0074300D">
        <w:t>10 July 2026 – 14 July 2026</w:t>
      </w:r>
    </w:p>
    <w:p w14:paraId="2DF7D049" w14:textId="77777777" w:rsidR="0074300D" w:rsidRPr="0074300D" w:rsidRDefault="0074300D" w:rsidP="0074300D">
      <w:pPr>
        <w:rPr>
          <w:b/>
          <w:bCs/>
        </w:rPr>
      </w:pPr>
      <w:r w:rsidRPr="0074300D">
        <w:rPr>
          <w:b/>
          <w:bCs/>
        </w:rPr>
        <w:t>Prepared By</w:t>
      </w:r>
    </w:p>
    <w:p w14:paraId="16FE4768" w14:textId="7622A711" w:rsidR="0074300D" w:rsidRPr="0074300D" w:rsidRDefault="0074300D" w:rsidP="0074300D">
      <w:r w:rsidRPr="0074300D">
        <w:t>[</w:t>
      </w:r>
      <w:proofErr w:type="spellStart"/>
      <w:r>
        <w:t>pushkar</w:t>
      </w:r>
      <w:proofErr w:type="spellEnd"/>
      <w:r w:rsidRPr="0074300D">
        <w:t>]</w:t>
      </w:r>
    </w:p>
    <w:p w14:paraId="34060DD0" w14:textId="77777777" w:rsidR="0074300D" w:rsidRPr="0074300D" w:rsidRDefault="0074300D" w:rsidP="0074300D">
      <w:r w:rsidRPr="0074300D">
        <w:pict w14:anchorId="462B74A4">
          <v:rect id="_x0000_i1049" style="width:0;height:1.5pt" o:hralign="center" o:hrstd="t" o:hr="t" fillcolor="#a0a0a0" stroked="f"/>
        </w:pict>
      </w:r>
    </w:p>
    <w:p w14:paraId="674CC4C5" w14:textId="77777777" w:rsidR="0074300D" w:rsidRPr="0074300D" w:rsidRDefault="0074300D" w:rsidP="0074300D">
      <w:pPr>
        <w:rPr>
          <w:b/>
          <w:bCs/>
        </w:rPr>
      </w:pPr>
      <w:r w:rsidRPr="0074300D">
        <w:rPr>
          <w:b/>
          <w:bCs/>
        </w:rPr>
        <w:t>1. Test Objectives</w:t>
      </w:r>
    </w:p>
    <w:p w14:paraId="07259C1A" w14:textId="77777777" w:rsidR="0074300D" w:rsidRPr="0074300D" w:rsidRDefault="0074300D" w:rsidP="0074300D">
      <w:r w:rsidRPr="0074300D">
        <w:t>The objective of testing was to verify that the enhanced Live Order Tracking feature functions correctly across supported devices and network conditions. Testing focused on ensuring accurate location updates, ETA calculations, map rendering, order status notifications, and overall usability while maintaining application stability and performance.</w:t>
      </w:r>
    </w:p>
    <w:p w14:paraId="48E23F73" w14:textId="77777777" w:rsidR="0074300D" w:rsidRPr="0074300D" w:rsidRDefault="0074300D" w:rsidP="0074300D">
      <w:r w:rsidRPr="0074300D">
        <w:pict w14:anchorId="0C26A474">
          <v:rect id="_x0000_i1050" style="width:0;height:1.5pt" o:hralign="center" o:hrstd="t" o:hr="t" fillcolor="#a0a0a0" stroked="f"/>
        </w:pict>
      </w:r>
    </w:p>
    <w:p w14:paraId="2AA90CD9" w14:textId="77777777" w:rsidR="0074300D" w:rsidRPr="0074300D" w:rsidRDefault="0074300D" w:rsidP="0074300D">
      <w:pPr>
        <w:rPr>
          <w:b/>
          <w:bCs/>
        </w:rPr>
      </w:pPr>
      <w:r w:rsidRPr="0074300D">
        <w:rPr>
          <w:b/>
          <w:bCs/>
        </w:rPr>
        <w:t>2. Test Coverage</w:t>
      </w:r>
    </w:p>
    <w:p w14:paraId="325EB427" w14:textId="77777777" w:rsidR="0074300D" w:rsidRPr="0074300D" w:rsidRDefault="0074300D" w:rsidP="0074300D">
      <w:r w:rsidRPr="0074300D">
        <w:t>The following areas were covered during testing:</w:t>
      </w:r>
    </w:p>
    <w:p w14:paraId="76321568" w14:textId="77777777" w:rsidR="0074300D" w:rsidRPr="0074300D" w:rsidRDefault="0074300D" w:rsidP="0074300D">
      <w:pPr>
        <w:numPr>
          <w:ilvl w:val="0"/>
          <w:numId w:val="1"/>
        </w:numPr>
      </w:pPr>
      <w:r w:rsidRPr="0074300D">
        <w:t>Live order tracking on Android and iOS</w:t>
      </w:r>
    </w:p>
    <w:p w14:paraId="7A6C1D6E" w14:textId="77777777" w:rsidR="0074300D" w:rsidRPr="0074300D" w:rsidRDefault="0074300D" w:rsidP="0074300D">
      <w:pPr>
        <w:numPr>
          <w:ilvl w:val="0"/>
          <w:numId w:val="1"/>
        </w:numPr>
      </w:pPr>
      <w:r w:rsidRPr="0074300D">
        <w:t>Real-time delivery partner location updates</w:t>
      </w:r>
    </w:p>
    <w:p w14:paraId="20B1FF79" w14:textId="77777777" w:rsidR="0074300D" w:rsidRPr="0074300D" w:rsidRDefault="0074300D" w:rsidP="0074300D">
      <w:pPr>
        <w:numPr>
          <w:ilvl w:val="0"/>
          <w:numId w:val="1"/>
        </w:numPr>
      </w:pPr>
      <w:r w:rsidRPr="0074300D">
        <w:t>Estimated Time of Arrival (ETA) calculation</w:t>
      </w:r>
    </w:p>
    <w:p w14:paraId="67A277D5" w14:textId="77777777" w:rsidR="0074300D" w:rsidRPr="0074300D" w:rsidRDefault="0074300D" w:rsidP="0074300D">
      <w:pPr>
        <w:numPr>
          <w:ilvl w:val="0"/>
          <w:numId w:val="1"/>
        </w:numPr>
      </w:pPr>
      <w:r w:rsidRPr="0074300D">
        <w:t>Order status transitions (Order Confirmed, Preparing, Picked Up, Delivered)</w:t>
      </w:r>
    </w:p>
    <w:p w14:paraId="5EDC0D07" w14:textId="77777777" w:rsidR="0074300D" w:rsidRPr="0074300D" w:rsidRDefault="0074300D" w:rsidP="0074300D">
      <w:pPr>
        <w:numPr>
          <w:ilvl w:val="0"/>
          <w:numId w:val="1"/>
        </w:numPr>
      </w:pPr>
      <w:r w:rsidRPr="0074300D">
        <w:t>Push notifications for order updates</w:t>
      </w:r>
    </w:p>
    <w:p w14:paraId="3AECBFE7" w14:textId="77777777" w:rsidR="0074300D" w:rsidRPr="0074300D" w:rsidRDefault="0074300D" w:rsidP="0074300D">
      <w:pPr>
        <w:numPr>
          <w:ilvl w:val="0"/>
          <w:numId w:val="1"/>
        </w:numPr>
      </w:pPr>
      <w:r w:rsidRPr="0074300D">
        <w:lastRenderedPageBreak/>
        <w:t>GPS and map integration</w:t>
      </w:r>
    </w:p>
    <w:p w14:paraId="278ACC26" w14:textId="77777777" w:rsidR="0074300D" w:rsidRPr="0074300D" w:rsidRDefault="0074300D" w:rsidP="0074300D">
      <w:pPr>
        <w:numPr>
          <w:ilvl w:val="0"/>
          <w:numId w:val="1"/>
        </w:numPr>
      </w:pPr>
      <w:r w:rsidRPr="0074300D">
        <w:t>Performance under Wi-Fi and mobile data networks</w:t>
      </w:r>
    </w:p>
    <w:p w14:paraId="12C68F5F" w14:textId="77777777" w:rsidR="0074300D" w:rsidRPr="0074300D" w:rsidRDefault="0074300D" w:rsidP="0074300D">
      <w:pPr>
        <w:numPr>
          <w:ilvl w:val="0"/>
          <w:numId w:val="1"/>
        </w:numPr>
      </w:pPr>
      <w:r w:rsidRPr="0074300D">
        <w:t>UI responsiveness and compatibility across multiple screen sizes</w:t>
      </w:r>
    </w:p>
    <w:p w14:paraId="6676E083" w14:textId="77777777" w:rsidR="0074300D" w:rsidRPr="0074300D" w:rsidRDefault="0074300D" w:rsidP="0074300D">
      <w:pPr>
        <w:numPr>
          <w:ilvl w:val="0"/>
          <w:numId w:val="1"/>
        </w:numPr>
      </w:pPr>
      <w:r w:rsidRPr="0074300D">
        <w:t>Regression testing of existing order placement and payment workflows</w:t>
      </w:r>
    </w:p>
    <w:p w14:paraId="798FF9D9" w14:textId="77777777" w:rsidR="0074300D" w:rsidRPr="0074300D" w:rsidRDefault="0074300D" w:rsidP="0074300D">
      <w:r w:rsidRPr="0074300D">
        <w:pict w14:anchorId="417FA6B2">
          <v:rect id="_x0000_i1051" style="width:0;height:1.5pt" o:hralign="center" o:hrstd="t" o:hr="t" fillcolor="#a0a0a0" stroked="f"/>
        </w:pict>
      </w:r>
    </w:p>
    <w:p w14:paraId="2370E821" w14:textId="77777777" w:rsidR="0074300D" w:rsidRPr="0074300D" w:rsidRDefault="0074300D" w:rsidP="0074300D">
      <w:pPr>
        <w:rPr>
          <w:b/>
          <w:bCs/>
        </w:rPr>
      </w:pPr>
      <w:r w:rsidRPr="0074300D">
        <w:rPr>
          <w:b/>
          <w:bCs/>
        </w:rPr>
        <w:t>3. Major Defects Found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1"/>
        <w:gridCol w:w="5887"/>
        <w:gridCol w:w="904"/>
        <w:gridCol w:w="904"/>
        <w:gridCol w:w="714"/>
      </w:tblGrid>
      <w:tr w:rsidR="0074300D" w:rsidRPr="0074300D" w14:paraId="17505E49" w14:textId="77777777" w:rsidTr="0074300D">
        <w:trPr>
          <w:tblHeader/>
          <w:tblCellSpacing w:w="15" w:type="dxa"/>
        </w:trPr>
        <w:tc>
          <w:tcPr>
            <w:tcW w:w="0" w:type="auto"/>
            <w:vAlign w:val="center"/>
            <w:hideMark/>
          </w:tcPr>
          <w:p w14:paraId="3D85FBDA" w14:textId="77777777" w:rsidR="0074300D" w:rsidRPr="0074300D" w:rsidRDefault="0074300D" w:rsidP="0074300D">
            <w:pPr>
              <w:rPr>
                <w:b/>
                <w:bCs/>
              </w:rPr>
            </w:pPr>
            <w:r w:rsidRPr="0074300D">
              <w:rPr>
                <w:b/>
                <w:bCs/>
              </w:rPr>
              <w:t>Defect ID</w:t>
            </w:r>
          </w:p>
        </w:tc>
        <w:tc>
          <w:tcPr>
            <w:tcW w:w="0" w:type="auto"/>
            <w:vAlign w:val="center"/>
            <w:hideMark/>
          </w:tcPr>
          <w:p w14:paraId="581BA712" w14:textId="77777777" w:rsidR="0074300D" w:rsidRPr="0074300D" w:rsidRDefault="0074300D" w:rsidP="0074300D">
            <w:pPr>
              <w:rPr>
                <w:b/>
                <w:bCs/>
              </w:rPr>
            </w:pPr>
            <w:r w:rsidRPr="0074300D">
              <w:rPr>
                <w:b/>
                <w:bCs/>
              </w:rPr>
              <w:t>Description</w:t>
            </w:r>
          </w:p>
        </w:tc>
        <w:tc>
          <w:tcPr>
            <w:tcW w:w="0" w:type="auto"/>
            <w:vAlign w:val="center"/>
            <w:hideMark/>
          </w:tcPr>
          <w:p w14:paraId="37E54551" w14:textId="77777777" w:rsidR="0074300D" w:rsidRPr="0074300D" w:rsidRDefault="0074300D" w:rsidP="0074300D">
            <w:pPr>
              <w:rPr>
                <w:b/>
                <w:bCs/>
              </w:rPr>
            </w:pPr>
            <w:r w:rsidRPr="0074300D">
              <w:rPr>
                <w:b/>
                <w:bCs/>
              </w:rPr>
              <w:t>Severity</w:t>
            </w:r>
          </w:p>
        </w:tc>
        <w:tc>
          <w:tcPr>
            <w:tcW w:w="0" w:type="auto"/>
            <w:vAlign w:val="center"/>
            <w:hideMark/>
          </w:tcPr>
          <w:p w14:paraId="71A0FDDA" w14:textId="77777777" w:rsidR="0074300D" w:rsidRPr="0074300D" w:rsidRDefault="0074300D" w:rsidP="0074300D">
            <w:pPr>
              <w:rPr>
                <w:b/>
                <w:bCs/>
              </w:rPr>
            </w:pPr>
            <w:r w:rsidRPr="0074300D">
              <w:rPr>
                <w:b/>
                <w:bCs/>
              </w:rPr>
              <w:t>Priority</w:t>
            </w:r>
          </w:p>
        </w:tc>
        <w:tc>
          <w:tcPr>
            <w:tcW w:w="0" w:type="auto"/>
            <w:vAlign w:val="center"/>
            <w:hideMark/>
          </w:tcPr>
          <w:p w14:paraId="483794B2" w14:textId="77777777" w:rsidR="0074300D" w:rsidRPr="0074300D" w:rsidRDefault="0074300D" w:rsidP="0074300D">
            <w:pPr>
              <w:rPr>
                <w:b/>
                <w:bCs/>
              </w:rPr>
            </w:pPr>
            <w:r w:rsidRPr="0074300D">
              <w:rPr>
                <w:b/>
                <w:bCs/>
              </w:rPr>
              <w:t>Status</w:t>
            </w:r>
          </w:p>
        </w:tc>
      </w:tr>
      <w:tr w:rsidR="0074300D" w:rsidRPr="0074300D" w14:paraId="05B390F8" w14:textId="77777777" w:rsidTr="0074300D">
        <w:trPr>
          <w:tblCellSpacing w:w="15" w:type="dxa"/>
        </w:trPr>
        <w:tc>
          <w:tcPr>
            <w:tcW w:w="0" w:type="auto"/>
            <w:vAlign w:val="center"/>
            <w:hideMark/>
          </w:tcPr>
          <w:p w14:paraId="013DE666" w14:textId="77777777" w:rsidR="0074300D" w:rsidRPr="0074300D" w:rsidRDefault="0074300D" w:rsidP="0074300D">
            <w:r w:rsidRPr="0074300D">
              <w:t>BUG-101</w:t>
            </w:r>
          </w:p>
        </w:tc>
        <w:tc>
          <w:tcPr>
            <w:tcW w:w="0" w:type="auto"/>
            <w:vAlign w:val="center"/>
            <w:hideMark/>
          </w:tcPr>
          <w:p w14:paraId="3EBC7C4B" w14:textId="77777777" w:rsidR="0074300D" w:rsidRPr="0074300D" w:rsidRDefault="0074300D" w:rsidP="0074300D">
            <w:r w:rsidRPr="0074300D">
              <w:t>Delivery partner location refreshes slowly under weak network conditions</w:t>
            </w:r>
          </w:p>
        </w:tc>
        <w:tc>
          <w:tcPr>
            <w:tcW w:w="0" w:type="auto"/>
            <w:vAlign w:val="center"/>
            <w:hideMark/>
          </w:tcPr>
          <w:p w14:paraId="5FF92DA6" w14:textId="77777777" w:rsidR="0074300D" w:rsidRPr="0074300D" w:rsidRDefault="0074300D" w:rsidP="0074300D">
            <w:r w:rsidRPr="0074300D">
              <w:t>Medium</w:t>
            </w:r>
          </w:p>
        </w:tc>
        <w:tc>
          <w:tcPr>
            <w:tcW w:w="0" w:type="auto"/>
            <w:vAlign w:val="center"/>
            <w:hideMark/>
          </w:tcPr>
          <w:p w14:paraId="75592DE4" w14:textId="77777777" w:rsidR="0074300D" w:rsidRPr="0074300D" w:rsidRDefault="0074300D" w:rsidP="0074300D">
            <w:r w:rsidRPr="0074300D">
              <w:t>High</w:t>
            </w:r>
          </w:p>
        </w:tc>
        <w:tc>
          <w:tcPr>
            <w:tcW w:w="0" w:type="auto"/>
            <w:vAlign w:val="center"/>
            <w:hideMark/>
          </w:tcPr>
          <w:p w14:paraId="794275F1" w14:textId="77777777" w:rsidR="0074300D" w:rsidRPr="0074300D" w:rsidRDefault="0074300D" w:rsidP="0074300D">
            <w:r w:rsidRPr="0074300D">
              <w:t>Fixed</w:t>
            </w:r>
          </w:p>
        </w:tc>
      </w:tr>
      <w:tr w:rsidR="0074300D" w:rsidRPr="0074300D" w14:paraId="431B7F94" w14:textId="77777777" w:rsidTr="0074300D">
        <w:trPr>
          <w:tblCellSpacing w:w="15" w:type="dxa"/>
        </w:trPr>
        <w:tc>
          <w:tcPr>
            <w:tcW w:w="0" w:type="auto"/>
            <w:vAlign w:val="center"/>
            <w:hideMark/>
          </w:tcPr>
          <w:p w14:paraId="54CD3BA8" w14:textId="77777777" w:rsidR="0074300D" w:rsidRPr="0074300D" w:rsidRDefault="0074300D" w:rsidP="0074300D">
            <w:r w:rsidRPr="0074300D">
              <w:t>BUG-102</w:t>
            </w:r>
          </w:p>
        </w:tc>
        <w:tc>
          <w:tcPr>
            <w:tcW w:w="0" w:type="auto"/>
            <w:vAlign w:val="center"/>
            <w:hideMark/>
          </w:tcPr>
          <w:p w14:paraId="60767365" w14:textId="77777777" w:rsidR="0074300D" w:rsidRPr="0074300D" w:rsidRDefault="0074300D" w:rsidP="0074300D">
            <w:r w:rsidRPr="0074300D">
              <w:t>ETA occasionally displays incorrect values after route changes</w:t>
            </w:r>
          </w:p>
        </w:tc>
        <w:tc>
          <w:tcPr>
            <w:tcW w:w="0" w:type="auto"/>
            <w:vAlign w:val="center"/>
            <w:hideMark/>
          </w:tcPr>
          <w:p w14:paraId="3B35E1F4" w14:textId="77777777" w:rsidR="0074300D" w:rsidRPr="0074300D" w:rsidRDefault="0074300D" w:rsidP="0074300D">
            <w:r w:rsidRPr="0074300D">
              <w:t>High</w:t>
            </w:r>
          </w:p>
        </w:tc>
        <w:tc>
          <w:tcPr>
            <w:tcW w:w="0" w:type="auto"/>
            <w:vAlign w:val="center"/>
            <w:hideMark/>
          </w:tcPr>
          <w:p w14:paraId="1D2A1593" w14:textId="77777777" w:rsidR="0074300D" w:rsidRPr="0074300D" w:rsidRDefault="0074300D" w:rsidP="0074300D">
            <w:r w:rsidRPr="0074300D">
              <w:t>High</w:t>
            </w:r>
          </w:p>
        </w:tc>
        <w:tc>
          <w:tcPr>
            <w:tcW w:w="0" w:type="auto"/>
            <w:vAlign w:val="center"/>
            <w:hideMark/>
          </w:tcPr>
          <w:p w14:paraId="728A6A43" w14:textId="77777777" w:rsidR="0074300D" w:rsidRPr="0074300D" w:rsidRDefault="0074300D" w:rsidP="0074300D">
            <w:r w:rsidRPr="0074300D">
              <w:t>Fixed</w:t>
            </w:r>
          </w:p>
        </w:tc>
      </w:tr>
      <w:tr w:rsidR="0074300D" w:rsidRPr="0074300D" w14:paraId="47B25CE9" w14:textId="77777777" w:rsidTr="0074300D">
        <w:trPr>
          <w:tblCellSpacing w:w="15" w:type="dxa"/>
        </w:trPr>
        <w:tc>
          <w:tcPr>
            <w:tcW w:w="0" w:type="auto"/>
            <w:vAlign w:val="center"/>
            <w:hideMark/>
          </w:tcPr>
          <w:p w14:paraId="10FA38B2" w14:textId="77777777" w:rsidR="0074300D" w:rsidRPr="0074300D" w:rsidRDefault="0074300D" w:rsidP="0074300D">
            <w:r w:rsidRPr="0074300D">
              <w:t>BUG-103</w:t>
            </w:r>
          </w:p>
        </w:tc>
        <w:tc>
          <w:tcPr>
            <w:tcW w:w="0" w:type="auto"/>
            <w:vAlign w:val="center"/>
            <w:hideMark/>
          </w:tcPr>
          <w:p w14:paraId="6A5DB5AA" w14:textId="77777777" w:rsidR="0074300D" w:rsidRPr="0074300D" w:rsidRDefault="0074300D" w:rsidP="0074300D">
            <w:r w:rsidRPr="0074300D">
              <w:t>Order tracking screen freezes when the app is resumed from the background</w:t>
            </w:r>
          </w:p>
        </w:tc>
        <w:tc>
          <w:tcPr>
            <w:tcW w:w="0" w:type="auto"/>
            <w:vAlign w:val="center"/>
            <w:hideMark/>
          </w:tcPr>
          <w:p w14:paraId="280F3305" w14:textId="77777777" w:rsidR="0074300D" w:rsidRPr="0074300D" w:rsidRDefault="0074300D" w:rsidP="0074300D">
            <w:r w:rsidRPr="0074300D">
              <w:t>High</w:t>
            </w:r>
          </w:p>
        </w:tc>
        <w:tc>
          <w:tcPr>
            <w:tcW w:w="0" w:type="auto"/>
            <w:vAlign w:val="center"/>
            <w:hideMark/>
          </w:tcPr>
          <w:p w14:paraId="6A250EBF" w14:textId="77777777" w:rsidR="0074300D" w:rsidRPr="0074300D" w:rsidRDefault="0074300D" w:rsidP="0074300D">
            <w:r w:rsidRPr="0074300D">
              <w:t>Medium</w:t>
            </w:r>
          </w:p>
        </w:tc>
        <w:tc>
          <w:tcPr>
            <w:tcW w:w="0" w:type="auto"/>
            <w:vAlign w:val="center"/>
            <w:hideMark/>
          </w:tcPr>
          <w:p w14:paraId="2AB39D9D" w14:textId="77777777" w:rsidR="0074300D" w:rsidRPr="0074300D" w:rsidRDefault="0074300D" w:rsidP="0074300D">
            <w:r w:rsidRPr="0074300D">
              <w:t>Fixed</w:t>
            </w:r>
          </w:p>
        </w:tc>
      </w:tr>
      <w:tr w:rsidR="0074300D" w:rsidRPr="0074300D" w14:paraId="769F8465" w14:textId="77777777" w:rsidTr="0074300D">
        <w:trPr>
          <w:tblCellSpacing w:w="15" w:type="dxa"/>
        </w:trPr>
        <w:tc>
          <w:tcPr>
            <w:tcW w:w="0" w:type="auto"/>
            <w:vAlign w:val="center"/>
            <w:hideMark/>
          </w:tcPr>
          <w:p w14:paraId="20A33E6C" w14:textId="77777777" w:rsidR="0074300D" w:rsidRPr="0074300D" w:rsidRDefault="0074300D" w:rsidP="0074300D">
            <w:r w:rsidRPr="0074300D">
              <w:t>BUG-104</w:t>
            </w:r>
          </w:p>
        </w:tc>
        <w:tc>
          <w:tcPr>
            <w:tcW w:w="0" w:type="auto"/>
            <w:vAlign w:val="center"/>
            <w:hideMark/>
          </w:tcPr>
          <w:p w14:paraId="319E7EAA" w14:textId="77777777" w:rsidR="0074300D" w:rsidRPr="0074300D" w:rsidRDefault="0074300D" w:rsidP="0074300D">
            <w:r w:rsidRPr="0074300D">
              <w:t>Minor UI alignment issue on small-screen devices</w:t>
            </w:r>
          </w:p>
        </w:tc>
        <w:tc>
          <w:tcPr>
            <w:tcW w:w="0" w:type="auto"/>
            <w:vAlign w:val="center"/>
            <w:hideMark/>
          </w:tcPr>
          <w:p w14:paraId="286E19E6" w14:textId="77777777" w:rsidR="0074300D" w:rsidRPr="0074300D" w:rsidRDefault="0074300D" w:rsidP="0074300D">
            <w:r w:rsidRPr="0074300D">
              <w:t>Low</w:t>
            </w:r>
          </w:p>
        </w:tc>
        <w:tc>
          <w:tcPr>
            <w:tcW w:w="0" w:type="auto"/>
            <w:vAlign w:val="center"/>
            <w:hideMark/>
          </w:tcPr>
          <w:p w14:paraId="22E453BD" w14:textId="77777777" w:rsidR="0074300D" w:rsidRPr="0074300D" w:rsidRDefault="0074300D" w:rsidP="0074300D">
            <w:r w:rsidRPr="0074300D">
              <w:t>Low</w:t>
            </w:r>
          </w:p>
        </w:tc>
        <w:tc>
          <w:tcPr>
            <w:tcW w:w="0" w:type="auto"/>
            <w:vAlign w:val="center"/>
            <w:hideMark/>
          </w:tcPr>
          <w:p w14:paraId="2C6D4291" w14:textId="77777777" w:rsidR="0074300D" w:rsidRPr="0074300D" w:rsidRDefault="0074300D" w:rsidP="0074300D">
            <w:r w:rsidRPr="0074300D">
              <w:t>Open</w:t>
            </w:r>
          </w:p>
        </w:tc>
      </w:tr>
    </w:tbl>
    <w:p w14:paraId="60A72115" w14:textId="77777777" w:rsidR="0074300D" w:rsidRPr="0074300D" w:rsidRDefault="0074300D" w:rsidP="0074300D">
      <w:r w:rsidRPr="0074300D">
        <w:pict w14:anchorId="592AC91D">
          <v:rect id="_x0000_i1052" style="width:0;height:1.5pt" o:hralign="center" o:hrstd="t" o:hr="t" fillcolor="#a0a0a0" stroked="f"/>
        </w:pict>
      </w:r>
    </w:p>
    <w:p w14:paraId="06AD0F5B" w14:textId="77777777" w:rsidR="0074300D" w:rsidRPr="0074300D" w:rsidRDefault="0074300D" w:rsidP="0074300D">
      <w:pPr>
        <w:rPr>
          <w:b/>
          <w:bCs/>
        </w:rPr>
      </w:pPr>
      <w:r w:rsidRPr="0074300D">
        <w:rPr>
          <w:b/>
          <w:bCs/>
        </w:rPr>
        <w:t>4. Overall Test Status</w:t>
      </w:r>
    </w:p>
    <w:p w14:paraId="3832B8AD" w14:textId="77777777" w:rsidR="0074300D" w:rsidRPr="0074300D" w:rsidRDefault="0074300D" w:rsidP="0074300D">
      <w:pPr>
        <w:numPr>
          <w:ilvl w:val="0"/>
          <w:numId w:val="2"/>
        </w:numPr>
      </w:pPr>
      <w:r w:rsidRPr="0074300D">
        <w:rPr>
          <w:b/>
          <w:bCs/>
        </w:rPr>
        <w:t>Total Test Cases:</w:t>
      </w:r>
      <w:r w:rsidRPr="0074300D">
        <w:t xml:space="preserve"> 80</w:t>
      </w:r>
    </w:p>
    <w:p w14:paraId="0CE39B8B" w14:textId="77777777" w:rsidR="0074300D" w:rsidRPr="0074300D" w:rsidRDefault="0074300D" w:rsidP="0074300D">
      <w:pPr>
        <w:numPr>
          <w:ilvl w:val="0"/>
          <w:numId w:val="2"/>
        </w:numPr>
      </w:pPr>
      <w:r w:rsidRPr="0074300D">
        <w:rPr>
          <w:b/>
          <w:bCs/>
        </w:rPr>
        <w:t>Executed:</w:t>
      </w:r>
      <w:r w:rsidRPr="0074300D">
        <w:t xml:space="preserve"> 80</w:t>
      </w:r>
    </w:p>
    <w:p w14:paraId="12D2DD0B" w14:textId="77777777" w:rsidR="0074300D" w:rsidRPr="0074300D" w:rsidRDefault="0074300D" w:rsidP="0074300D">
      <w:pPr>
        <w:numPr>
          <w:ilvl w:val="0"/>
          <w:numId w:val="2"/>
        </w:numPr>
      </w:pPr>
      <w:r w:rsidRPr="0074300D">
        <w:rPr>
          <w:b/>
          <w:bCs/>
        </w:rPr>
        <w:t>Passed:</w:t>
      </w:r>
      <w:r w:rsidRPr="0074300D">
        <w:t xml:space="preserve"> 76</w:t>
      </w:r>
    </w:p>
    <w:p w14:paraId="3E76B5A7" w14:textId="77777777" w:rsidR="0074300D" w:rsidRPr="0074300D" w:rsidRDefault="0074300D" w:rsidP="0074300D">
      <w:pPr>
        <w:numPr>
          <w:ilvl w:val="0"/>
          <w:numId w:val="2"/>
        </w:numPr>
      </w:pPr>
      <w:r w:rsidRPr="0074300D">
        <w:rPr>
          <w:b/>
          <w:bCs/>
        </w:rPr>
        <w:t>Failed:</w:t>
      </w:r>
      <w:r w:rsidRPr="0074300D">
        <w:t xml:space="preserve"> 4</w:t>
      </w:r>
    </w:p>
    <w:p w14:paraId="6B23AC85" w14:textId="77777777" w:rsidR="0074300D" w:rsidRPr="0074300D" w:rsidRDefault="0074300D" w:rsidP="0074300D">
      <w:pPr>
        <w:numPr>
          <w:ilvl w:val="0"/>
          <w:numId w:val="2"/>
        </w:numPr>
      </w:pPr>
      <w:r w:rsidRPr="0074300D">
        <w:rPr>
          <w:b/>
          <w:bCs/>
        </w:rPr>
        <w:t>Blocked:</w:t>
      </w:r>
      <w:r w:rsidRPr="0074300D">
        <w:t xml:space="preserve"> 0</w:t>
      </w:r>
    </w:p>
    <w:p w14:paraId="529E56E3" w14:textId="77777777" w:rsidR="0074300D" w:rsidRPr="0074300D" w:rsidRDefault="0074300D" w:rsidP="0074300D">
      <w:pPr>
        <w:numPr>
          <w:ilvl w:val="0"/>
          <w:numId w:val="2"/>
        </w:numPr>
      </w:pPr>
      <w:r w:rsidRPr="0074300D">
        <w:rPr>
          <w:b/>
          <w:bCs/>
        </w:rPr>
        <w:t>Defects Logged:</w:t>
      </w:r>
      <w:r w:rsidRPr="0074300D">
        <w:t xml:space="preserve"> 4</w:t>
      </w:r>
    </w:p>
    <w:p w14:paraId="1F7823F3" w14:textId="77777777" w:rsidR="0074300D" w:rsidRPr="0074300D" w:rsidRDefault="0074300D" w:rsidP="0074300D">
      <w:pPr>
        <w:numPr>
          <w:ilvl w:val="0"/>
          <w:numId w:val="2"/>
        </w:numPr>
      </w:pPr>
      <w:r w:rsidRPr="0074300D">
        <w:rPr>
          <w:b/>
          <w:bCs/>
        </w:rPr>
        <w:t>Critical Defects:</w:t>
      </w:r>
      <w:r w:rsidRPr="0074300D">
        <w:t xml:space="preserve"> 0</w:t>
      </w:r>
    </w:p>
    <w:p w14:paraId="5F07E0D1" w14:textId="77777777" w:rsidR="0074300D" w:rsidRPr="0074300D" w:rsidRDefault="0074300D" w:rsidP="0074300D">
      <w:pPr>
        <w:numPr>
          <w:ilvl w:val="0"/>
          <w:numId w:val="2"/>
        </w:numPr>
      </w:pPr>
      <w:r w:rsidRPr="0074300D">
        <w:rPr>
          <w:b/>
          <w:bCs/>
        </w:rPr>
        <w:t>High-Severity Defects:</w:t>
      </w:r>
      <w:r w:rsidRPr="0074300D">
        <w:t xml:space="preserve"> 2 (Resolved)</w:t>
      </w:r>
    </w:p>
    <w:p w14:paraId="4C488CF7" w14:textId="77777777" w:rsidR="0074300D" w:rsidRPr="0074300D" w:rsidRDefault="0074300D" w:rsidP="0074300D">
      <w:pPr>
        <w:rPr>
          <w:b/>
          <w:bCs/>
        </w:rPr>
      </w:pPr>
      <w:r w:rsidRPr="0074300D">
        <w:rPr>
          <w:b/>
          <w:bCs/>
        </w:rPr>
        <w:t>Final Assessment</w:t>
      </w:r>
    </w:p>
    <w:p w14:paraId="1654ADCF" w14:textId="227133E9" w:rsidR="0074300D" w:rsidRPr="0074300D" w:rsidRDefault="00B64A90" w:rsidP="0074300D">
      <w:r>
        <w:t>2.</w:t>
      </w:r>
      <w:r w:rsidR="0074300D" w:rsidRPr="0074300D">
        <w:t>The Live Order Tracking Enhancement has been thoroughly tested across the planned scenarios. All critical and high-priority defects have been resolved and successfully verified during retesting. The remaining open issue is a minor UI alignment defect that does not affect functionality.</w:t>
      </w:r>
    </w:p>
    <w:p w14:paraId="499C9C04" w14:textId="77777777" w:rsidR="0074300D" w:rsidRPr="0074300D" w:rsidRDefault="0074300D" w:rsidP="0074300D">
      <w:r w:rsidRPr="0074300D">
        <w:rPr>
          <w:b/>
          <w:bCs/>
        </w:rPr>
        <w:t>Recommendation:</w:t>
      </w:r>
      <w:r w:rsidRPr="0074300D">
        <w:t xml:space="preserve"> The feature is </w:t>
      </w:r>
      <w:r w:rsidRPr="0074300D">
        <w:rPr>
          <w:b/>
          <w:bCs/>
        </w:rPr>
        <w:t>recommended for production release</w:t>
      </w:r>
      <w:r w:rsidRPr="0074300D">
        <w:t>, with the minor UI issue scheduled for resolution in a future maintenance update.</w:t>
      </w:r>
    </w:p>
    <w:p w14:paraId="4946A23E" w14:textId="77777777" w:rsidR="0074300D" w:rsidRDefault="0074300D"/>
    <w:p w14:paraId="0AD49A20" w14:textId="6657BEF1" w:rsidR="0074300D" w:rsidRPr="0074300D" w:rsidRDefault="0074300D" w:rsidP="0074300D">
      <w:r>
        <w:t>2.</w:t>
      </w:r>
      <w:r w:rsidRPr="0074300D">
        <w:rPr>
          <w:rFonts w:ascii="Segoe UI" w:eastAsia="Times New Roman" w:hAnsi="Segoe UI" w:cs="Segoe UI"/>
          <w:color w:val="878A99"/>
          <w:kern w:val="0"/>
          <w:sz w:val="17"/>
          <w:szCs w:val="17"/>
          <w14:ligatures w14:val="none"/>
        </w:rPr>
        <w:t xml:space="preserve"> </w:t>
      </w:r>
      <w:r w:rsidRPr="0074300D">
        <w:t>Create a sample Daily QA Report for a 5-day sprint in a movie ticket booking app (</w:t>
      </w:r>
      <w:proofErr w:type="spellStart"/>
      <w:r w:rsidRPr="0074300D">
        <w:t>BookMyShow</w:t>
      </w:r>
      <w:proofErr w:type="spellEnd"/>
      <w:r w:rsidRPr="0074300D">
        <w:t xml:space="preserve"> style), listing the number of test cases executed, passed, failed, and blocked for each day.</w:t>
      </w:r>
    </w:p>
    <w:p w14:paraId="2A18634E" w14:textId="7D3F9B7A" w:rsidR="0074300D" w:rsidRDefault="0074300D">
      <w:r>
        <w:t>Ans:</w:t>
      </w:r>
    </w:p>
    <w:p w14:paraId="617B7D7F" w14:textId="77777777" w:rsidR="0074300D" w:rsidRPr="0074300D" w:rsidRDefault="0074300D" w:rsidP="0074300D">
      <w:pPr>
        <w:rPr>
          <w:b/>
          <w:bCs/>
        </w:rPr>
      </w:pPr>
      <w:r w:rsidRPr="0074300D">
        <w:rPr>
          <w:b/>
          <w:bCs/>
        </w:rPr>
        <w:t>Daily QA Report – Movie Ticket Booking App (</w:t>
      </w:r>
      <w:proofErr w:type="spellStart"/>
      <w:r w:rsidRPr="0074300D">
        <w:rPr>
          <w:b/>
          <w:bCs/>
        </w:rPr>
        <w:t>BookMyShow</w:t>
      </w:r>
      <w:proofErr w:type="spellEnd"/>
      <w:r w:rsidRPr="0074300D">
        <w:rPr>
          <w:b/>
          <w:bCs/>
        </w:rPr>
        <w:t xml:space="preserve"> Style)</w:t>
      </w:r>
    </w:p>
    <w:p w14:paraId="598A6C05" w14:textId="65A9F46D" w:rsidR="0074300D" w:rsidRPr="0074300D" w:rsidRDefault="0074300D" w:rsidP="0074300D">
      <w:r w:rsidRPr="0074300D">
        <w:rPr>
          <w:b/>
          <w:bCs/>
        </w:rPr>
        <w:t>Project:</w:t>
      </w:r>
      <w:r w:rsidRPr="0074300D">
        <w:t xml:space="preserve"> Movie Ticket Booking Application</w:t>
      </w:r>
      <w:r w:rsidRPr="0074300D">
        <w:br/>
      </w:r>
      <w:r w:rsidRPr="0074300D">
        <w:rPr>
          <w:b/>
          <w:bCs/>
        </w:rPr>
        <w:t>Sprint:</w:t>
      </w:r>
      <w:r w:rsidRPr="0074300D">
        <w:t xml:space="preserve"> Sprint 5</w:t>
      </w:r>
      <w:r w:rsidRPr="0074300D">
        <w:br/>
      </w:r>
      <w:r w:rsidRPr="0074300D">
        <w:rPr>
          <w:b/>
          <w:bCs/>
        </w:rPr>
        <w:t>Reporting Period:</w:t>
      </w:r>
      <w:r w:rsidRPr="0074300D">
        <w:t xml:space="preserve"> 5 Days</w:t>
      </w:r>
      <w:r w:rsidRPr="0074300D">
        <w:br/>
      </w:r>
      <w:r w:rsidRPr="0074300D">
        <w:rPr>
          <w:b/>
          <w:bCs/>
        </w:rPr>
        <w:t>Prepared By:</w:t>
      </w:r>
      <w:r w:rsidRPr="0074300D">
        <w:t xml:space="preserve"> [</w:t>
      </w:r>
      <w:r w:rsidR="00B64A90">
        <w:t>Pushkar</w:t>
      </w:r>
      <w:r w:rsidRPr="0074300D">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3"/>
        <w:gridCol w:w="1452"/>
        <w:gridCol w:w="763"/>
        <w:gridCol w:w="670"/>
        <w:gridCol w:w="862"/>
        <w:gridCol w:w="5050"/>
      </w:tblGrid>
      <w:tr w:rsidR="0074300D" w:rsidRPr="0074300D" w14:paraId="346C5D27" w14:textId="77777777" w:rsidTr="00B64A90">
        <w:trPr>
          <w:tblHeader/>
          <w:tblCellSpacing w:w="15" w:type="dxa"/>
        </w:trPr>
        <w:tc>
          <w:tcPr>
            <w:tcW w:w="0" w:type="auto"/>
            <w:vAlign w:val="center"/>
            <w:hideMark/>
          </w:tcPr>
          <w:p w14:paraId="2E5ED176" w14:textId="77777777" w:rsidR="0074300D" w:rsidRPr="0074300D" w:rsidRDefault="0074300D" w:rsidP="0074300D">
            <w:pPr>
              <w:rPr>
                <w:b/>
                <w:bCs/>
              </w:rPr>
            </w:pPr>
            <w:r w:rsidRPr="0074300D">
              <w:rPr>
                <w:b/>
                <w:bCs/>
              </w:rPr>
              <w:t>Day</w:t>
            </w:r>
          </w:p>
        </w:tc>
        <w:tc>
          <w:tcPr>
            <w:tcW w:w="0" w:type="auto"/>
            <w:vAlign w:val="center"/>
            <w:hideMark/>
          </w:tcPr>
          <w:p w14:paraId="069666F3" w14:textId="77777777" w:rsidR="0074300D" w:rsidRPr="0074300D" w:rsidRDefault="0074300D" w:rsidP="0074300D">
            <w:pPr>
              <w:rPr>
                <w:b/>
                <w:bCs/>
              </w:rPr>
            </w:pPr>
            <w:r w:rsidRPr="0074300D">
              <w:rPr>
                <w:b/>
                <w:bCs/>
              </w:rPr>
              <w:t>Test Cases Executed</w:t>
            </w:r>
          </w:p>
        </w:tc>
        <w:tc>
          <w:tcPr>
            <w:tcW w:w="0" w:type="auto"/>
            <w:vAlign w:val="center"/>
            <w:hideMark/>
          </w:tcPr>
          <w:p w14:paraId="52F82BE7" w14:textId="77777777" w:rsidR="0074300D" w:rsidRPr="0074300D" w:rsidRDefault="0074300D" w:rsidP="0074300D">
            <w:pPr>
              <w:rPr>
                <w:b/>
                <w:bCs/>
              </w:rPr>
            </w:pPr>
            <w:r w:rsidRPr="0074300D">
              <w:rPr>
                <w:b/>
                <w:bCs/>
              </w:rPr>
              <w:t>Passed</w:t>
            </w:r>
          </w:p>
        </w:tc>
        <w:tc>
          <w:tcPr>
            <w:tcW w:w="0" w:type="auto"/>
            <w:vAlign w:val="center"/>
            <w:hideMark/>
          </w:tcPr>
          <w:p w14:paraId="15B91C88" w14:textId="77777777" w:rsidR="0074300D" w:rsidRPr="0074300D" w:rsidRDefault="0074300D" w:rsidP="0074300D">
            <w:pPr>
              <w:rPr>
                <w:b/>
                <w:bCs/>
              </w:rPr>
            </w:pPr>
            <w:r w:rsidRPr="0074300D">
              <w:rPr>
                <w:b/>
                <w:bCs/>
              </w:rPr>
              <w:t>Failed</w:t>
            </w:r>
          </w:p>
        </w:tc>
        <w:tc>
          <w:tcPr>
            <w:tcW w:w="0" w:type="auto"/>
            <w:vAlign w:val="center"/>
            <w:hideMark/>
          </w:tcPr>
          <w:p w14:paraId="79883830" w14:textId="77777777" w:rsidR="0074300D" w:rsidRPr="0074300D" w:rsidRDefault="0074300D" w:rsidP="0074300D">
            <w:pPr>
              <w:rPr>
                <w:b/>
                <w:bCs/>
              </w:rPr>
            </w:pPr>
            <w:r w:rsidRPr="0074300D">
              <w:rPr>
                <w:b/>
                <w:bCs/>
              </w:rPr>
              <w:t>Blocked</w:t>
            </w:r>
          </w:p>
        </w:tc>
        <w:tc>
          <w:tcPr>
            <w:tcW w:w="0" w:type="auto"/>
            <w:vAlign w:val="center"/>
            <w:hideMark/>
          </w:tcPr>
          <w:p w14:paraId="79E07EC6" w14:textId="77777777" w:rsidR="0074300D" w:rsidRPr="0074300D" w:rsidRDefault="0074300D" w:rsidP="0074300D">
            <w:pPr>
              <w:rPr>
                <w:b/>
                <w:bCs/>
              </w:rPr>
            </w:pPr>
            <w:r w:rsidRPr="0074300D">
              <w:rPr>
                <w:b/>
                <w:bCs/>
              </w:rPr>
              <w:t>Remarks</w:t>
            </w:r>
          </w:p>
        </w:tc>
      </w:tr>
      <w:tr w:rsidR="0074300D" w:rsidRPr="0074300D" w14:paraId="02FDA5E2" w14:textId="77777777" w:rsidTr="00B64A90">
        <w:trPr>
          <w:tblCellSpacing w:w="15" w:type="dxa"/>
        </w:trPr>
        <w:tc>
          <w:tcPr>
            <w:tcW w:w="0" w:type="auto"/>
            <w:vAlign w:val="center"/>
            <w:hideMark/>
          </w:tcPr>
          <w:p w14:paraId="3C3E784F" w14:textId="77777777" w:rsidR="0074300D" w:rsidRPr="0074300D" w:rsidRDefault="0074300D" w:rsidP="0074300D">
            <w:r w:rsidRPr="0074300D">
              <w:rPr>
                <w:b/>
                <w:bCs/>
              </w:rPr>
              <w:t>Day 1</w:t>
            </w:r>
          </w:p>
        </w:tc>
        <w:tc>
          <w:tcPr>
            <w:tcW w:w="0" w:type="auto"/>
            <w:vAlign w:val="center"/>
            <w:hideMark/>
          </w:tcPr>
          <w:p w14:paraId="439A520E" w14:textId="77777777" w:rsidR="0074300D" w:rsidRPr="0074300D" w:rsidRDefault="0074300D" w:rsidP="0074300D">
            <w:r w:rsidRPr="0074300D">
              <w:t>25</w:t>
            </w:r>
          </w:p>
        </w:tc>
        <w:tc>
          <w:tcPr>
            <w:tcW w:w="0" w:type="auto"/>
            <w:vAlign w:val="center"/>
            <w:hideMark/>
          </w:tcPr>
          <w:p w14:paraId="124AB762" w14:textId="2B8C08EE" w:rsidR="0074300D" w:rsidRPr="0074300D" w:rsidRDefault="00B64A90" w:rsidP="0074300D">
            <w:r>
              <w:t xml:space="preserve"> </w:t>
            </w:r>
            <w:r w:rsidR="0074300D" w:rsidRPr="0074300D">
              <w:t>22</w:t>
            </w:r>
          </w:p>
        </w:tc>
        <w:tc>
          <w:tcPr>
            <w:tcW w:w="0" w:type="auto"/>
            <w:vAlign w:val="center"/>
            <w:hideMark/>
          </w:tcPr>
          <w:p w14:paraId="5769EB57" w14:textId="77777777" w:rsidR="0074300D" w:rsidRPr="0074300D" w:rsidRDefault="0074300D" w:rsidP="0074300D">
            <w:r w:rsidRPr="0074300D">
              <w:t>2</w:t>
            </w:r>
          </w:p>
        </w:tc>
        <w:tc>
          <w:tcPr>
            <w:tcW w:w="0" w:type="auto"/>
            <w:vAlign w:val="center"/>
            <w:hideMark/>
          </w:tcPr>
          <w:p w14:paraId="1576400D" w14:textId="77777777" w:rsidR="0074300D" w:rsidRPr="0074300D" w:rsidRDefault="0074300D" w:rsidP="0074300D">
            <w:r w:rsidRPr="0074300D">
              <w:t>1</w:t>
            </w:r>
          </w:p>
        </w:tc>
        <w:tc>
          <w:tcPr>
            <w:tcW w:w="0" w:type="auto"/>
            <w:vAlign w:val="center"/>
            <w:hideMark/>
          </w:tcPr>
          <w:p w14:paraId="7483E539" w14:textId="77777777" w:rsidR="0074300D" w:rsidRPr="0074300D" w:rsidRDefault="0074300D" w:rsidP="0074300D">
            <w:r w:rsidRPr="0074300D">
              <w:t>Completed smoke testing. One payment API dependency caused a blocked test.</w:t>
            </w:r>
          </w:p>
        </w:tc>
      </w:tr>
      <w:tr w:rsidR="0074300D" w:rsidRPr="0074300D" w14:paraId="6533EDA3" w14:textId="77777777" w:rsidTr="00B64A90">
        <w:trPr>
          <w:tblCellSpacing w:w="15" w:type="dxa"/>
        </w:trPr>
        <w:tc>
          <w:tcPr>
            <w:tcW w:w="0" w:type="auto"/>
            <w:vAlign w:val="center"/>
            <w:hideMark/>
          </w:tcPr>
          <w:p w14:paraId="57D19169" w14:textId="77777777" w:rsidR="0074300D" w:rsidRPr="0074300D" w:rsidRDefault="0074300D" w:rsidP="0074300D">
            <w:r w:rsidRPr="0074300D">
              <w:rPr>
                <w:b/>
                <w:bCs/>
              </w:rPr>
              <w:t>Day 2</w:t>
            </w:r>
          </w:p>
        </w:tc>
        <w:tc>
          <w:tcPr>
            <w:tcW w:w="0" w:type="auto"/>
            <w:vAlign w:val="center"/>
            <w:hideMark/>
          </w:tcPr>
          <w:p w14:paraId="1DC45FD6" w14:textId="77777777" w:rsidR="0074300D" w:rsidRPr="0074300D" w:rsidRDefault="0074300D" w:rsidP="0074300D">
            <w:r w:rsidRPr="0074300D">
              <w:t>30</w:t>
            </w:r>
          </w:p>
        </w:tc>
        <w:tc>
          <w:tcPr>
            <w:tcW w:w="0" w:type="auto"/>
            <w:vAlign w:val="center"/>
            <w:hideMark/>
          </w:tcPr>
          <w:p w14:paraId="119D546F" w14:textId="363F4C3B" w:rsidR="0074300D" w:rsidRPr="0074300D" w:rsidRDefault="00B64A90" w:rsidP="0074300D">
            <w:r>
              <w:t xml:space="preserve"> </w:t>
            </w:r>
            <w:r w:rsidR="0074300D" w:rsidRPr="0074300D">
              <w:t>27</w:t>
            </w:r>
          </w:p>
        </w:tc>
        <w:tc>
          <w:tcPr>
            <w:tcW w:w="0" w:type="auto"/>
            <w:vAlign w:val="center"/>
            <w:hideMark/>
          </w:tcPr>
          <w:p w14:paraId="5BBCE8EF" w14:textId="77777777" w:rsidR="0074300D" w:rsidRPr="0074300D" w:rsidRDefault="0074300D" w:rsidP="0074300D">
            <w:r w:rsidRPr="0074300D">
              <w:t>3</w:t>
            </w:r>
          </w:p>
        </w:tc>
        <w:tc>
          <w:tcPr>
            <w:tcW w:w="0" w:type="auto"/>
            <w:vAlign w:val="center"/>
            <w:hideMark/>
          </w:tcPr>
          <w:p w14:paraId="79410504" w14:textId="77777777" w:rsidR="0074300D" w:rsidRPr="0074300D" w:rsidRDefault="0074300D" w:rsidP="0074300D">
            <w:r w:rsidRPr="0074300D">
              <w:t>0</w:t>
            </w:r>
          </w:p>
        </w:tc>
        <w:tc>
          <w:tcPr>
            <w:tcW w:w="0" w:type="auto"/>
            <w:vAlign w:val="center"/>
            <w:hideMark/>
          </w:tcPr>
          <w:p w14:paraId="4E6A75BF" w14:textId="77777777" w:rsidR="0074300D" w:rsidRPr="0074300D" w:rsidRDefault="0074300D" w:rsidP="0074300D">
            <w:r w:rsidRPr="0074300D">
              <w:t>Tested movie search, theatre listing, and seat selection. Three UI defects logged.</w:t>
            </w:r>
          </w:p>
        </w:tc>
      </w:tr>
      <w:tr w:rsidR="0074300D" w:rsidRPr="0074300D" w14:paraId="56221F15" w14:textId="77777777" w:rsidTr="00B64A90">
        <w:trPr>
          <w:tblCellSpacing w:w="15" w:type="dxa"/>
        </w:trPr>
        <w:tc>
          <w:tcPr>
            <w:tcW w:w="0" w:type="auto"/>
            <w:vAlign w:val="center"/>
            <w:hideMark/>
          </w:tcPr>
          <w:p w14:paraId="14306A79" w14:textId="77777777" w:rsidR="0074300D" w:rsidRPr="0074300D" w:rsidRDefault="0074300D" w:rsidP="0074300D">
            <w:r w:rsidRPr="0074300D">
              <w:rPr>
                <w:b/>
                <w:bCs/>
              </w:rPr>
              <w:t>Day 3</w:t>
            </w:r>
          </w:p>
        </w:tc>
        <w:tc>
          <w:tcPr>
            <w:tcW w:w="0" w:type="auto"/>
            <w:vAlign w:val="center"/>
            <w:hideMark/>
          </w:tcPr>
          <w:p w14:paraId="207158C9" w14:textId="77777777" w:rsidR="0074300D" w:rsidRPr="0074300D" w:rsidRDefault="0074300D" w:rsidP="0074300D">
            <w:r w:rsidRPr="0074300D">
              <w:t>35</w:t>
            </w:r>
          </w:p>
        </w:tc>
        <w:tc>
          <w:tcPr>
            <w:tcW w:w="0" w:type="auto"/>
            <w:vAlign w:val="center"/>
            <w:hideMark/>
          </w:tcPr>
          <w:p w14:paraId="3767CCAB" w14:textId="355C4EFF" w:rsidR="0074300D" w:rsidRPr="0074300D" w:rsidRDefault="00B64A90" w:rsidP="0074300D">
            <w:r>
              <w:t xml:space="preserve"> </w:t>
            </w:r>
            <w:r w:rsidR="0074300D" w:rsidRPr="0074300D">
              <w:t>31</w:t>
            </w:r>
          </w:p>
        </w:tc>
        <w:tc>
          <w:tcPr>
            <w:tcW w:w="0" w:type="auto"/>
            <w:vAlign w:val="center"/>
            <w:hideMark/>
          </w:tcPr>
          <w:p w14:paraId="2423980F" w14:textId="77777777" w:rsidR="0074300D" w:rsidRPr="0074300D" w:rsidRDefault="0074300D" w:rsidP="0074300D">
            <w:r w:rsidRPr="0074300D">
              <w:t>3</w:t>
            </w:r>
          </w:p>
        </w:tc>
        <w:tc>
          <w:tcPr>
            <w:tcW w:w="0" w:type="auto"/>
            <w:vAlign w:val="center"/>
            <w:hideMark/>
          </w:tcPr>
          <w:p w14:paraId="048D4C6C" w14:textId="77777777" w:rsidR="0074300D" w:rsidRPr="0074300D" w:rsidRDefault="0074300D" w:rsidP="0074300D">
            <w:r w:rsidRPr="0074300D">
              <w:t>1</w:t>
            </w:r>
          </w:p>
        </w:tc>
        <w:tc>
          <w:tcPr>
            <w:tcW w:w="0" w:type="auto"/>
            <w:vAlign w:val="center"/>
            <w:hideMark/>
          </w:tcPr>
          <w:p w14:paraId="3BB97DF6" w14:textId="77777777" w:rsidR="0074300D" w:rsidRPr="0074300D" w:rsidRDefault="0074300D" w:rsidP="0074300D">
            <w:r w:rsidRPr="0074300D">
              <w:t>Payment gateway and booking confirmation tested. One test blocked due to server downtime.</w:t>
            </w:r>
          </w:p>
        </w:tc>
      </w:tr>
      <w:tr w:rsidR="0074300D" w:rsidRPr="0074300D" w14:paraId="3183B9A5" w14:textId="77777777" w:rsidTr="00B64A90">
        <w:trPr>
          <w:tblCellSpacing w:w="15" w:type="dxa"/>
        </w:trPr>
        <w:tc>
          <w:tcPr>
            <w:tcW w:w="0" w:type="auto"/>
            <w:vAlign w:val="center"/>
            <w:hideMark/>
          </w:tcPr>
          <w:p w14:paraId="760F44DD" w14:textId="77777777" w:rsidR="0074300D" w:rsidRPr="0074300D" w:rsidRDefault="0074300D" w:rsidP="0074300D">
            <w:r w:rsidRPr="0074300D">
              <w:rPr>
                <w:b/>
                <w:bCs/>
              </w:rPr>
              <w:t>Day 4</w:t>
            </w:r>
          </w:p>
        </w:tc>
        <w:tc>
          <w:tcPr>
            <w:tcW w:w="0" w:type="auto"/>
            <w:vAlign w:val="center"/>
            <w:hideMark/>
          </w:tcPr>
          <w:p w14:paraId="42D1C321" w14:textId="77777777" w:rsidR="0074300D" w:rsidRPr="0074300D" w:rsidRDefault="0074300D" w:rsidP="0074300D">
            <w:r w:rsidRPr="0074300D">
              <w:t>28</w:t>
            </w:r>
          </w:p>
        </w:tc>
        <w:tc>
          <w:tcPr>
            <w:tcW w:w="0" w:type="auto"/>
            <w:vAlign w:val="center"/>
            <w:hideMark/>
          </w:tcPr>
          <w:p w14:paraId="043791BF" w14:textId="314F6521" w:rsidR="0074300D" w:rsidRPr="0074300D" w:rsidRDefault="00B64A90" w:rsidP="0074300D">
            <w:r>
              <w:t xml:space="preserve"> </w:t>
            </w:r>
            <w:r w:rsidR="0074300D" w:rsidRPr="0074300D">
              <w:t>27</w:t>
            </w:r>
          </w:p>
        </w:tc>
        <w:tc>
          <w:tcPr>
            <w:tcW w:w="0" w:type="auto"/>
            <w:vAlign w:val="center"/>
            <w:hideMark/>
          </w:tcPr>
          <w:p w14:paraId="62DF0E2C" w14:textId="77777777" w:rsidR="0074300D" w:rsidRPr="0074300D" w:rsidRDefault="0074300D" w:rsidP="0074300D">
            <w:r w:rsidRPr="0074300D">
              <w:t>1</w:t>
            </w:r>
          </w:p>
        </w:tc>
        <w:tc>
          <w:tcPr>
            <w:tcW w:w="0" w:type="auto"/>
            <w:vAlign w:val="center"/>
            <w:hideMark/>
          </w:tcPr>
          <w:p w14:paraId="222F9A42" w14:textId="77777777" w:rsidR="0074300D" w:rsidRPr="0074300D" w:rsidRDefault="0074300D" w:rsidP="0074300D">
            <w:r w:rsidRPr="0074300D">
              <w:t>0</w:t>
            </w:r>
          </w:p>
        </w:tc>
        <w:tc>
          <w:tcPr>
            <w:tcW w:w="0" w:type="auto"/>
            <w:vAlign w:val="center"/>
            <w:hideMark/>
          </w:tcPr>
          <w:p w14:paraId="173D9B83" w14:textId="77777777" w:rsidR="0074300D" w:rsidRPr="0074300D" w:rsidRDefault="0074300D" w:rsidP="0074300D">
            <w:r w:rsidRPr="0074300D">
              <w:t>Regression testing performed after defect fixes. Most issues successfully verified.</w:t>
            </w:r>
          </w:p>
        </w:tc>
      </w:tr>
      <w:tr w:rsidR="0074300D" w:rsidRPr="0074300D" w14:paraId="3C806BA8" w14:textId="77777777" w:rsidTr="00B64A90">
        <w:trPr>
          <w:tblCellSpacing w:w="15" w:type="dxa"/>
        </w:trPr>
        <w:tc>
          <w:tcPr>
            <w:tcW w:w="0" w:type="auto"/>
            <w:vAlign w:val="center"/>
            <w:hideMark/>
          </w:tcPr>
          <w:p w14:paraId="2575CC9B" w14:textId="77777777" w:rsidR="0074300D" w:rsidRPr="0074300D" w:rsidRDefault="0074300D" w:rsidP="0074300D">
            <w:r w:rsidRPr="0074300D">
              <w:rPr>
                <w:b/>
                <w:bCs/>
              </w:rPr>
              <w:t>Day 5</w:t>
            </w:r>
          </w:p>
        </w:tc>
        <w:tc>
          <w:tcPr>
            <w:tcW w:w="0" w:type="auto"/>
            <w:vAlign w:val="center"/>
            <w:hideMark/>
          </w:tcPr>
          <w:p w14:paraId="33370BBC" w14:textId="77777777" w:rsidR="0074300D" w:rsidRPr="0074300D" w:rsidRDefault="0074300D" w:rsidP="0074300D">
            <w:r w:rsidRPr="0074300D">
              <w:t>32</w:t>
            </w:r>
          </w:p>
        </w:tc>
        <w:tc>
          <w:tcPr>
            <w:tcW w:w="0" w:type="auto"/>
            <w:vAlign w:val="center"/>
            <w:hideMark/>
          </w:tcPr>
          <w:p w14:paraId="61C9F254" w14:textId="4DE76A52" w:rsidR="0074300D" w:rsidRPr="0074300D" w:rsidRDefault="00B64A90" w:rsidP="0074300D">
            <w:r>
              <w:t xml:space="preserve"> </w:t>
            </w:r>
            <w:r w:rsidR="0074300D" w:rsidRPr="0074300D">
              <w:t>31</w:t>
            </w:r>
          </w:p>
        </w:tc>
        <w:tc>
          <w:tcPr>
            <w:tcW w:w="0" w:type="auto"/>
            <w:vAlign w:val="center"/>
            <w:hideMark/>
          </w:tcPr>
          <w:p w14:paraId="1B6261DA" w14:textId="77777777" w:rsidR="0074300D" w:rsidRPr="0074300D" w:rsidRDefault="0074300D" w:rsidP="0074300D">
            <w:r w:rsidRPr="0074300D">
              <w:t>1</w:t>
            </w:r>
          </w:p>
        </w:tc>
        <w:tc>
          <w:tcPr>
            <w:tcW w:w="0" w:type="auto"/>
            <w:vAlign w:val="center"/>
            <w:hideMark/>
          </w:tcPr>
          <w:p w14:paraId="285099CD" w14:textId="77777777" w:rsidR="0074300D" w:rsidRPr="0074300D" w:rsidRDefault="0074300D" w:rsidP="0074300D">
            <w:r w:rsidRPr="0074300D">
              <w:t>0</w:t>
            </w:r>
          </w:p>
        </w:tc>
        <w:tc>
          <w:tcPr>
            <w:tcW w:w="0" w:type="auto"/>
            <w:vAlign w:val="center"/>
            <w:hideMark/>
          </w:tcPr>
          <w:p w14:paraId="37290A64" w14:textId="77777777" w:rsidR="0074300D" w:rsidRPr="0074300D" w:rsidRDefault="0074300D" w:rsidP="0074300D">
            <w:r w:rsidRPr="0074300D">
              <w:t>Final regression and sanity testing completed. Application ready for release with no critical defects.</w:t>
            </w:r>
          </w:p>
        </w:tc>
      </w:tr>
    </w:tbl>
    <w:p w14:paraId="0D932A27" w14:textId="77777777" w:rsidR="0074300D" w:rsidRDefault="0074300D" w:rsidP="0074300D"/>
    <w:p w14:paraId="3C0B71E0" w14:textId="2E9617C4" w:rsidR="00B64A90" w:rsidRDefault="00B64A90" w:rsidP="0074300D">
      <w:r>
        <w:t>3.</w:t>
      </w:r>
      <w:r w:rsidRPr="00B64A90">
        <w:t xml:space="preserve"> </w:t>
      </w:r>
      <w:r w:rsidRPr="00B64A90">
        <w:t>List and define five common QA metrics (such as Defect Density, Test Case Execution Rate, Defect Leakage, Test Coverage, and Defect Reopen Rate) and explain how each would be useful for a team testing a digital payments app like Paytm.</w:t>
      </w:r>
      <w:r>
        <w:br/>
        <w:t>Ans: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2"/>
        <w:gridCol w:w="3669"/>
        <w:gridCol w:w="4389"/>
      </w:tblGrid>
      <w:tr w:rsidR="00B64A90" w:rsidRPr="00B64A90" w14:paraId="079BAFBA" w14:textId="77777777" w:rsidTr="00B64A90">
        <w:trPr>
          <w:tblHeader/>
          <w:tblCellSpacing w:w="15" w:type="dxa"/>
        </w:trPr>
        <w:tc>
          <w:tcPr>
            <w:tcW w:w="0" w:type="auto"/>
            <w:vAlign w:val="center"/>
            <w:hideMark/>
          </w:tcPr>
          <w:p w14:paraId="7D7A0EA3" w14:textId="77777777" w:rsidR="00B64A90" w:rsidRPr="00B64A90" w:rsidRDefault="00B64A90" w:rsidP="00B64A90">
            <w:pPr>
              <w:rPr>
                <w:b/>
                <w:bCs/>
              </w:rPr>
            </w:pPr>
            <w:r w:rsidRPr="00B64A90">
              <w:rPr>
                <w:b/>
                <w:bCs/>
              </w:rPr>
              <w:t>QA Metric</w:t>
            </w:r>
          </w:p>
        </w:tc>
        <w:tc>
          <w:tcPr>
            <w:tcW w:w="0" w:type="auto"/>
            <w:vAlign w:val="center"/>
            <w:hideMark/>
          </w:tcPr>
          <w:p w14:paraId="4E907D46" w14:textId="77777777" w:rsidR="00B64A90" w:rsidRPr="00B64A90" w:rsidRDefault="00B64A90" w:rsidP="00B64A90">
            <w:pPr>
              <w:rPr>
                <w:b/>
                <w:bCs/>
              </w:rPr>
            </w:pPr>
            <w:r w:rsidRPr="00B64A90">
              <w:rPr>
                <w:b/>
                <w:bCs/>
              </w:rPr>
              <w:t>Definition</w:t>
            </w:r>
          </w:p>
        </w:tc>
        <w:tc>
          <w:tcPr>
            <w:tcW w:w="0" w:type="auto"/>
            <w:vAlign w:val="center"/>
            <w:hideMark/>
          </w:tcPr>
          <w:p w14:paraId="1822BC3A" w14:textId="77777777" w:rsidR="00B64A90" w:rsidRPr="00B64A90" w:rsidRDefault="00B64A90" w:rsidP="00B64A90">
            <w:pPr>
              <w:rPr>
                <w:b/>
                <w:bCs/>
              </w:rPr>
            </w:pPr>
            <w:r w:rsidRPr="00B64A90">
              <w:rPr>
                <w:b/>
                <w:bCs/>
              </w:rPr>
              <w:t>How It Helps in a Digital Payments App</w:t>
            </w:r>
          </w:p>
        </w:tc>
      </w:tr>
      <w:tr w:rsidR="00B64A90" w:rsidRPr="00B64A90" w14:paraId="291443C1" w14:textId="77777777" w:rsidTr="00B64A90">
        <w:trPr>
          <w:tblCellSpacing w:w="15" w:type="dxa"/>
        </w:trPr>
        <w:tc>
          <w:tcPr>
            <w:tcW w:w="0" w:type="auto"/>
            <w:vAlign w:val="center"/>
            <w:hideMark/>
          </w:tcPr>
          <w:p w14:paraId="7AB11DF3" w14:textId="77777777" w:rsidR="00B64A90" w:rsidRPr="00B64A90" w:rsidRDefault="00B64A90" w:rsidP="00B64A90">
            <w:r w:rsidRPr="00B64A90">
              <w:rPr>
                <w:b/>
                <w:bCs/>
              </w:rPr>
              <w:t>1. Defect Density</w:t>
            </w:r>
          </w:p>
        </w:tc>
        <w:tc>
          <w:tcPr>
            <w:tcW w:w="0" w:type="auto"/>
            <w:vAlign w:val="center"/>
            <w:hideMark/>
          </w:tcPr>
          <w:p w14:paraId="77D6F9FF" w14:textId="77777777" w:rsidR="00B64A90" w:rsidRPr="00B64A90" w:rsidRDefault="00B64A90" w:rsidP="00B64A90">
            <w:r w:rsidRPr="00B64A90">
              <w:t>Measures the number of defects found per unit of software (such as per module, feature, or 1,000 lines of code).</w:t>
            </w:r>
          </w:p>
        </w:tc>
        <w:tc>
          <w:tcPr>
            <w:tcW w:w="0" w:type="auto"/>
            <w:vAlign w:val="center"/>
            <w:hideMark/>
          </w:tcPr>
          <w:p w14:paraId="0D419C42" w14:textId="77777777" w:rsidR="00B64A90" w:rsidRPr="00B64A90" w:rsidRDefault="00B64A90" w:rsidP="00B64A90">
            <w:r w:rsidRPr="00B64A90">
              <w:t xml:space="preserve">Helps identify modules with the highest number of defects. For a </w:t>
            </w:r>
            <w:proofErr w:type="gramStart"/>
            <w:r w:rsidRPr="00B64A90">
              <w:t>payments</w:t>
            </w:r>
            <w:proofErr w:type="gramEnd"/>
            <w:r w:rsidRPr="00B64A90">
              <w:t xml:space="preserve"> app, if the </w:t>
            </w:r>
            <w:r w:rsidRPr="00B64A90">
              <w:rPr>
                <w:b/>
                <w:bCs/>
              </w:rPr>
              <w:t>UPI payment</w:t>
            </w:r>
            <w:r w:rsidRPr="00B64A90">
              <w:t xml:space="preserve"> module has a higher defect density than other modules, the team can focus additional testing and code reviews on that area.</w:t>
            </w:r>
          </w:p>
        </w:tc>
      </w:tr>
      <w:tr w:rsidR="00B64A90" w:rsidRPr="00B64A90" w14:paraId="740669E0" w14:textId="77777777" w:rsidTr="00B64A90">
        <w:trPr>
          <w:tblCellSpacing w:w="15" w:type="dxa"/>
        </w:trPr>
        <w:tc>
          <w:tcPr>
            <w:tcW w:w="0" w:type="auto"/>
            <w:vAlign w:val="center"/>
            <w:hideMark/>
          </w:tcPr>
          <w:p w14:paraId="09780A4C" w14:textId="77777777" w:rsidR="00B64A90" w:rsidRPr="00B64A90" w:rsidRDefault="00B64A90" w:rsidP="00B64A90">
            <w:r w:rsidRPr="00B64A90">
              <w:rPr>
                <w:b/>
                <w:bCs/>
              </w:rPr>
              <w:t>2. Test Case Execution Rate</w:t>
            </w:r>
          </w:p>
        </w:tc>
        <w:tc>
          <w:tcPr>
            <w:tcW w:w="0" w:type="auto"/>
            <w:vAlign w:val="center"/>
            <w:hideMark/>
          </w:tcPr>
          <w:p w14:paraId="5D2FCE83" w14:textId="77777777" w:rsidR="00B64A90" w:rsidRPr="00B64A90" w:rsidRDefault="00B64A90" w:rsidP="00B64A90">
            <w:r w:rsidRPr="00B64A90">
              <w:t xml:space="preserve">The percentage of planned test cases that have been executed within a given period. </w:t>
            </w:r>
            <w:r w:rsidRPr="00B64A90">
              <w:rPr>
                <w:b/>
                <w:bCs/>
              </w:rPr>
              <w:t>Formula:</w:t>
            </w:r>
            <w:r w:rsidRPr="00B64A90">
              <w:t xml:space="preserve"> (Executed Test Cases ÷ Total Planned Test Cases) × 100</w:t>
            </w:r>
          </w:p>
        </w:tc>
        <w:tc>
          <w:tcPr>
            <w:tcW w:w="0" w:type="auto"/>
            <w:vAlign w:val="center"/>
            <w:hideMark/>
          </w:tcPr>
          <w:p w14:paraId="0E126DAE" w14:textId="77777777" w:rsidR="00B64A90" w:rsidRPr="00B64A90" w:rsidRDefault="00B64A90" w:rsidP="00B64A90">
            <w:r w:rsidRPr="00B64A90">
              <w:t>Allows the QA team to monitor testing progress during a sprint. For example, if only 60% of payment-related test cases have been executed before a release, the team knows more testing is needed before deployment.</w:t>
            </w:r>
          </w:p>
        </w:tc>
      </w:tr>
      <w:tr w:rsidR="00B64A90" w:rsidRPr="00B64A90" w14:paraId="1A077B5A" w14:textId="77777777" w:rsidTr="00B64A90">
        <w:trPr>
          <w:tblCellSpacing w:w="15" w:type="dxa"/>
        </w:trPr>
        <w:tc>
          <w:tcPr>
            <w:tcW w:w="0" w:type="auto"/>
            <w:vAlign w:val="center"/>
            <w:hideMark/>
          </w:tcPr>
          <w:p w14:paraId="3518A306" w14:textId="77777777" w:rsidR="00B64A90" w:rsidRPr="00B64A90" w:rsidRDefault="00B64A90" w:rsidP="00B64A90">
            <w:r w:rsidRPr="00B64A90">
              <w:rPr>
                <w:b/>
                <w:bCs/>
              </w:rPr>
              <w:t>3. Defect Leakage</w:t>
            </w:r>
          </w:p>
        </w:tc>
        <w:tc>
          <w:tcPr>
            <w:tcW w:w="0" w:type="auto"/>
            <w:vAlign w:val="center"/>
            <w:hideMark/>
          </w:tcPr>
          <w:p w14:paraId="0D32DF58" w14:textId="77777777" w:rsidR="00B64A90" w:rsidRPr="00B64A90" w:rsidRDefault="00B64A90" w:rsidP="00B64A90">
            <w:r w:rsidRPr="00B64A90">
              <w:t>The percentage or number of defects that were missed during testing but discovered after the application is released to users.</w:t>
            </w:r>
          </w:p>
        </w:tc>
        <w:tc>
          <w:tcPr>
            <w:tcW w:w="0" w:type="auto"/>
            <w:vAlign w:val="center"/>
            <w:hideMark/>
          </w:tcPr>
          <w:p w14:paraId="73AEF55A" w14:textId="77777777" w:rsidR="00B64A90" w:rsidRPr="00B64A90" w:rsidRDefault="00B64A90" w:rsidP="00B64A90">
            <w:r w:rsidRPr="00B64A90">
              <w:t xml:space="preserve">Indicates the effectiveness of the testing process. In a </w:t>
            </w:r>
            <w:proofErr w:type="gramStart"/>
            <w:r w:rsidRPr="00B64A90">
              <w:t>payments</w:t>
            </w:r>
            <w:proofErr w:type="gramEnd"/>
            <w:r w:rsidRPr="00B64A90">
              <w:t xml:space="preserve"> app, leaked defects such as failed transactions or incorrect wallet balances can seriously affect customer trust and business reputation, so minimizing defect leakage is critical.</w:t>
            </w:r>
          </w:p>
        </w:tc>
      </w:tr>
      <w:tr w:rsidR="00B64A90" w:rsidRPr="00B64A90" w14:paraId="45C95721" w14:textId="77777777" w:rsidTr="00B64A90">
        <w:trPr>
          <w:tblCellSpacing w:w="15" w:type="dxa"/>
        </w:trPr>
        <w:tc>
          <w:tcPr>
            <w:tcW w:w="0" w:type="auto"/>
            <w:vAlign w:val="center"/>
            <w:hideMark/>
          </w:tcPr>
          <w:p w14:paraId="2C13F6B3" w14:textId="77777777" w:rsidR="00B64A90" w:rsidRPr="00B64A90" w:rsidRDefault="00B64A90" w:rsidP="00B64A90">
            <w:r w:rsidRPr="00B64A90">
              <w:rPr>
                <w:b/>
                <w:bCs/>
              </w:rPr>
              <w:t>4. Test Coverage</w:t>
            </w:r>
          </w:p>
        </w:tc>
        <w:tc>
          <w:tcPr>
            <w:tcW w:w="0" w:type="auto"/>
            <w:vAlign w:val="center"/>
            <w:hideMark/>
          </w:tcPr>
          <w:p w14:paraId="14EC040D" w14:textId="77777777" w:rsidR="00B64A90" w:rsidRPr="00B64A90" w:rsidRDefault="00B64A90" w:rsidP="00B64A90">
            <w:r w:rsidRPr="00B64A90">
              <w:t>Measures how much of the application's requirements, features, or code has been tested.</w:t>
            </w:r>
          </w:p>
        </w:tc>
        <w:tc>
          <w:tcPr>
            <w:tcW w:w="0" w:type="auto"/>
            <w:vAlign w:val="center"/>
            <w:hideMark/>
          </w:tcPr>
          <w:p w14:paraId="3D642417" w14:textId="77777777" w:rsidR="00B64A90" w:rsidRPr="00B64A90" w:rsidRDefault="00B64A90" w:rsidP="00B64A90">
            <w:r w:rsidRPr="00B64A90">
              <w:t>Ensures all important payment features—such as UPI, credit/debit cards, wallet payments, QR code scanning, refunds, transaction history, and bill payments—are covered by test cases, reducing the chance of missing critical functionality.</w:t>
            </w:r>
          </w:p>
        </w:tc>
      </w:tr>
      <w:tr w:rsidR="00B64A90" w:rsidRPr="00B64A90" w14:paraId="4CAA29F2" w14:textId="77777777" w:rsidTr="00B64A90">
        <w:trPr>
          <w:tblCellSpacing w:w="15" w:type="dxa"/>
        </w:trPr>
        <w:tc>
          <w:tcPr>
            <w:tcW w:w="0" w:type="auto"/>
            <w:vAlign w:val="center"/>
            <w:hideMark/>
          </w:tcPr>
          <w:p w14:paraId="58205F7C" w14:textId="77777777" w:rsidR="00B64A90" w:rsidRPr="00B64A90" w:rsidRDefault="00B64A90" w:rsidP="00B64A90">
            <w:r w:rsidRPr="00B64A90">
              <w:rPr>
                <w:b/>
                <w:bCs/>
              </w:rPr>
              <w:t>5. Defect Reopen Rate</w:t>
            </w:r>
          </w:p>
        </w:tc>
        <w:tc>
          <w:tcPr>
            <w:tcW w:w="0" w:type="auto"/>
            <w:vAlign w:val="center"/>
            <w:hideMark/>
          </w:tcPr>
          <w:p w14:paraId="6CFBF15C" w14:textId="77777777" w:rsidR="00B64A90" w:rsidRPr="00B64A90" w:rsidRDefault="00B64A90" w:rsidP="00B64A90">
            <w:r w:rsidRPr="00B64A90">
              <w:t xml:space="preserve">The percentage of defects that were marked as fixed but were reopened because the issue still existed or the fix was incomplete. </w:t>
            </w:r>
            <w:r w:rsidRPr="00B64A90">
              <w:rPr>
                <w:b/>
                <w:bCs/>
              </w:rPr>
              <w:t>Formula:</w:t>
            </w:r>
            <w:r w:rsidRPr="00B64A90">
              <w:t xml:space="preserve"> (Reopened Defects ÷ Total Fixed Defects) × 100</w:t>
            </w:r>
          </w:p>
        </w:tc>
        <w:tc>
          <w:tcPr>
            <w:tcW w:w="0" w:type="auto"/>
            <w:vAlign w:val="center"/>
            <w:hideMark/>
          </w:tcPr>
          <w:p w14:paraId="1867440B" w14:textId="77777777" w:rsidR="00B64A90" w:rsidRPr="00B64A90" w:rsidRDefault="00B64A90" w:rsidP="00B64A90">
            <w:r w:rsidRPr="00B64A90">
              <w:t>Reflects the quality of bug fixes. A high reopen rate in payment modules may indicate incomplete fixes or inadequate regression testing, prompting improvements in development and QA processes.</w:t>
            </w:r>
          </w:p>
        </w:tc>
      </w:tr>
    </w:tbl>
    <w:p w14:paraId="45F0CD3A" w14:textId="77777777" w:rsidR="00B64A90" w:rsidRDefault="00B64A90" w:rsidP="0074300D"/>
    <w:p w14:paraId="09C5DA44" w14:textId="2DE83B2D" w:rsidR="00B64A90" w:rsidRPr="00B64A90" w:rsidRDefault="00B64A90" w:rsidP="00B64A90">
      <w:r>
        <w:t>4.</w:t>
      </w:r>
      <w:r w:rsidRPr="00B64A90">
        <w:rPr>
          <w:rFonts w:ascii="Segoe UI" w:eastAsia="Times New Roman" w:hAnsi="Segoe UI" w:cs="Segoe UI"/>
          <w:color w:val="878A99"/>
          <w:kern w:val="0"/>
          <w:sz w:val="18"/>
          <w:szCs w:val="18"/>
          <w14:ligatures w14:val="none"/>
        </w:rPr>
        <w:t xml:space="preserve"> </w:t>
      </w:r>
      <w:r w:rsidRPr="00B64A90">
        <w:t>Given this scenario: In a weekly sprint for a music streaming app (Spotify-style), 120 test cases were planned, 110 executed, 95 passed, 15 failed, and 5 defects were reopened. Calculate the Test Case Execution Rate and Defect Reopen Rate, and interpret what these numbers might indicate.</w:t>
      </w:r>
      <w:r>
        <w:t xml:space="preserve"> </w:t>
      </w:r>
      <w:proofErr w:type="spellStart"/>
      <w:r w:rsidRPr="00B64A90">
        <w:t>TestCase</w:t>
      </w:r>
      <w:proofErr w:type="spellEnd"/>
      <w:r w:rsidRPr="00B64A90">
        <w:t xml:space="preserve"> Execution Rate = (Executed / Planned) x 100; Defect Reopen Rate = (Reopened / Total Defects Found) x 100.</w:t>
      </w:r>
    </w:p>
    <w:p w14:paraId="6D16F721" w14:textId="319D63C8" w:rsidR="00B64A90" w:rsidRPr="00B64A90" w:rsidRDefault="00B64A90" w:rsidP="00B64A90">
      <w:pPr>
        <w:rPr>
          <w:b/>
          <w:bCs/>
        </w:rPr>
      </w:pPr>
      <w:r>
        <w:t>Ans:</w:t>
      </w:r>
      <w:r w:rsidRPr="00B64A90">
        <w:rPr>
          <w:rFonts w:ascii="Times New Roman" w:eastAsia="Times New Roman" w:hAnsi="Times New Roman" w:cs="Times New Roman"/>
          <w:b/>
          <w:bCs/>
          <w:kern w:val="0"/>
          <w:sz w:val="27"/>
          <w:szCs w:val="27"/>
          <w14:ligatures w14:val="none"/>
        </w:rPr>
        <w:t xml:space="preserve"> </w:t>
      </w:r>
      <w:r w:rsidRPr="00B64A90">
        <w:rPr>
          <w:b/>
          <w:bCs/>
        </w:rPr>
        <w:t>Given Data</w:t>
      </w:r>
    </w:p>
    <w:p w14:paraId="25139E5B" w14:textId="77777777" w:rsidR="00B64A90" w:rsidRPr="00B64A90" w:rsidRDefault="00B64A90" w:rsidP="00B64A90">
      <w:pPr>
        <w:numPr>
          <w:ilvl w:val="0"/>
          <w:numId w:val="4"/>
        </w:numPr>
      </w:pPr>
      <w:r w:rsidRPr="00B64A90">
        <w:rPr>
          <w:b/>
          <w:bCs/>
        </w:rPr>
        <w:t>Planned Test Cases:</w:t>
      </w:r>
      <w:r w:rsidRPr="00B64A90">
        <w:t xml:space="preserve"> 120</w:t>
      </w:r>
    </w:p>
    <w:p w14:paraId="7CAEDC27" w14:textId="77777777" w:rsidR="00B64A90" w:rsidRPr="00B64A90" w:rsidRDefault="00B64A90" w:rsidP="00B64A90">
      <w:pPr>
        <w:numPr>
          <w:ilvl w:val="0"/>
          <w:numId w:val="4"/>
        </w:numPr>
      </w:pPr>
      <w:r w:rsidRPr="00B64A90">
        <w:rPr>
          <w:b/>
          <w:bCs/>
        </w:rPr>
        <w:t>Executed Test Cases:</w:t>
      </w:r>
      <w:r w:rsidRPr="00B64A90">
        <w:t xml:space="preserve"> 110</w:t>
      </w:r>
    </w:p>
    <w:p w14:paraId="5B40AEDD" w14:textId="77777777" w:rsidR="00B64A90" w:rsidRPr="00B64A90" w:rsidRDefault="00B64A90" w:rsidP="00B64A90">
      <w:pPr>
        <w:numPr>
          <w:ilvl w:val="0"/>
          <w:numId w:val="4"/>
        </w:numPr>
      </w:pPr>
      <w:r w:rsidRPr="00B64A90">
        <w:rPr>
          <w:b/>
          <w:bCs/>
        </w:rPr>
        <w:t>Passed Test Cases:</w:t>
      </w:r>
      <w:r w:rsidRPr="00B64A90">
        <w:t xml:space="preserve"> 95</w:t>
      </w:r>
    </w:p>
    <w:p w14:paraId="5B81474C" w14:textId="77777777" w:rsidR="00B64A90" w:rsidRPr="00B64A90" w:rsidRDefault="00B64A90" w:rsidP="00B64A90">
      <w:pPr>
        <w:numPr>
          <w:ilvl w:val="0"/>
          <w:numId w:val="4"/>
        </w:numPr>
      </w:pPr>
      <w:r w:rsidRPr="00B64A90">
        <w:rPr>
          <w:b/>
          <w:bCs/>
        </w:rPr>
        <w:t>Failed Test Cases:</w:t>
      </w:r>
      <w:r w:rsidRPr="00B64A90">
        <w:t xml:space="preserve"> 15</w:t>
      </w:r>
    </w:p>
    <w:p w14:paraId="099927D9" w14:textId="77777777" w:rsidR="00B64A90" w:rsidRPr="00B64A90" w:rsidRDefault="00B64A90" w:rsidP="00B64A90">
      <w:pPr>
        <w:numPr>
          <w:ilvl w:val="0"/>
          <w:numId w:val="4"/>
        </w:numPr>
      </w:pPr>
      <w:r w:rsidRPr="00B64A90">
        <w:rPr>
          <w:b/>
          <w:bCs/>
        </w:rPr>
        <w:t>Reopened Defects:</w:t>
      </w:r>
      <w:r w:rsidRPr="00B64A90">
        <w:t xml:space="preserve"> 5</w:t>
      </w:r>
    </w:p>
    <w:p w14:paraId="539A5F43" w14:textId="77777777" w:rsidR="00B64A90" w:rsidRPr="00B64A90" w:rsidRDefault="00B64A90" w:rsidP="00B64A90">
      <w:pPr>
        <w:numPr>
          <w:ilvl w:val="0"/>
          <w:numId w:val="4"/>
        </w:numPr>
      </w:pPr>
      <w:r w:rsidRPr="00B64A90">
        <w:rPr>
          <w:b/>
          <w:bCs/>
        </w:rPr>
        <w:t>Total Defects Found:</w:t>
      </w:r>
      <w:r w:rsidRPr="00B64A90">
        <w:t xml:space="preserve"> 15 </w:t>
      </w:r>
      <w:r w:rsidRPr="00B64A90">
        <w:rPr>
          <w:i/>
          <w:iCs/>
        </w:rPr>
        <w:t>(assuming each failed test case resulted in one defect, since no separate total is provided)</w:t>
      </w:r>
    </w:p>
    <w:p w14:paraId="6445665A" w14:textId="77777777" w:rsidR="00B64A90" w:rsidRPr="00B64A90" w:rsidRDefault="00B64A90" w:rsidP="00B64A90">
      <w:r w:rsidRPr="00B64A90">
        <w:pict w14:anchorId="35BFF397">
          <v:rect id="_x0000_i1075" style="width:0;height:1.5pt" o:hralign="center" o:hrstd="t" o:hr="t" fillcolor="#a0a0a0" stroked="f"/>
        </w:pict>
      </w:r>
    </w:p>
    <w:p w14:paraId="557482CE" w14:textId="77777777" w:rsidR="00B64A90" w:rsidRPr="00B64A90" w:rsidRDefault="00B64A90" w:rsidP="00B64A90">
      <w:pPr>
        <w:rPr>
          <w:b/>
          <w:bCs/>
        </w:rPr>
      </w:pPr>
      <w:r w:rsidRPr="00B64A90">
        <w:rPr>
          <w:b/>
          <w:bCs/>
        </w:rPr>
        <w:t>1. Test Case Execution Rate</w:t>
      </w:r>
    </w:p>
    <w:p w14:paraId="71CAF931" w14:textId="77777777" w:rsidR="00B64A90" w:rsidRPr="00B64A90" w:rsidRDefault="00B64A90" w:rsidP="00B64A90">
      <w:r w:rsidRPr="00B64A90">
        <w:rPr>
          <w:b/>
          <w:bCs/>
        </w:rPr>
        <w:t>Formula:</w:t>
      </w:r>
    </w:p>
    <w:p w14:paraId="12C6BD45" w14:textId="77777777" w:rsidR="00B64A90" w:rsidRPr="00B64A90" w:rsidRDefault="00B64A90" w:rsidP="00B64A90">
      <w:r w:rsidRPr="00B64A90">
        <w:t>[</w:t>
      </w:r>
      <w:r w:rsidRPr="00B64A90">
        <w:br/>
        <w:t>\</w:t>
      </w:r>
      <w:proofErr w:type="gramStart"/>
      <w:r w:rsidRPr="00B64A90">
        <w:t>text{</w:t>
      </w:r>
      <w:proofErr w:type="gramEnd"/>
      <w:r w:rsidRPr="00B64A90">
        <w:t>Test Case Execution Rate} = \left(\frac{\</w:t>
      </w:r>
      <w:proofErr w:type="gramStart"/>
      <w:r w:rsidRPr="00B64A90">
        <w:t>text{</w:t>
      </w:r>
      <w:proofErr w:type="gramEnd"/>
      <w:r w:rsidRPr="00B64A90">
        <w:t>Executed</w:t>
      </w:r>
      <w:proofErr w:type="gramStart"/>
      <w:r w:rsidRPr="00B64A90">
        <w:t>}}{</w:t>
      </w:r>
      <w:proofErr w:type="gramEnd"/>
      <w:r w:rsidRPr="00B64A90">
        <w:t>\</w:t>
      </w:r>
      <w:proofErr w:type="gramStart"/>
      <w:r w:rsidRPr="00B64A90">
        <w:t>text{</w:t>
      </w:r>
      <w:proofErr w:type="gramEnd"/>
      <w:r w:rsidRPr="00B64A90">
        <w:t>Planned</w:t>
      </w:r>
      <w:proofErr w:type="gramStart"/>
      <w:r w:rsidRPr="00B64A90">
        <w:t>}}\</w:t>
      </w:r>
      <w:proofErr w:type="gramEnd"/>
      <w:r w:rsidRPr="00B64A90">
        <w:t>right) \times 100</w:t>
      </w:r>
      <w:r w:rsidRPr="00B64A90">
        <w:br/>
        <w:t>]</w:t>
      </w:r>
    </w:p>
    <w:p w14:paraId="6D57CC44" w14:textId="77777777" w:rsidR="00B64A90" w:rsidRPr="00B64A90" w:rsidRDefault="00B64A90" w:rsidP="00B64A90">
      <w:r w:rsidRPr="00B64A90">
        <w:rPr>
          <w:b/>
          <w:bCs/>
        </w:rPr>
        <w:t>Calculation:</w:t>
      </w:r>
    </w:p>
    <w:p w14:paraId="5C44427D" w14:textId="77777777" w:rsidR="00B64A90" w:rsidRPr="00B64A90" w:rsidRDefault="00B64A90" w:rsidP="00B64A90">
      <w:r w:rsidRPr="00B64A90">
        <w:t>[</w:t>
      </w:r>
      <w:r w:rsidRPr="00B64A90">
        <w:br/>
        <w:t>\left(\frac{110}{</w:t>
      </w:r>
      <w:proofErr w:type="gramStart"/>
      <w:r w:rsidRPr="00B64A90">
        <w:t>120}\</w:t>
      </w:r>
      <w:proofErr w:type="gramEnd"/>
      <w:r w:rsidRPr="00B64A90">
        <w:t>right) \times 100 = 91.67%</w:t>
      </w:r>
      <w:r w:rsidRPr="00B64A90">
        <w:br/>
        <w:t>]</w:t>
      </w:r>
    </w:p>
    <w:p w14:paraId="41B7A3EE" w14:textId="77777777" w:rsidR="00B64A90" w:rsidRPr="00B64A90" w:rsidRDefault="00B64A90" w:rsidP="00B64A90">
      <w:r w:rsidRPr="00B64A90">
        <w:rPr>
          <w:b/>
          <w:bCs/>
        </w:rPr>
        <w:t>Answer:</w:t>
      </w:r>
      <w:r w:rsidRPr="00B64A90">
        <w:t xml:space="preserve"> </w:t>
      </w:r>
      <w:r w:rsidRPr="00B64A90">
        <w:rPr>
          <w:b/>
          <w:bCs/>
        </w:rPr>
        <w:t>91.67%</w:t>
      </w:r>
    </w:p>
    <w:p w14:paraId="3D18B83A" w14:textId="77777777" w:rsidR="00B64A90" w:rsidRPr="00B64A90" w:rsidRDefault="00B64A90" w:rsidP="00B64A90">
      <w:r w:rsidRPr="00B64A90">
        <w:rPr>
          <w:b/>
          <w:bCs/>
        </w:rPr>
        <w:t>Interpretation:</w:t>
      </w:r>
    </w:p>
    <w:p w14:paraId="78606FF2" w14:textId="77777777" w:rsidR="00B64A90" w:rsidRPr="00B64A90" w:rsidRDefault="00B64A90" w:rsidP="00B64A90">
      <w:pPr>
        <w:numPr>
          <w:ilvl w:val="0"/>
          <w:numId w:val="5"/>
        </w:numPr>
      </w:pPr>
      <w:r w:rsidRPr="00B64A90">
        <w:t xml:space="preserve">Approximately </w:t>
      </w:r>
      <w:r w:rsidRPr="00B64A90">
        <w:rPr>
          <w:b/>
          <w:bCs/>
        </w:rPr>
        <w:t>92%</w:t>
      </w:r>
      <w:r w:rsidRPr="00B64A90">
        <w:t xml:space="preserve"> of the planned test cases were executed during the sprint.</w:t>
      </w:r>
    </w:p>
    <w:p w14:paraId="26B37FD1" w14:textId="77777777" w:rsidR="00B64A90" w:rsidRPr="00B64A90" w:rsidRDefault="00B64A90" w:rsidP="00B64A90">
      <w:pPr>
        <w:numPr>
          <w:ilvl w:val="0"/>
          <w:numId w:val="5"/>
        </w:numPr>
      </w:pPr>
      <w:r w:rsidRPr="00B64A90">
        <w:t>This indicates that most of the planned testing was completed.</w:t>
      </w:r>
    </w:p>
    <w:p w14:paraId="4F3B33CA" w14:textId="77777777" w:rsidR="00B64A90" w:rsidRPr="00B64A90" w:rsidRDefault="00B64A90" w:rsidP="00B64A90">
      <w:pPr>
        <w:numPr>
          <w:ilvl w:val="0"/>
          <w:numId w:val="5"/>
        </w:numPr>
      </w:pPr>
      <w:r w:rsidRPr="00B64A90">
        <w:t xml:space="preserve">The remaining </w:t>
      </w:r>
      <w:r w:rsidRPr="00B64A90">
        <w:rPr>
          <w:b/>
          <w:bCs/>
        </w:rPr>
        <w:t>10 test cases (8.33%)</w:t>
      </w:r>
      <w:r w:rsidRPr="00B64A90">
        <w:t xml:space="preserve"> were not executed, possibly due to time constraints, dependency issues, or blocked environments.</w:t>
      </w:r>
    </w:p>
    <w:p w14:paraId="2D3EB56F" w14:textId="77777777" w:rsidR="00B64A90" w:rsidRPr="00B64A90" w:rsidRDefault="00B64A90" w:rsidP="00B64A90">
      <w:r w:rsidRPr="00B64A90">
        <w:pict w14:anchorId="1FF0C0E0">
          <v:rect id="_x0000_i1076" style="width:0;height:1.5pt" o:hralign="center" o:hrstd="t" o:hr="t" fillcolor="#a0a0a0" stroked="f"/>
        </w:pict>
      </w:r>
    </w:p>
    <w:p w14:paraId="59C33020" w14:textId="77777777" w:rsidR="00B64A90" w:rsidRPr="00B64A90" w:rsidRDefault="00B64A90" w:rsidP="00B64A90">
      <w:pPr>
        <w:rPr>
          <w:b/>
          <w:bCs/>
        </w:rPr>
      </w:pPr>
      <w:r w:rsidRPr="00B64A90">
        <w:rPr>
          <w:b/>
          <w:bCs/>
        </w:rPr>
        <w:t>2. Defect Reopen Rate</w:t>
      </w:r>
    </w:p>
    <w:p w14:paraId="301A1C6F" w14:textId="77777777" w:rsidR="00B64A90" w:rsidRPr="00B64A90" w:rsidRDefault="00B64A90" w:rsidP="00B64A90">
      <w:r w:rsidRPr="00B64A90">
        <w:rPr>
          <w:b/>
          <w:bCs/>
        </w:rPr>
        <w:t>Formula:</w:t>
      </w:r>
    </w:p>
    <w:p w14:paraId="74C19BDF" w14:textId="77777777" w:rsidR="00B64A90" w:rsidRPr="00B64A90" w:rsidRDefault="00B64A90" w:rsidP="00B64A90">
      <w:r w:rsidRPr="00B64A90">
        <w:t>[</w:t>
      </w:r>
      <w:r w:rsidRPr="00B64A90">
        <w:br/>
        <w:t>\</w:t>
      </w:r>
      <w:proofErr w:type="gramStart"/>
      <w:r w:rsidRPr="00B64A90">
        <w:t>text{</w:t>
      </w:r>
      <w:proofErr w:type="gramEnd"/>
      <w:r w:rsidRPr="00B64A90">
        <w:t>Defect Reopen Rate} = \left(\frac{\</w:t>
      </w:r>
      <w:proofErr w:type="gramStart"/>
      <w:r w:rsidRPr="00B64A90">
        <w:t>text{</w:t>
      </w:r>
      <w:proofErr w:type="gramEnd"/>
      <w:r w:rsidRPr="00B64A90">
        <w:t>Reopened</w:t>
      </w:r>
      <w:proofErr w:type="gramStart"/>
      <w:r w:rsidRPr="00B64A90">
        <w:t>}}{</w:t>
      </w:r>
      <w:proofErr w:type="gramEnd"/>
      <w:r w:rsidRPr="00B64A90">
        <w:t>\</w:t>
      </w:r>
      <w:proofErr w:type="gramStart"/>
      <w:r w:rsidRPr="00B64A90">
        <w:t>text{</w:t>
      </w:r>
      <w:proofErr w:type="gramEnd"/>
      <w:r w:rsidRPr="00B64A90">
        <w:t>Total Defects Found</w:t>
      </w:r>
      <w:proofErr w:type="gramStart"/>
      <w:r w:rsidRPr="00B64A90">
        <w:t>}}\</w:t>
      </w:r>
      <w:proofErr w:type="gramEnd"/>
      <w:r w:rsidRPr="00B64A90">
        <w:t>right) \times 100</w:t>
      </w:r>
      <w:r w:rsidRPr="00B64A90">
        <w:br/>
        <w:t>]</w:t>
      </w:r>
    </w:p>
    <w:p w14:paraId="4285BA24" w14:textId="77777777" w:rsidR="00B64A90" w:rsidRPr="00B64A90" w:rsidRDefault="00B64A90" w:rsidP="00B64A90">
      <w:r w:rsidRPr="00B64A90">
        <w:rPr>
          <w:b/>
          <w:bCs/>
        </w:rPr>
        <w:t>Calculation:</w:t>
      </w:r>
    </w:p>
    <w:p w14:paraId="1F42C1EF" w14:textId="77777777" w:rsidR="00B64A90" w:rsidRPr="00B64A90" w:rsidRDefault="00B64A90" w:rsidP="00B64A90">
      <w:r w:rsidRPr="00B64A90">
        <w:t>[</w:t>
      </w:r>
      <w:r w:rsidRPr="00B64A90">
        <w:br/>
        <w:t>\left(\frac{5}{</w:t>
      </w:r>
      <w:proofErr w:type="gramStart"/>
      <w:r w:rsidRPr="00B64A90">
        <w:t>15}\</w:t>
      </w:r>
      <w:proofErr w:type="gramEnd"/>
      <w:r w:rsidRPr="00B64A90">
        <w:t>right) \times 100 = 33.33%</w:t>
      </w:r>
      <w:r w:rsidRPr="00B64A90">
        <w:br/>
        <w:t>]</w:t>
      </w:r>
    </w:p>
    <w:p w14:paraId="5F16B2E8" w14:textId="77777777" w:rsidR="00B64A90" w:rsidRPr="00B64A90" w:rsidRDefault="00B64A90" w:rsidP="00B64A90">
      <w:r w:rsidRPr="00B64A90">
        <w:rPr>
          <w:b/>
          <w:bCs/>
        </w:rPr>
        <w:t>Answer:</w:t>
      </w:r>
      <w:r w:rsidRPr="00B64A90">
        <w:t xml:space="preserve"> </w:t>
      </w:r>
      <w:r w:rsidRPr="00B64A90">
        <w:rPr>
          <w:b/>
          <w:bCs/>
        </w:rPr>
        <w:t>33.33%</w:t>
      </w:r>
    </w:p>
    <w:p w14:paraId="04DA5A42" w14:textId="77777777" w:rsidR="00B64A90" w:rsidRPr="00B64A90" w:rsidRDefault="00B64A90" w:rsidP="00B64A90">
      <w:r w:rsidRPr="00B64A90">
        <w:rPr>
          <w:b/>
          <w:bCs/>
        </w:rPr>
        <w:t>Interpretation:</w:t>
      </w:r>
    </w:p>
    <w:p w14:paraId="47C53FA3" w14:textId="77777777" w:rsidR="00B64A90" w:rsidRPr="00B64A90" w:rsidRDefault="00B64A90" w:rsidP="00B64A90">
      <w:pPr>
        <w:numPr>
          <w:ilvl w:val="0"/>
          <w:numId w:val="6"/>
        </w:numPr>
      </w:pPr>
      <w:r w:rsidRPr="00B64A90">
        <w:t xml:space="preserve">About </w:t>
      </w:r>
      <w:r w:rsidRPr="00B64A90">
        <w:rPr>
          <w:b/>
          <w:bCs/>
        </w:rPr>
        <w:t>one-third of the reported defects were reopened</w:t>
      </w:r>
      <w:r w:rsidRPr="00B64A90">
        <w:t>.</w:t>
      </w:r>
    </w:p>
    <w:p w14:paraId="752729C0" w14:textId="77777777" w:rsidR="00B64A90" w:rsidRPr="00B64A90" w:rsidRDefault="00B64A90" w:rsidP="00B64A90">
      <w:pPr>
        <w:numPr>
          <w:ilvl w:val="0"/>
          <w:numId w:val="6"/>
        </w:numPr>
      </w:pPr>
      <w:r w:rsidRPr="00B64A90">
        <w:t>This suggests that several fixes were incomplete or did not fully resolve the reported issues.</w:t>
      </w:r>
    </w:p>
    <w:p w14:paraId="7A79AD46" w14:textId="77777777" w:rsidR="00B64A90" w:rsidRPr="00B64A90" w:rsidRDefault="00B64A90" w:rsidP="00B64A90">
      <w:pPr>
        <w:numPr>
          <w:ilvl w:val="0"/>
          <w:numId w:val="6"/>
        </w:numPr>
      </w:pPr>
      <w:r w:rsidRPr="00B64A90">
        <w:t xml:space="preserve">A reopen rate of </w:t>
      </w:r>
      <w:r w:rsidRPr="00B64A90">
        <w:rPr>
          <w:b/>
          <w:bCs/>
        </w:rPr>
        <w:t>33.33%</w:t>
      </w:r>
      <w:r w:rsidRPr="00B64A90">
        <w:t xml:space="preserve"> is relatively high and may indicate a need for:</w:t>
      </w:r>
    </w:p>
    <w:p w14:paraId="28F94074" w14:textId="77777777" w:rsidR="00B64A90" w:rsidRPr="00B64A90" w:rsidRDefault="00B64A90" w:rsidP="00B64A90">
      <w:pPr>
        <w:numPr>
          <w:ilvl w:val="1"/>
          <w:numId w:val="6"/>
        </w:numPr>
      </w:pPr>
      <w:r w:rsidRPr="00B64A90">
        <w:t>Better root cause analysis by developers.</w:t>
      </w:r>
    </w:p>
    <w:p w14:paraId="7D2A7CE0" w14:textId="77777777" w:rsidR="00B64A90" w:rsidRPr="00B64A90" w:rsidRDefault="00B64A90" w:rsidP="00B64A90">
      <w:pPr>
        <w:numPr>
          <w:ilvl w:val="1"/>
          <w:numId w:val="6"/>
        </w:numPr>
      </w:pPr>
      <w:r w:rsidRPr="00B64A90">
        <w:t>More thorough unit testing before handing fixes to QA.</w:t>
      </w:r>
    </w:p>
    <w:p w14:paraId="62059C4D" w14:textId="77777777" w:rsidR="00B64A90" w:rsidRPr="00B64A90" w:rsidRDefault="00B64A90" w:rsidP="00B64A90">
      <w:pPr>
        <w:numPr>
          <w:ilvl w:val="1"/>
          <w:numId w:val="6"/>
        </w:numPr>
      </w:pPr>
      <w:r w:rsidRPr="00B64A90">
        <w:t>Improved regression testing and verification before marking defects as fixed.</w:t>
      </w:r>
    </w:p>
    <w:p w14:paraId="0C4A2ACA" w14:textId="77777777" w:rsidR="00B64A90" w:rsidRPr="00B64A90" w:rsidRDefault="00B64A90" w:rsidP="00B64A90">
      <w:r w:rsidRPr="00B64A90">
        <w:pict w14:anchorId="722413C2">
          <v:rect id="_x0000_i1077" style="width:0;height:1.5pt" o:hralign="center" o:hrstd="t" o:hr="t" fillcolor="#a0a0a0" stroked="f"/>
        </w:pict>
      </w:r>
    </w:p>
    <w:p w14:paraId="49830C51" w14:textId="77777777" w:rsidR="00B64A90" w:rsidRDefault="00B64A90" w:rsidP="00B64A90">
      <w:pPr>
        <w:rPr>
          <w:b/>
          <w:bCs/>
        </w:rPr>
      </w:pPr>
    </w:p>
    <w:p w14:paraId="17845455" w14:textId="77777777" w:rsidR="00B64A90" w:rsidRDefault="00B64A90" w:rsidP="00B64A90">
      <w:pPr>
        <w:rPr>
          <w:b/>
          <w:bCs/>
        </w:rPr>
      </w:pPr>
    </w:p>
    <w:p w14:paraId="0E2D00E2" w14:textId="77777777" w:rsidR="00B64A90" w:rsidRDefault="00B64A90" w:rsidP="00B64A90">
      <w:pPr>
        <w:rPr>
          <w:b/>
          <w:bCs/>
        </w:rPr>
      </w:pPr>
    </w:p>
    <w:p w14:paraId="145841AE" w14:textId="4AA3EFA2" w:rsidR="00B64A90" w:rsidRPr="00B64A90" w:rsidRDefault="00B64A90" w:rsidP="00B64A90">
      <w:pPr>
        <w:rPr>
          <w:b/>
          <w:bCs/>
        </w:rPr>
      </w:pPr>
      <w:r w:rsidRPr="00B64A90">
        <w:rPr>
          <w:b/>
          <w:bCs/>
        </w:rPr>
        <w:t>Final Results</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8"/>
        <w:gridCol w:w="1777"/>
        <w:gridCol w:w="821"/>
      </w:tblGrid>
      <w:tr w:rsidR="00B64A90" w:rsidRPr="00B64A90" w14:paraId="00B76EE4" w14:textId="77777777" w:rsidTr="00B64A90">
        <w:trPr>
          <w:tblHeader/>
          <w:tblCellSpacing w:w="15" w:type="dxa"/>
        </w:trPr>
        <w:tc>
          <w:tcPr>
            <w:tcW w:w="0" w:type="auto"/>
            <w:vAlign w:val="center"/>
            <w:hideMark/>
          </w:tcPr>
          <w:p w14:paraId="18DC6FD4" w14:textId="77777777" w:rsidR="00B64A90" w:rsidRPr="00B64A90" w:rsidRDefault="00B64A90" w:rsidP="00B64A90">
            <w:pPr>
              <w:rPr>
                <w:b/>
                <w:bCs/>
              </w:rPr>
            </w:pPr>
            <w:r w:rsidRPr="00B64A90">
              <w:rPr>
                <w:b/>
                <w:bCs/>
              </w:rPr>
              <w:t>Metric</w:t>
            </w:r>
          </w:p>
        </w:tc>
        <w:tc>
          <w:tcPr>
            <w:tcW w:w="0" w:type="auto"/>
            <w:vAlign w:val="center"/>
            <w:hideMark/>
          </w:tcPr>
          <w:p w14:paraId="5BBAD3A8" w14:textId="77777777" w:rsidR="00B64A90" w:rsidRPr="00B64A90" w:rsidRDefault="00B64A90" w:rsidP="00B64A90">
            <w:pPr>
              <w:rPr>
                <w:b/>
                <w:bCs/>
              </w:rPr>
            </w:pPr>
            <w:r w:rsidRPr="00B64A90">
              <w:rPr>
                <w:b/>
                <w:bCs/>
              </w:rPr>
              <w:t>Formula</w:t>
            </w:r>
          </w:p>
        </w:tc>
        <w:tc>
          <w:tcPr>
            <w:tcW w:w="0" w:type="auto"/>
            <w:vAlign w:val="center"/>
            <w:hideMark/>
          </w:tcPr>
          <w:p w14:paraId="2956C45A" w14:textId="77777777" w:rsidR="00B64A90" w:rsidRPr="00B64A90" w:rsidRDefault="00B64A90" w:rsidP="00B64A90">
            <w:pPr>
              <w:rPr>
                <w:b/>
                <w:bCs/>
              </w:rPr>
            </w:pPr>
            <w:r w:rsidRPr="00B64A90">
              <w:rPr>
                <w:b/>
                <w:bCs/>
              </w:rPr>
              <w:t>Result</w:t>
            </w:r>
          </w:p>
        </w:tc>
      </w:tr>
      <w:tr w:rsidR="00B64A90" w:rsidRPr="00B64A90" w14:paraId="706C54A5" w14:textId="77777777" w:rsidTr="00B64A90">
        <w:trPr>
          <w:tblCellSpacing w:w="15" w:type="dxa"/>
        </w:trPr>
        <w:tc>
          <w:tcPr>
            <w:tcW w:w="0" w:type="auto"/>
            <w:vAlign w:val="center"/>
            <w:hideMark/>
          </w:tcPr>
          <w:p w14:paraId="1825CB2A" w14:textId="77777777" w:rsidR="00B64A90" w:rsidRPr="00B64A90" w:rsidRDefault="00B64A90" w:rsidP="00B64A90">
            <w:r w:rsidRPr="00B64A90">
              <w:rPr>
                <w:b/>
                <w:bCs/>
              </w:rPr>
              <w:t>Test Case Execution Rate</w:t>
            </w:r>
          </w:p>
        </w:tc>
        <w:tc>
          <w:tcPr>
            <w:tcW w:w="0" w:type="auto"/>
            <w:vAlign w:val="center"/>
            <w:hideMark/>
          </w:tcPr>
          <w:p w14:paraId="7CEFD5C9" w14:textId="77777777" w:rsidR="00B64A90" w:rsidRPr="00B64A90" w:rsidRDefault="00B64A90" w:rsidP="00B64A90">
            <w:r w:rsidRPr="00B64A90">
              <w:t>(110 ÷ 120) × 100</w:t>
            </w:r>
          </w:p>
        </w:tc>
        <w:tc>
          <w:tcPr>
            <w:tcW w:w="0" w:type="auto"/>
            <w:vAlign w:val="center"/>
            <w:hideMark/>
          </w:tcPr>
          <w:p w14:paraId="17E968F6" w14:textId="77777777" w:rsidR="00B64A90" w:rsidRPr="00B64A90" w:rsidRDefault="00B64A90" w:rsidP="00B64A90">
            <w:r w:rsidRPr="00B64A90">
              <w:rPr>
                <w:b/>
                <w:bCs/>
              </w:rPr>
              <w:t>91.67%</w:t>
            </w:r>
          </w:p>
        </w:tc>
      </w:tr>
      <w:tr w:rsidR="00B64A90" w:rsidRPr="00B64A90" w14:paraId="30E5764F" w14:textId="77777777" w:rsidTr="00B64A90">
        <w:trPr>
          <w:tblCellSpacing w:w="15" w:type="dxa"/>
        </w:trPr>
        <w:tc>
          <w:tcPr>
            <w:tcW w:w="0" w:type="auto"/>
            <w:vAlign w:val="center"/>
            <w:hideMark/>
          </w:tcPr>
          <w:p w14:paraId="06F82F63" w14:textId="77777777" w:rsidR="00B64A90" w:rsidRPr="00B64A90" w:rsidRDefault="00B64A90" w:rsidP="00B64A90">
            <w:r w:rsidRPr="00B64A90">
              <w:rPr>
                <w:b/>
                <w:bCs/>
              </w:rPr>
              <w:t>Defect Reopen Rate</w:t>
            </w:r>
          </w:p>
        </w:tc>
        <w:tc>
          <w:tcPr>
            <w:tcW w:w="0" w:type="auto"/>
            <w:vAlign w:val="center"/>
            <w:hideMark/>
          </w:tcPr>
          <w:p w14:paraId="7A3E9CBD" w14:textId="77777777" w:rsidR="00B64A90" w:rsidRPr="00B64A90" w:rsidRDefault="00B64A90" w:rsidP="00B64A90">
            <w:r w:rsidRPr="00B64A90">
              <w:t>(5 ÷ 15) × 100</w:t>
            </w:r>
          </w:p>
        </w:tc>
        <w:tc>
          <w:tcPr>
            <w:tcW w:w="0" w:type="auto"/>
            <w:vAlign w:val="center"/>
            <w:hideMark/>
          </w:tcPr>
          <w:p w14:paraId="4F0FEC34" w14:textId="77777777" w:rsidR="00B64A90" w:rsidRPr="00B64A90" w:rsidRDefault="00B64A90" w:rsidP="00B64A90">
            <w:r w:rsidRPr="00B64A90">
              <w:rPr>
                <w:b/>
                <w:bCs/>
              </w:rPr>
              <w:t>33.33%</w:t>
            </w:r>
          </w:p>
        </w:tc>
      </w:tr>
    </w:tbl>
    <w:p w14:paraId="78351FB4" w14:textId="0A7AD591" w:rsidR="00B64A90" w:rsidRDefault="00B64A90" w:rsidP="0074300D">
      <w:r>
        <w:br w:type="textWrapping" w:clear="all"/>
      </w:r>
    </w:p>
    <w:sectPr w:rsidR="00B64A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56855"/>
    <w:multiLevelType w:val="multilevel"/>
    <w:tmpl w:val="AC14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D4603C"/>
    <w:multiLevelType w:val="multilevel"/>
    <w:tmpl w:val="324E3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8101B5"/>
    <w:multiLevelType w:val="multilevel"/>
    <w:tmpl w:val="47BE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107E51"/>
    <w:multiLevelType w:val="multilevel"/>
    <w:tmpl w:val="A130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E8387D"/>
    <w:multiLevelType w:val="multilevel"/>
    <w:tmpl w:val="811A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0C3681"/>
    <w:multiLevelType w:val="multilevel"/>
    <w:tmpl w:val="615E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7333667">
    <w:abstractNumId w:val="3"/>
  </w:num>
  <w:num w:numId="2" w16cid:durableId="1221863727">
    <w:abstractNumId w:val="5"/>
  </w:num>
  <w:num w:numId="3" w16cid:durableId="1939093264">
    <w:abstractNumId w:val="4"/>
  </w:num>
  <w:num w:numId="4" w16cid:durableId="1939604994">
    <w:abstractNumId w:val="2"/>
  </w:num>
  <w:num w:numId="5" w16cid:durableId="1133250610">
    <w:abstractNumId w:val="0"/>
  </w:num>
  <w:num w:numId="6" w16cid:durableId="1477952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00D"/>
    <w:rsid w:val="0074300D"/>
    <w:rsid w:val="00B64A90"/>
    <w:rsid w:val="00BB2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E332A"/>
  <w15:chartTrackingRefBased/>
  <w15:docId w15:val="{5A27358A-2F5A-42C5-A18E-58BCBACC3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0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30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30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30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30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30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0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0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0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0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30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30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30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30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30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0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0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00D"/>
    <w:rPr>
      <w:rFonts w:eastAsiaTheme="majorEastAsia" w:cstheme="majorBidi"/>
      <w:color w:val="272727" w:themeColor="text1" w:themeTint="D8"/>
    </w:rPr>
  </w:style>
  <w:style w:type="paragraph" w:styleId="Title">
    <w:name w:val="Title"/>
    <w:basedOn w:val="Normal"/>
    <w:next w:val="Normal"/>
    <w:link w:val="TitleChar"/>
    <w:uiPriority w:val="10"/>
    <w:qFormat/>
    <w:rsid w:val="007430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0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0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0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00D"/>
    <w:pPr>
      <w:spacing w:before="160"/>
      <w:jc w:val="center"/>
    </w:pPr>
    <w:rPr>
      <w:i/>
      <w:iCs/>
      <w:color w:val="404040" w:themeColor="text1" w:themeTint="BF"/>
    </w:rPr>
  </w:style>
  <w:style w:type="character" w:customStyle="1" w:styleId="QuoteChar">
    <w:name w:val="Quote Char"/>
    <w:basedOn w:val="DefaultParagraphFont"/>
    <w:link w:val="Quote"/>
    <w:uiPriority w:val="29"/>
    <w:rsid w:val="0074300D"/>
    <w:rPr>
      <w:i/>
      <w:iCs/>
      <w:color w:val="404040" w:themeColor="text1" w:themeTint="BF"/>
    </w:rPr>
  </w:style>
  <w:style w:type="paragraph" w:styleId="ListParagraph">
    <w:name w:val="List Paragraph"/>
    <w:basedOn w:val="Normal"/>
    <w:uiPriority w:val="34"/>
    <w:qFormat/>
    <w:rsid w:val="0074300D"/>
    <w:pPr>
      <w:ind w:left="720"/>
      <w:contextualSpacing/>
    </w:pPr>
  </w:style>
  <w:style w:type="character" w:styleId="IntenseEmphasis">
    <w:name w:val="Intense Emphasis"/>
    <w:basedOn w:val="DefaultParagraphFont"/>
    <w:uiPriority w:val="21"/>
    <w:qFormat/>
    <w:rsid w:val="0074300D"/>
    <w:rPr>
      <w:i/>
      <w:iCs/>
      <w:color w:val="2F5496" w:themeColor="accent1" w:themeShade="BF"/>
    </w:rPr>
  </w:style>
  <w:style w:type="paragraph" w:styleId="IntenseQuote">
    <w:name w:val="Intense Quote"/>
    <w:basedOn w:val="Normal"/>
    <w:next w:val="Normal"/>
    <w:link w:val="IntenseQuoteChar"/>
    <w:uiPriority w:val="30"/>
    <w:qFormat/>
    <w:rsid w:val="007430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300D"/>
    <w:rPr>
      <w:i/>
      <w:iCs/>
      <w:color w:val="2F5496" w:themeColor="accent1" w:themeShade="BF"/>
    </w:rPr>
  </w:style>
  <w:style w:type="character" w:styleId="IntenseReference">
    <w:name w:val="Intense Reference"/>
    <w:basedOn w:val="DefaultParagraphFont"/>
    <w:uiPriority w:val="32"/>
    <w:qFormat/>
    <w:rsid w:val="007430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7</Pages>
  <Words>1108</Words>
  <Characters>6321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Vedank kollur</dc:creator>
  <cp:keywords/>
  <dc:description/>
  <cp:lastModifiedBy>Vedank kollur</cp:lastModifiedBy>
  <cp:revision>1</cp:revision>
  <dcterms:created xsi:type="dcterms:W3CDTF">2026-07-14T04:48:00Z</dcterms:created>
  <dcterms:modified xsi:type="dcterms:W3CDTF">2026-07-14T05:30:00Z</dcterms:modified>
</cp:coreProperties>
</file>