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Armstrong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Harshad/Niven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Emirp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Spy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ISBN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Composite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Disarium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Amicable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Neon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Palindrome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Pronic/Oblong/Rectangular/Heteromecic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Automorphic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Fascinating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Abundant/Excessive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Keprekar or not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