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47793" w14:textId="527737FD" w:rsidR="008E4576" w:rsidRDefault="006B17A5">
      <w:pPr>
        <w:spacing w:after="774" w:line="259" w:lineRule="auto"/>
        <w:ind w:left="0" w:firstLine="0"/>
        <w:jc w:val="center"/>
      </w:pPr>
      <w:r>
        <w:rPr>
          <w:b/>
          <w:sz w:val="28"/>
        </w:rPr>
        <w:t xml:space="preserve"> </w:t>
      </w:r>
      <w:r w:rsidR="007B2EC6">
        <w:rPr>
          <w:b/>
          <w:sz w:val="28"/>
        </w:rPr>
        <w:t xml:space="preserve">Hyper Ledger </w:t>
      </w:r>
    </w:p>
    <w:p w14:paraId="3C7C18A5" w14:textId="1461B633" w:rsidR="008E4576" w:rsidRDefault="006B17A5" w:rsidP="007B2EC6">
      <w:r>
        <w:t xml:space="preserve"> 1: What is Hyper</w:t>
      </w:r>
      <w:r w:rsidR="00E6749E">
        <w:t xml:space="preserve"> L</w:t>
      </w:r>
      <w:r>
        <w:t>edger?</w:t>
      </w:r>
    </w:p>
    <w:p w14:paraId="7FCA4E66" w14:textId="3C08F96F" w:rsidR="008E4576" w:rsidRDefault="00E6749E">
      <w:pPr>
        <w:spacing w:after="573" w:line="538" w:lineRule="auto"/>
        <w:ind w:left="-5"/>
      </w:pPr>
      <w:r>
        <w:t>Hyper ledger</w:t>
      </w:r>
      <w:r w:rsidR="006B17A5">
        <w:t xml:space="preserve"> is an open-source collaborative project hosted by the Linux Foundation. It aims to advance cross-industry </w:t>
      </w:r>
      <w:proofErr w:type="spellStart"/>
      <w:r w:rsidR="006B17A5">
        <w:t>blockchain</w:t>
      </w:r>
      <w:proofErr w:type="spellEnd"/>
      <w:r w:rsidR="006B17A5">
        <w:t xml:space="preserve"> technologies by creating enterprise-grade, distributed ledger frameworks and code bases. </w:t>
      </w:r>
      <w:r>
        <w:t>Hyper ledger</w:t>
      </w:r>
      <w:r w:rsidR="006B17A5">
        <w:t xml:space="preserve"> is not a </w:t>
      </w:r>
      <w:proofErr w:type="spellStart"/>
      <w:r w:rsidR="006B17A5">
        <w:t>blockchain</w:t>
      </w:r>
      <w:proofErr w:type="spellEnd"/>
      <w:r w:rsidR="006B17A5">
        <w:t xml:space="preserve"> itself but a hub for multiple projects.</w:t>
      </w:r>
    </w:p>
    <w:p w14:paraId="0F2EA4CE" w14:textId="03977B41" w:rsidR="008E4576" w:rsidRDefault="006B17A5" w:rsidP="00E6749E">
      <w:r>
        <w:t xml:space="preserve"> 2: Key Hyper</w:t>
      </w:r>
      <w:r w:rsidR="001535DE">
        <w:t xml:space="preserve"> L</w:t>
      </w:r>
      <w:r>
        <w:t>edger Projects</w:t>
      </w:r>
    </w:p>
    <w:p w14:paraId="0B752F28" w14:textId="170EF053" w:rsidR="008E4576" w:rsidRDefault="001535DE">
      <w:pPr>
        <w:numPr>
          <w:ilvl w:val="0"/>
          <w:numId w:val="1"/>
        </w:numPr>
        <w:ind w:hanging="134"/>
      </w:pPr>
      <w:r>
        <w:t>Hyper ledger</w:t>
      </w:r>
      <w:r w:rsidR="006B17A5">
        <w:t xml:space="preserve"> Fabric: A modular framework for permissioned networks.</w:t>
      </w:r>
    </w:p>
    <w:p w14:paraId="299ECD7A" w14:textId="4EB70FC5" w:rsidR="008E4576" w:rsidRDefault="001535DE">
      <w:pPr>
        <w:numPr>
          <w:ilvl w:val="0"/>
          <w:numId w:val="1"/>
        </w:numPr>
        <w:ind w:hanging="134"/>
      </w:pPr>
      <w:r>
        <w:t>Hyper ledger</w:t>
      </w:r>
      <w:r w:rsidR="006B17A5">
        <w:t xml:space="preserve"> </w:t>
      </w:r>
      <w:proofErr w:type="spellStart"/>
      <w:r w:rsidR="006B17A5">
        <w:t>Sawtooth</w:t>
      </w:r>
      <w:proofErr w:type="spellEnd"/>
      <w:r w:rsidR="006B17A5">
        <w:t>: Designed for scalability and modularity.</w:t>
      </w:r>
    </w:p>
    <w:p w14:paraId="4C3D80C9" w14:textId="307059EB" w:rsidR="008E4576" w:rsidRDefault="001535DE">
      <w:pPr>
        <w:numPr>
          <w:ilvl w:val="0"/>
          <w:numId w:val="1"/>
        </w:numPr>
        <w:ind w:hanging="134"/>
      </w:pPr>
      <w:r>
        <w:t>Hyper ledger</w:t>
      </w:r>
      <w:r w:rsidR="006B17A5">
        <w:t xml:space="preserve"> Indy: Specializes in decentralized identity.</w:t>
      </w:r>
    </w:p>
    <w:p w14:paraId="6E827316" w14:textId="3786B6FB" w:rsidR="008E4576" w:rsidRDefault="001535DE">
      <w:pPr>
        <w:numPr>
          <w:ilvl w:val="0"/>
          <w:numId w:val="1"/>
        </w:numPr>
        <w:ind w:hanging="134"/>
      </w:pPr>
      <w:r>
        <w:t>Hyper ledger</w:t>
      </w:r>
      <w:r w:rsidR="006B17A5">
        <w:t xml:space="preserve"> </w:t>
      </w:r>
      <w:proofErr w:type="spellStart"/>
      <w:r w:rsidR="006B17A5">
        <w:t>Besu</w:t>
      </w:r>
      <w:proofErr w:type="spellEnd"/>
      <w:r w:rsidR="006B17A5">
        <w:t xml:space="preserve">: An </w:t>
      </w:r>
      <w:proofErr w:type="spellStart"/>
      <w:r w:rsidR="006B17A5">
        <w:t>Ethereum</w:t>
      </w:r>
      <w:proofErr w:type="spellEnd"/>
      <w:r w:rsidR="006B17A5">
        <w:t>-compatible client for enterprise use.</w:t>
      </w:r>
    </w:p>
    <w:p w14:paraId="1D860B8E" w14:textId="29ABA2E6" w:rsidR="008E4576" w:rsidRDefault="00D76E1D">
      <w:pPr>
        <w:numPr>
          <w:ilvl w:val="0"/>
          <w:numId w:val="1"/>
        </w:numPr>
        <w:spacing w:after="861"/>
        <w:ind w:hanging="134"/>
      </w:pPr>
      <w:r>
        <w:t>Hyper ledger</w:t>
      </w:r>
      <w:r w:rsidR="006B17A5">
        <w:t xml:space="preserve"> </w:t>
      </w:r>
      <w:proofErr w:type="spellStart"/>
      <w:r w:rsidR="006B17A5">
        <w:t>Iroha</w:t>
      </w:r>
      <w:proofErr w:type="spellEnd"/>
      <w:r w:rsidR="006B17A5">
        <w:t xml:space="preserve">: Simple </w:t>
      </w:r>
      <w:proofErr w:type="spellStart"/>
      <w:r w:rsidR="006B17A5">
        <w:t>blockchain</w:t>
      </w:r>
      <w:proofErr w:type="spellEnd"/>
      <w:r w:rsidR="006B17A5">
        <w:t xml:space="preserve"> implementation for infrastructure projects.</w:t>
      </w:r>
    </w:p>
    <w:p w14:paraId="3A76041A" w14:textId="65600CFB" w:rsidR="008E4576" w:rsidRDefault="006B17A5" w:rsidP="00D76E1D">
      <w:r>
        <w:t xml:space="preserve"> 3: Why Use Hyper</w:t>
      </w:r>
      <w:r w:rsidR="00D76E1D">
        <w:t xml:space="preserve"> L</w:t>
      </w:r>
      <w:r>
        <w:t>edger?</w:t>
      </w:r>
    </w:p>
    <w:p w14:paraId="5C883827" w14:textId="77777777" w:rsidR="008E4576" w:rsidRDefault="006B17A5">
      <w:pPr>
        <w:numPr>
          <w:ilvl w:val="0"/>
          <w:numId w:val="1"/>
        </w:numPr>
        <w:ind w:hanging="134"/>
      </w:pPr>
      <w:r>
        <w:t>Designed for enterprises.</w:t>
      </w:r>
    </w:p>
    <w:p w14:paraId="70DF20C8" w14:textId="77777777" w:rsidR="008E4576" w:rsidRDefault="006B17A5">
      <w:pPr>
        <w:numPr>
          <w:ilvl w:val="0"/>
          <w:numId w:val="1"/>
        </w:numPr>
        <w:ind w:hanging="134"/>
      </w:pPr>
      <w:r>
        <w:t>Permissioned networks: Better control and privacy.</w:t>
      </w:r>
    </w:p>
    <w:p w14:paraId="3AF99915" w14:textId="77777777" w:rsidR="008E4576" w:rsidRDefault="006B17A5">
      <w:pPr>
        <w:numPr>
          <w:ilvl w:val="0"/>
          <w:numId w:val="1"/>
        </w:numPr>
        <w:ind w:hanging="134"/>
      </w:pPr>
      <w:r>
        <w:t>Modular architecture: Customizable to needs.</w:t>
      </w:r>
    </w:p>
    <w:p w14:paraId="1472A135" w14:textId="77777777" w:rsidR="008E4576" w:rsidRDefault="006B17A5">
      <w:pPr>
        <w:numPr>
          <w:ilvl w:val="0"/>
          <w:numId w:val="1"/>
        </w:numPr>
        <w:spacing w:after="861"/>
        <w:ind w:hanging="134"/>
      </w:pPr>
      <w:r>
        <w:t>No native cryptocurrency: Reduces volatility and simplifies regulation.</w:t>
      </w:r>
    </w:p>
    <w:p w14:paraId="0C9F3B49" w14:textId="30DEE502" w:rsidR="008E4576" w:rsidRDefault="006B17A5" w:rsidP="00D76E1D">
      <w:r>
        <w:t xml:space="preserve"> 4: Hyper</w:t>
      </w:r>
      <w:r w:rsidR="00D76E1D">
        <w:t xml:space="preserve"> L</w:t>
      </w:r>
      <w:r>
        <w:t>edger Fabric Architecture</w:t>
      </w:r>
    </w:p>
    <w:p w14:paraId="53B20881" w14:textId="77777777" w:rsidR="008E4576" w:rsidRDefault="006B17A5">
      <w:pPr>
        <w:spacing w:after="573" w:line="538" w:lineRule="auto"/>
        <w:ind w:left="-5"/>
      </w:pPr>
      <w:proofErr w:type="spellStart"/>
      <w:r>
        <w:t>Hyperledger</w:t>
      </w:r>
      <w:proofErr w:type="spellEnd"/>
      <w:r>
        <w:t xml:space="preserve"> Fabric includes components such as peers, </w:t>
      </w:r>
      <w:proofErr w:type="spellStart"/>
      <w:r>
        <w:t>orderers</w:t>
      </w:r>
      <w:proofErr w:type="spellEnd"/>
      <w:r>
        <w:t xml:space="preserve">, and </w:t>
      </w:r>
      <w:proofErr w:type="spellStart"/>
      <w:r>
        <w:t>chaincode</w:t>
      </w:r>
      <w:proofErr w:type="spellEnd"/>
      <w:r>
        <w:t xml:space="preserve"> (smart contracts). It separates transaction execution from transaction ordering to enhance scalability and confidentiality.</w:t>
      </w:r>
    </w:p>
    <w:p w14:paraId="6FFD2469" w14:textId="72043FD0" w:rsidR="008E4576" w:rsidRDefault="006B17A5" w:rsidP="00D76E1D">
      <w:r>
        <w:t xml:space="preserve"> 5: How to Use Hyper</w:t>
      </w:r>
      <w:r w:rsidR="00D76E1D">
        <w:t xml:space="preserve"> L</w:t>
      </w:r>
      <w:r>
        <w:t>edger Fabric</w:t>
      </w:r>
    </w:p>
    <w:p w14:paraId="65EFF644" w14:textId="2D58FE1A" w:rsidR="008E4576" w:rsidRDefault="006B17A5" w:rsidP="00D76E1D">
      <w:pPr>
        <w:numPr>
          <w:ilvl w:val="0"/>
          <w:numId w:val="2"/>
        </w:numPr>
        <w:ind w:hanging="245"/>
      </w:pPr>
      <w:r>
        <w:t xml:space="preserve">Install prerequisites (Docker, Go, </w:t>
      </w:r>
      <w:proofErr w:type="spellStart"/>
      <w:r>
        <w:t>Node.js</w:t>
      </w:r>
      <w:proofErr w:type="spellEnd"/>
      <w:r>
        <w:t>).</w:t>
      </w:r>
    </w:p>
    <w:p w14:paraId="41C78218" w14:textId="77777777" w:rsidR="008E4576" w:rsidRDefault="006B17A5">
      <w:pPr>
        <w:numPr>
          <w:ilvl w:val="0"/>
          <w:numId w:val="2"/>
        </w:numPr>
        <w:ind w:hanging="245"/>
      </w:pPr>
      <w:r>
        <w:t>Download Fabric samples and binaries.</w:t>
      </w:r>
    </w:p>
    <w:p w14:paraId="1DD6A212" w14:textId="77777777" w:rsidR="008E4576" w:rsidRDefault="006B17A5">
      <w:pPr>
        <w:numPr>
          <w:ilvl w:val="0"/>
          <w:numId w:val="2"/>
        </w:numPr>
        <w:ind w:hanging="245"/>
      </w:pPr>
      <w:r>
        <w:t xml:space="preserve">Use the test network to deploy your first </w:t>
      </w:r>
      <w:proofErr w:type="spellStart"/>
      <w:r>
        <w:t>chaincode</w:t>
      </w:r>
      <w:proofErr w:type="spellEnd"/>
      <w:r>
        <w:t>.</w:t>
      </w:r>
    </w:p>
    <w:p w14:paraId="4E144DBA" w14:textId="77777777" w:rsidR="008E4576" w:rsidRDefault="006B17A5">
      <w:pPr>
        <w:numPr>
          <w:ilvl w:val="0"/>
          <w:numId w:val="2"/>
        </w:numPr>
        <w:ind w:hanging="245"/>
      </w:pPr>
      <w:r>
        <w:t xml:space="preserve">Develop </w:t>
      </w:r>
      <w:proofErr w:type="spellStart"/>
      <w:r>
        <w:t>chaincode</w:t>
      </w:r>
      <w:proofErr w:type="spellEnd"/>
      <w:r>
        <w:t xml:space="preserve"> (smart contracts) using Go, Java, or JavaScript.</w:t>
      </w:r>
    </w:p>
    <w:p w14:paraId="7BF6B374" w14:textId="77777777" w:rsidR="008E4576" w:rsidRDefault="006B17A5">
      <w:pPr>
        <w:numPr>
          <w:ilvl w:val="0"/>
          <w:numId w:val="2"/>
        </w:numPr>
        <w:spacing w:after="861"/>
        <w:ind w:hanging="245"/>
      </w:pPr>
      <w:r>
        <w:t xml:space="preserve">Interact with the </w:t>
      </w:r>
      <w:proofErr w:type="spellStart"/>
      <w:r>
        <w:t>blockchain</w:t>
      </w:r>
      <w:proofErr w:type="spellEnd"/>
      <w:r>
        <w:t xml:space="preserve"> using CLI or SDKs.</w:t>
      </w:r>
    </w:p>
    <w:p w14:paraId="424F7602" w14:textId="2810F059" w:rsidR="008E4576" w:rsidRDefault="006B17A5" w:rsidP="00B5071C">
      <w:r>
        <w:t xml:space="preserve"> 6: Applications of Hyper</w:t>
      </w:r>
      <w:r w:rsidR="00B5071C">
        <w:t xml:space="preserve"> L</w:t>
      </w:r>
      <w:r>
        <w:t>edger</w:t>
      </w:r>
    </w:p>
    <w:p w14:paraId="5A0E7A26" w14:textId="541B3558" w:rsidR="009F65B6" w:rsidRDefault="006B17A5" w:rsidP="009F65B6">
      <w:pPr>
        <w:pStyle w:val="ListParagraph"/>
        <w:numPr>
          <w:ilvl w:val="0"/>
          <w:numId w:val="4"/>
        </w:numPr>
      </w:pPr>
      <w:r>
        <w:t>Supply chain management</w:t>
      </w:r>
    </w:p>
    <w:p w14:paraId="29765CB9" w14:textId="77777777" w:rsidR="008F785C" w:rsidRDefault="008F785C" w:rsidP="008F785C">
      <w:pPr>
        <w:pStyle w:val="ListParagraph"/>
        <w:ind w:left="586" w:firstLine="0"/>
      </w:pPr>
    </w:p>
    <w:p w14:paraId="7E06935D" w14:textId="77777777" w:rsidR="00231442" w:rsidRDefault="00231442" w:rsidP="00231442">
      <w:pPr>
        <w:pStyle w:val="ListParagraph"/>
        <w:ind w:left="586" w:firstLine="0"/>
      </w:pPr>
    </w:p>
    <w:p w14:paraId="093002DA" w14:textId="0581B97D" w:rsidR="00CE253A" w:rsidRDefault="006B17A5" w:rsidP="008F785C">
      <w:pPr>
        <w:pStyle w:val="ListParagraph"/>
        <w:numPr>
          <w:ilvl w:val="0"/>
          <w:numId w:val="4"/>
        </w:numPr>
      </w:pPr>
      <w:r>
        <w:t xml:space="preserve">Digital identity </w:t>
      </w:r>
      <w:r w:rsidR="00231442">
        <w:t>verification.</w:t>
      </w:r>
    </w:p>
    <w:p w14:paraId="5A0838A7" w14:textId="77777777" w:rsidR="008F785C" w:rsidRDefault="008F785C" w:rsidP="008F785C">
      <w:pPr>
        <w:pStyle w:val="ListParagraph"/>
      </w:pPr>
    </w:p>
    <w:p w14:paraId="4006A582" w14:textId="77777777" w:rsidR="008F785C" w:rsidRDefault="008F785C" w:rsidP="008F785C">
      <w:pPr>
        <w:pStyle w:val="ListParagraph"/>
        <w:ind w:left="586" w:firstLine="0"/>
      </w:pPr>
    </w:p>
    <w:p w14:paraId="4CEFFC96" w14:textId="29D95B54" w:rsidR="008E4576" w:rsidRDefault="006B17A5" w:rsidP="00465262">
      <w:pPr>
        <w:pStyle w:val="ListParagraph"/>
        <w:numPr>
          <w:ilvl w:val="0"/>
          <w:numId w:val="4"/>
        </w:numPr>
      </w:pPr>
      <w:r>
        <w:t>Trade finance and asset tokenization</w:t>
      </w:r>
    </w:p>
    <w:p w14:paraId="2E3DF9B2" w14:textId="77777777" w:rsidR="008F785C" w:rsidRDefault="008F785C" w:rsidP="008F785C">
      <w:pPr>
        <w:pStyle w:val="ListParagraph"/>
        <w:ind w:left="586" w:firstLine="0"/>
      </w:pPr>
    </w:p>
    <w:p w14:paraId="31A7E6EE" w14:textId="77777777" w:rsidR="00CE253A" w:rsidRDefault="00CE253A" w:rsidP="00CE253A">
      <w:pPr>
        <w:pStyle w:val="ListParagraph"/>
        <w:ind w:left="586" w:firstLine="0"/>
      </w:pPr>
    </w:p>
    <w:p w14:paraId="5B9DB954" w14:textId="44566987" w:rsidR="00CE253A" w:rsidRDefault="006B17A5" w:rsidP="00CE253A">
      <w:pPr>
        <w:pStyle w:val="ListParagraph"/>
        <w:numPr>
          <w:ilvl w:val="0"/>
          <w:numId w:val="4"/>
        </w:numPr>
      </w:pPr>
      <w:r>
        <w:t xml:space="preserve">Healthcare record </w:t>
      </w:r>
      <w:r w:rsidR="008F785C">
        <w:t xml:space="preserve">management. </w:t>
      </w:r>
    </w:p>
    <w:p w14:paraId="358E4DB2" w14:textId="77777777" w:rsidR="008F785C" w:rsidRDefault="008F785C" w:rsidP="008F785C">
      <w:pPr>
        <w:pStyle w:val="ListParagraph"/>
      </w:pPr>
    </w:p>
    <w:p w14:paraId="291569F3" w14:textId="77777777" w:rsidR="008F785C" w:rsidRDefault="008F785C" w:rsidP="008F785C">
      <w:pPr>
        <w:pStyle w:val="ListParagraph"/>
        <w:ind w:left="586" w:firstLine="0"/>
      </w:pPr>
    </w:p>
    <w:p w14:paraId="4F8F46A9" w14:textId="0624F5CA" w:rsidR="008E4576" w:rsidRDefault="006B17A5" w:rsidP="00465262">
      <w:pPr>
        <w:pStyle w:val="ListParagraph"/>
        <w:numPr>
          <w:ilvl w:val="0"/>
          <w:numId w:val="4"/>
        </w:numPr>
      </w:pPr>
      <w:r>
        <w:t>Government and public services</w:t>
      </w:r>
    </w:p>
    <w:p w14:paraId="4008F5BE" w14:textId="77777777" w:rsidR="00817A5B" w:rsidRDefault="00817A5B" w:rsidP="00817A5B"/>
    <w:p w14:paraId="5BB5A549" w14:textId="146C6608" w:rsidR="00817A5B" w:rsidRDefault="00C252C7" w:rsidP="00817A5B">
      <w:r>
        <w:rPr>
          <w:noProof/>
        </w:rPr>
        <w:drawing>
          <wp:anchor distT="0" distB="0" distL="114300" distR="114300" simplePos="0" relativeHeight="251659264" behindDoc="0" locked="0" layoutInCell="1" allowOverlap="1" wp14:anchorId="1EE9B163" wp14:editId="2C3B7157">
            <wp:simplePos x="0" y="0"/>
            <wp:positionH relativeFrom="column">
              <wp:posOffset>-65405</wp:posOffset>
            </wp:positionH>
            <wp:positionV relativeFrom="paragraph">
              <wp:posOffset>461645</wp:posOffset>
            </wp:positionV>
            <wp:extent cx="6767830" cy="3098800"/>
            <wp:effectExtent l="0" t="0" r="0" b="6350"/>
            <wp:wrapTopAndBottom/>
            <wp:docPr id="237512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12612" name="Picture 2375126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6FB280" w14:textId="579CD72B" w:rsidR="00817A5B" w:rsidRDefault="00817A5B" w:rsidP="00817A5B"/>
    <w:p w14:paraId="4BDE6738" w14:textId="36F75E25" w:rsidR="00817A5B" w:rsidRDefault="00763607" w:rsidP="00817A5B">
      <w:r>
        <w:rPr>
          <w:noProof/>
        </w:rPr>
        <w:drawing>
          <wp:anchor distT="0" distB="0" distL="114300" distR="114300" simplePos="0" relativeHeight="251661312" behindDoc="0" locked="0" layoutInCell="1" allowOverlap="1" wp14:anchorId="4CCE3E88" wp14:editId="363E8A95">
            <wp:simplePos x="0" y="0"/>
            <wp:positionH relativeFrom="column">
              <wp:posOffset>-17780</wp:posOffset>
            </wp:positionH>
            <wp:positionV relativeFrom="paragraph">
              <wp:posOffset>1710690</wp:posOffset>
            </wp:positionV>
            <wp:extent cx="6767830" cy="6296025"/>
            <wp:effectExtent l="0" t="0" r="0" b="9525"/>
            <wp:wrapTopAndBottom/>
            <wp:docPr id="17105456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45685" name="Picture 17105456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35BFC42" w14:textId="3E39A566" w:rsidR="00817A5B" w:rsidRDefault="00817A5B" w:rsidP="00817A5B"/>
    <w:p w14:paraId="0559724B" w14:textId="77777777" w:rsidR="00695113" w:rsidRDefault="00695113" w:rsidP="00817A5B"/>
    <w:p w14:paraId="40AE947E" w14:textId="77777777" w:rsidR="00695113" w:rsidRDefault="00695113" w:rsidP="00817A5B"/>
    <w:p w14:paraId="4622006B" w14:textId="77777777" w:rsidR="00695113" w:rsidRDefault="00695113" w:rsidP="00817A5B"/>
    <w:p w14:paraId="6ABE7C73" w14:textId="59F40636" w:rsidR="00695113" w:rsidRDefault="00E825D3" w:rsidP="00817A5B">
      <w:r>
        <w:rPr>
          <w:noProof/>
        </w:rPr>
        <w:drawing>
          <wp:anchor distT="0" distB="0" distL="114300" distR="114300" simplePos="0" relativeHeight="251662336" behindDoc="0" locked="0" layoutInCell="1" allowOverlap="1" wp14:anchorId="019F2E85" wp14:editId="2F36451B">
            <wp:simplePos x="0" y="0"/>
            <wp:positionH relativeFrom="column">
              <wp:posOffset>0</wp:posOffset>
            </wp:positionH>
            <wp:positionV relativeFrom="paragraph">
              <wp:posOffset>-8203565</wp:posOffset>
            </wp:positionV>
            <wp:extent cx="6767830" cy="5931535"/>
            <wp:effectExtent l="0" t="0" r="0" b="0"/>
            <wp:wrapTopAndBottom/>
            <wp:docPr id="12471176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17699" name="Picture 12471176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593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95113">
      <w:pgSz w:w="11906" w:h="16838"/>
      <w:pgMar w:top="733" w:right="624" w:bottom="1703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14B05"/>
    <w:multiLevelType w:val="hybridMultilevel"/>
    <w:tmpl w:val="FFFFFFFF"/>
    <w:lvl w:ilvl="0" w:tplc="8F58BFE6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50386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587F0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7EAED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F43DE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7A898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EA614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1C52D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6C722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6E4F74"/>
    <w:multiLevelType w:val="hybridMultilevel"/>
    <w:tmpl w:val="B2063F5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C286C9A"/>
    <w:multiLevelType w:val="hybridMultilevel"/>
    <w:tmpl w:val="E6F04904"/>
    <w:lvl w:ilvl="0" w:tplc="0409000F">
      <w:start w:val="1"/>
      <w:numFmt w:val="decimal"/>
      <w:lvlText w:val="%1."/>
      <w:lvlJc w:val="left"/>
      <w:pPr>
        <w:ind w:left="586" w:hanging="360"/>
      </w:pPr>
    </w:lvl>
    <w:lvl w:ilvl="1" w:tplc="04090019" w:tentative="1">
      <w:start w:val="1"/>
      <w:numFmt w:val="lowerLetter"/>
      <w:lvlText w:val="%2."/>
      <w:lvlJc w:val="left"/>
      <w:pPr>
        <w:ind w:left="1306" w:hanging="360"/>
      </w:pPr>
    </w:lvl>
    <w:lvl w:ilvl="2" w:tplc="0409001B" w:tentative="1">
      <w:start w:val="1"/>
      <w:numFmt w:val="lowerRoman"/>
      <w:lvlText w:val="%3."/>
      <w:lvlJc w:val="right"/>
      <w:pPr>
        <w:ind w:left="2026" w:hanging="180"/>
      </w:pPr>
    </w:lvl>
    <w:lvl w:ilvl="3" w:tplc="0409000F" w:tentative="1">
      <w:start w:val="1"/>
      <w:numFmt w:val="decimal"/>
      <w:lvlText w:val="%4."/>
      <w:lvlJc w:val="left"/>
      <w:pPr>
        <w:ind w:left="2746" w:hanging="360"/>
      </w:pPr>
    </w:lvl>
    <w:lvl w:ilvl="4" w:tplc="04090019" w:tentative="1">
      <w:start w:val="1"/>
      <w:numFmt w:val="lowerLetter"/>
      <w:lvlText w:val="%5."/>
      <w:lvlJc w:val="left"/>
      <w:pPr>
        <w:ind w:left="3466" w:hanging="360"/>
      </w:pPr>
    </w:lvl>
    <w:lvl w:ilvl="5" w:tplc="0409001B" w:tentative="1">
      <w:start w:val="1"/>
      <w:numFmt w:val="lowerRoman"/>
      <w:lvlText w:val="%6."/>
      <w:lvlJc w:val="right"/>
      <w:pPr>
        <w:ind w:left="4186" w:hanging="180"/>
      </w:pPr>
    </w:lvl>
    <w:lvl w:ilvl="6" w:tplc="0409000F" w:tentative="1">
      <w:start w:val="1"/>
      <w:numFmt w:val="decimal"/>
      <w:lvlText w:val="%7."/>
      <w:lvlJc w:val="left"/>
      <w:pPr>
        <w:ind w:left="4906" w:hanging="360"/>
      </w:pPr>
    </w:lvl>
    <w:lvl w:ilvl="7" w:tplc="04090019" w:tentative="1">
      <w:start w:val="1"/>
      <w:numFmt w:val="lowerLetter"/>
      <w:lvlText w:val="%8."/>
      <w:lvlJc w:val="left"/>
      <w:pPr>
        <w:ind w:left="5626" w:hanging="360"/>
      </w:pPr>
    </w:lvl>
    <w:lvl w:ilvl="8" w:tplc="0409001B" w:tentative="1">
      <w:start w:val="1"/>
      <w:numFmt w:val="lowerRoman"/>
      <w:lvlText w:val="%9."/>
      <w:lvlJc w:val="right"/>
      <w:pPr>
        <w:ind w:left="6346" w:hanging="180"/>
      </w:pPr>
    </w:lvl>
  </w:abstractNum>
  <w:abstractNum w:abstractNumId="3" w15:restartNumberingAfterBreak="0">
    <w:nsid w:val="58AD2A69"/>
    <w:multiLevelType w:val="hybridMultilevel"/>
    <w:tmpl w:val="DBEEE6B8"/>
    <w:lvl w:ilvl="0" w:tplc="04090011">
      <w:start w:val="1"/>
      <w:numFmt w:val="decimal"/>
      <w:lvlText w:val="%1)"/>
      <w:lvlJc w:val="left"/>
      <w:pPr>
        <w:ind w:left="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60902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22764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928DA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AA9BC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80835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5A7EA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94903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AAA5D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D47722"/>
    <w:multiLevelType w:val="hybridMultilevel"/>
    <w:tmpl w:val="FFFFFFFF"/>
    <w:lvl w:ilvl="0" w:tplc="4252C036">
      <w:start w:val="1"/>
      <w:numFmt w:val="decimal"/>
      <w:lvlText w:val="%1.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A0AA7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96897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94D9B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48705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FE07C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468A6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54CD2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A6BB1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5456048">
    <w:abstractNumId w:val="0"/>
  </w:num>
  <w:num w:numId="2" w16cid:durableId="287199751">
    <w:abstractNumId w:val="4"/>
  </w:num>
  <w:num w:numId="3" w16cid:durableId="1120219560">
    <w:abstractNumId w:val="3"/>
  </w:num>
  <w:num w:numId="4" w16cid:durableId="1181430577">
    <w:abstractNumId w:val="2"/>
  </w:num>
  <w:num w:numId="5" w16cid:durableId="1427536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576"/>
    <w:rsid w:val="001535DE"/>
    <w:rsid w:val="001D64DD"/>
    <w:rsid w:val="00231442"/>
    <w:rsid w:val="00465262"/>
    <w:rsid w:val="00473AFD"/>
    <w:rsid w:val="00502D32"/>
    <w:rsid w:val="00683B75"/>
    <w:rsid w:val="00695113"/>
    <w:rsid w:val="006B17A5"/>
    <w:rsid w:val="007266C7"/>
    <w:rsid w:val="00753367"/>
    <w:rsid w:val="00763607"/>
    <w:rsid w:val="007B2EC6"/>
    <w:rsid w:val="00817A5B"/>
    <w:rsid w:val="008C4311"/>
    <w:rsid w:val="008E4576"/>
    <w:rsid w:val="008F785C"/>
    <w:rsid w:val="009F65B6"/>
    <w:rsid w:val="00A323BF"/>
    <w:rsid w:val="00B217A5"/>
    <w:rsid w:val="00B5071C"/>
    <w:rsid w:val="00C252C7"/>
    <w:rsid w:val="00C84705"/>
    <w:rsid w:val="00CE253A"/>
    <w:rsid w:val="00D76E1D"/>
    <w:rsid w:val="00E666EC"/>
    <w:rsid w:val="00E6749E"/>
    <w:rsid w:val="00E825D3"/>
    <w:rsid w:val="00E8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ED472"/>
  <w15:docId w15:val="{98A1C42C-E557-294C-B15D-792B32442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8" w:line="265" w:lineRule="auto"/>
      <w:ind w:left="10" w:hanging="10"/>
      <w:jc w:val="both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63" w:line="259" w:lineRule="auto"/>
      <w:ind w:left="10" w:hanging="10"/>
      <w:outlineLvl w:val="0"/>
    </w:pPr>
    <w:rPr>
      <w:rFonts w:ascii="Arial" w:eastAsia="Arial" w:hAnsi="Arial" w:cs="Arial"/>
      <w:b/>
      <w:color w:val="1E1EB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1E1EB4"/>
      <w:sz w:val="24"/>
    </w:rPr>
  </w:style>
  <w:style w:type="paragraph" w:styleId="ListParagraph">
    <w:name w:val="List Paragraph"/>
    <w:basedOn w:val="Normal"/>
    <w:uiPriority w:val="34"/>
    <w:qFormat/>
    <w:rsid w:val="00B21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vedanshdhaka@gmail.com</cp:lastModifiedBy>
  <cp:revision>2</cp:revision>
  <dcterms:created xsi:type="dcterms:W3CDTF">2025-05-18T09:24:00Z</dcterms:created>
  <dcterms:modified xsi:type="dcterms:W3CDTF">2025-05-18T09:24:00Z</dcterms:modified>
</cp:coreProperties>
</file>