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Confidential</w:t>
      </w:r>
    </w:p>
    <w:p>
      <w:r>
        <w:t>This document is sensitive.</w:t>
      </w:r>
    </w:p>
    <w:p>
      <w:r>
        <w:t>Hidden link: http://127.0.0.1:5000/trigger/c24aa95b-6329-4594-a818-bab8c66025c3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