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98290DC" w:rsidR="00173A24" w:rsidRPr="00270331" w:rsidRDefault="009526BB" w:rsidP="0027033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0331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270331">
        <w:rPr>
          <w:rFonts w:ascii="Muli" w:eastAsia="Muli" w:hAnsi="Muli" w:cs="Muli"/>
          <w:sz w:val="24"/>
          <w:szCs w:val="24"/>
        </w:rPr>
        <w:t>Java Scrip</w:t>
      </w:r>
      <w:r w:rsidR="00270331">
        <w:rPr>
          <w:rFonts w:ascii="Muli" w:eastAsia="Muli" w:hAnsi="Muli" w:cs="Muli"/>
          <w:sz w:val="24"/>
          <w:szCs w:val="24"/>
        </w:rPr>
        <w:t>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E4D9A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0331">
        <w:rPr>
          <w:rFonts w:ascii="Muli" w:eastAsia="Muli" w:hAnsi="Muli" w:cs="Muli"/>
          <w:sz w:val="24"/>
          <w:szCs w:val="24"/>
          <w:u w:val="single"/>
        </w:rPr>
        <w:t xml:space="preserve"> HTML,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5C9836E" w:rsidR="00173A24" w:rsidRDefault="002703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for styling and it is a block level tag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D9E4B7" w14:textId="6AE8BD01" w:rsidR="0027033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0331">
        <w:rPr>
          <w:rFonts w:ascii="Muli" w:eastAsia="Muli" w:hAnsi="Muli" w:cs="Muli"/>
          <w:sz w:val="24"/>
          <w:szCs w:val="24"/>
          <w:u w:val="single"/>
        </w:rPr>
        <w:t xml:space="preserve"> in relative positioning the is positioned relative to its normal position and in </w:t>
      </w:r>
    </w:p>
    <w:p w14:paraId="72D95CC7" w14:textId="22CCFD2C" w:rsidR="00270331" w:rsidRDefault="002703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the element positioned absolutely to its first positioning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51857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0331">
        <w:rPr>
          <w:rFonts w:ascii="Muli" w:eastAsia="Muli" w:hAnsi="Muli" w:cs="Muli"/>
          <w:sz w:val="24"/>
          <w:szCs w:val="24"/>
          <w:u w:val="single"/>
        </w:rPr>
        <w:t>Opacity changes the transparency of the object which we are styling like</w:t>
      </w:r>
    </w:p>
    <w:p w14:paraId="31EEB32A" w14:textId="2B05D543" w:rsidR="00270331" w:rsidRDefault="002703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 : 1 is completely opaque and opacity : 0 is completely 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51D67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0331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CF0FE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21C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23E640D" w:rsidR="00173A24" w:rsidRDefault="009526BB" w:rsidP="003821CB">
      <w:pPr>
        <w:tabs>
          <w:tab w:val="left" w:pos="3936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821CB">
        <w:rPr>
          <w:rFonts w:ascii="Muli" w:eastAsia="Muli" w:hAnsi="Muli" w:cs="Muli"/>
          <w:sz w:val="24"/>
          <w:szCs w:val="24"/>
          <w:u w:val="single"/>
        </w:rPr>
        <w:t xml:space="preserve">  1.Download Expo go on your mobile</w:t>
      </w:r>
    </w:p>
    <w:p w14:paraId="1E911B05" w14:textId="4A5F764B" w:rsidR="003821CB" w:rsidRDefault="003821CB" w:rsidP="003821CB">
      <w:pPr>
        <w:tabs>
          <w:tab w:val="left" w:pos="3936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2.then scan the QR code of the project</w:t>
      </w:r>
    </w:p>
    <w:p w14:paraId="4B49FA08" w14:textId="54C2725F" w:rsidR="003821CB" w:rsidRDefault="003821CB" w:rsidP="003821CB">
      <w:pPr>
        <w:tabs>
          <w:tab w:val="left" w:pos="3936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3.And run it on your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C1D3B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21CB">
        <w:t>‘render()’ function simply displays whatever components are returned by it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5EFB8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821CB">
        <w:rPr>
          <w:rFonts w:ascii="Muli" w:eastAsia="Muli" w:hAnsi="Muli" w:cs="Muli"/>
          <w:sz w:val="24"/>
          <w:szCs w:val="24"/>
          <w:u w:val="single"/>
        </w:rPr>
        <w:t xml:space="preserve"> Return Function Shows The Components which are written inside it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00392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21CB">
        <w:rPr>
          <w:rFonts w:ascii="Muli" w:eastAsia="Muli" w:hAnsi="Muli" w:cs="Muli"/>
          <w:sz w:val="24"/>
          <w:szCs w:val="24"/>
          <w:u w:val="single"/>
        </w:rPr>
        <w:t xml:space="preserve"> Button And Title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0331"/>
    <w:rsid w:val="003821C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Vedansh Saha</cp:lastModifiedBy>
  <cp:revision>3</cp:revision>
  <dcterms:created xsi:type="dcterms:W3CDTF">2021-01-06T05:46:00Z</dcterms:created>
  <dcterms:modified xsi:type="dcterms:W3CDTF">2021-03-27T11:27:00Z</dcterms:modified>
</cp:coreProperties>
</file>