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24C2" w14:textId="77777777" w:rsidR="002331B1" w:rsidRDefault="002331B1" w:rsidP="002331B1">
      <w:pPr>
        <w:ind w:left="2160" w:firstLine="720"/>
        <w:rPr>
          <w:b/>
          <w:bCs/>
          <w:sz w:val="36"/>
          <w:szCs w:val="36"/>
        </w:rPr>
      </w:pPr>
      <w:r w:rsidRPr="002331B1">
        <w:rPr>
          <w:b/>
          <w:bCs/>
          <w:sz w:val="36"/>
          <w:szCs w:val="36"/>
        </w:rPr>
        <w:t>DATA INTAKE REPORT</w:t>
      </w:r>
    </w:p>
    <w:p w14:paraId="557924DB" w14:textId="77777777" w:rsidR="002331B1" w:rsidRDefault="002331B1" w:rsidP="002331B1">
      <w:pPr>
        <w:rPr>
          <w:b/>
          <w:bCs/>
          <w:sz w:val="36"/>
          <w:szCs w:val="36"/>
        </w:rPr>
      </w:pPr>
    </w:p>
    <w:p w14:paraId="40E5C988" w14:textId="77777777" w:rsidR="002331B1" w:rsidRPr="002331B1" w:rsidRDefault="002331B1" w:rsidP="002331B1">
      <w:pPr>
        <w:rPr>
          <w:b/>
          <w:bCs/>
          <w:sz w:val="36"/>
          <w:szCs w:val="36"/>
        </w:rPr>
      </w:pPr>
      <w:r w:rsidRPr="002331B1">
        <w:rPr>
          <w:sz w:val="36"/>
          <w:szCs w:val="36"/>
        </w:rPr>
        <w:t xml:space="preserve">Name: </w:t>
      </w:r>
      <w:r w:rsidRPr="002331B1">
        <w:rPr>
          <w:b/>
          <w:bCs/>
          <w:sz w:val="36"/>
          <w:szCs w:val="36"/>
        </w:rPr>
        <w:t>HealthCare Dataset</w:t>
      </w:r>
    </w:p>
    <w:p w14:paraId="4A713BAD" w14:textId="77777777" w:rsidR="002331B1" w:rsidRPr="002331B1" w:rsidRDefault="002331B1" w:rsidP="002331B1">
      <w:pPr>
        <w:rPr>
          <w:sz w:val="36"/>
          <w:szCs w:val="36"/>
        </w:rPr>
      </w:pPr>
      <w:r w:rsidRPr="002331B1">
        <w:rPr>
          <w:sz w:val="36"/>
          <w:szCs w:val="36"/>
        </w:rPr>
        <w:t>Report date: 05/19/2024</w:t>
      </w:r>
    </w:p>
    <w:p w14:paraId="750B2A72" w14:textId="77777777" w:rsidR="002331B1" w:rsidRPr="002331B1" w:rsidRDefault="002331B1" w:rsidP="002331B1">
      <w:pPr>
        <w:rPr>
          <w:sz w:val="36"/>
          <w:szCs w:val="36"/>
        </w:rPr>
      </w:pPr>
      <w:r w:rsidRPr="002331B1">
        <w:rPr>
          <w:sz w:val="36"/>
          <w:szCs w:val="36"/>
        </w:rPr>
        <w:t>Internship Batch: LISUM32</w:t>
      </w:r>
    </w:p>
    <w:p w14:paraId="48684602" w14:textId="77777777" w:rsidR="002331B1" w:rsidRPr="002331B1" w:rsidRDefault="002331B1" w:rsidP="002331B1">
      <w:pPr>
        <w:rPr>
          <w:sz w:val="36"/>
          <w:szCs w:val="36"/>
        </w:rPr>
      </w:pPr>
      <w:r w:rsidRPr="002331B1">
        <w:rPr>
          <w:sz w:val="36"/>
          <w:szCs w:val="36"/>
        </w:rPr>
        <w:t>Version: 1.0</w:t>
      </w:r>
    </w:p>
    <w:p w14:paraId="63529876" w14:textId="31D3A0B6" w:rsidR="002331B1" w:rsidRPr="002331B1" w:rsidRDefault="002331B1" w:rsidP="002331B1">
      <w:pPr>
        <w:rPr>
          <w:sz w:val="36"/>
          <w:szCs w:val="36"/>
        </w:rPr>
      </w:pPr>
      <w:r w:rsidRPr="002331B1">
        <w:rPr>
          <w:sz w:val="36"/>
          <w:szCs w:val="36"/>
        </w:rPr>
        <w:t xml:space="preserve">Data intake by: </w:t>
      </w:r>
      <w:r>
        <w:rPr>
          <w:sz w:val="36"/>
          <w:szCs w:val="36"/>
        </w:rPr>
        <w:t>Vedant Wagh</w:t>
      </w:r>
    </w:p>
    <w:p w14:paraId="72AFC99F" w14:textId="77777777" w:rsidR="002331B1" w:rsidRPr="002331B1" w:rsidRDefault="002331B1" w:rsidP="002331B1">
      <w:pPr>
        <w:rPr>
          <w:sz w:val="36"/>
          <w:szCs w:val="36"/>
        </w:rPr>
      </w:pPr>
      <w:r w:rsidRPr="002331B1">
        <w:rPr>
          <w:sz w:val="36"/>
          <w:szCs w:val="36"/>
        </w:rPr>
        <w:t>Data intake reviewer:</w:t>
      </w:r>
    </w:p>
    <w:p w14:paraId="7F5789FD" w14:textId="5CD6C209" w:rsidR="002331B1" w:rsidRDefault="002331B1" w:rsidP="002331B1">
      <w:pPr>
        <w:rPr>
          <w:sz w:val="36"/>
          <w:szCs w:val="36"/>
        </w:rPr>
      </w:pPr>
      <w:r w:rsidRPr="002331B1">
        <w:rPr>
          <w:sz w:val="36"/>
          <w:szCs w:val="36"/>
        </w:rPr>
        <w:t>Data storage location:</w:t>
      </w:r>
      <w:r w:rsidRPr="002331B1">
        <w:rPr>
          <w:sz w:val="36"/>
          <w:szCs w:val="36"/>
        </w:rPr>
        <w:t xml:space="preserve"> </w:t>
      </w:r>
    </w:p>
    <w:p w14:paraId="2575805B" w14:textId="77777777" w:rsidR="002331B1" w:rsidRDefault="002331B1" w:rsidP="002331B1">
      <w:pPr>
        <w:rPr>
          <w:sz w:val="36"/>
          <w:szCs w:val="36"/>
        </w:rPr>
      </w:pPr>
      <w:hyperlink r:id="rId5" w:history="1">
        <w:r w:rsidRPr="00A8402F">
          <w:rPr>
            <w:rStyle w:val="Hyperlink"/>
            <w:sz w:val="36"/>
            <w:szCs w:val="36"/>
          </w:rPr>
          <w:t>https://drive.google.com/file/d/1P_oMc6gOBlhw6dY5PxaqxV2swdHMUooK/view</w:t>
        </w:r>
      </w:hyperlink>
    </w:p>
    <w:p w14:paraId="06A7585B" w14:textId="5758943F" w:rsidR="002331B1" w:rsidRDefault="002331B1" w:rsidP="002331B1">
      <w:pPr>
        <w:rPr>
          <w:sz w:val="36"/>
          <w:szCs w:val="36"/>
        </w:rPr>
      </w:pPr>
      <w:r>
        <w:rPr>
          <w:sz w:val="36"/>
          <w:szCs w:val="36"/>
        </w:rPr>
        <w:t>Tabular data details:</w:t>
      </w:r>
    </w:p>
    <w:p w14:paraId="0989F5DC" w14:textId="77777777" w:rsidR="002331B1" w:rsidRDefault="002331B1" w:rsidP="002331B1">
      <w:pPr>
        <w:rPr>
          <w:sz w:val="36"/>
          <w:szCs w:val="36"/>
        </w:rPr>
      </w:pPr>
    </w:p>
    <w:tbl>
      <w:tblPr>
        <w:tblStyle w:val="TableGrid"/>
        <w:tblW w:w="10032" w:type="dxa"/>
        <w:tblLook w:val="04A0" w:firstRow="1" w:lastRow="0" w:firstColumn="1" w:lastColumn="0" w:noHBand="0" w:noVBand="1"/>
      </w:tblPr>
      <w:tblGrid>
        <w:gridCol w:w="5016"/>
        <w:gridCol w:w="5016"/>
      </w:tblGrid>
      <w:tr w:rsidR="002331B1" w14:paraId="4ECB06CD" w14:textId="77777777" w:rsidTr="002331B1">
        <w:trPr>
          <w:trHeight w:val="747"/>
        </w:trPr>
        <w:tc>
          <w:tcPr>
            <w:tcW w:w="5016" w:type="dxa"/>
          </w:tcPr>
          <w:p w14:paraId="58941461" w14:textId="3369066A" w:rsidR="002331B1" w:rsidRDefault="002331B1" w:rsidP="002331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No.of Observations</w:t>
            </w:r>
          </w:p>
        </w:tc>
        <w:tc>
          <w:tcPr>
            <w:tcW w:w="5016" w:type="dxa"/>
          </w:tcPr>
          <w:p w14:paraId="43DEA0C9" w14:textId="59C1446A" w:rsidR="002331B1" w:rsidRDefault="002331B1" w:rsidP="002331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3,425</w:t>
            </w:r>
          </w:p>
        </w:tc>
      </w:tr>
      <w:tr w:rsidR="002331B1" w14:paraId="3E0D1708" w14:textId="77777777" w:rsidTr="002331B1">
        <w:trPr>
          <w:trHeight w:val="708"/>
        </w:trPr>
        <w:tc>
          <w:tcPr>
            <w:tcW w:w="5016" w:type="dxa"/>
          </w:tcPr>
          <w:p w14:paraId="5DD0C0C2" w14:textId="5E134973" w:rsidR="002331B1" w:rsidRDefault="002331B1" w:rsidP="002331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Total No.of files </w:t>
            </w:r>
          </w:p>
        </w:tc>
        <w:tc>
          <w:tcPr>
            <w:tcW w:w="5016" w:type="dxa"/>
          </w:tcPr>
          <w:p w14:paraId="2C7FCDF6" w14:textId="35D35DBD" w:rsidR="002331B1" w:rsidRDefault="002331B1" w:rsidP="002331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(sheets in excel file)</w:t>
            </w:r>
          </w:p>
        </w:tc>
      </w:tr>
      <w:tr w:rsidR="002331B1" w14:paraId="15D28698" w14:textId="77777777" w:rsidTr="002331B1">
        <w:trPr>
          <w:trHeight w:val="747"/>
        </w:trPr>
        <w:tc>
          <w:tcPr>
            <w:tcW w:w="5016" w:type="dxa"/>
          </w:tcPr>
          <w:p w14:paraId="31C6B182" w14:textId="2D017604" w:rsidR="002331B1" w:rsidRDefault="002331B1" w:rsidP="002331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No.of features</w:t>
            </w:r>
          </w:p>
        </w:tc>
        <w:tc>
          <w:tcPr>
            <w:tcW w:w="5016" w:type="dxa"/>
          </w:tcPr>
          <w:p w14:paraId="2E949986" w14:textId="5F709D06" w:rsidR="002331B1" w:rsidRDefault="002331B1" w:rsidP="002331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72</w:t>
            </w:r>
          </w:p>
        </w:tc>
      </w:tr>
      <w:tr w:rsidR="002331B1" w14:paraId="1403BCA5" w14:textId="77777777" w:rsidTr="002331B1">
        <w:trPr>
          <w:trHeight w:val="747"/>
        </w:trPr>
        <w:tc>
          <w:tcPr>
            <w:tcW w:w="5016" w:type="dxa"/>
          </w:tcPr>
          <w:p w14:paraId="018580C9" w14:textId="071BA3BD" w:rsidR="002331B1" w:rsidRDefault="002331B1" w:rsidP="002331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Base format of the file </w:t>
            </w:r>
          </w:p>
        </w:tc>
        <w:tc>
          <w:tcPr>
            <w:tcW w:w="5016" w:type="dxa"/>
          </w:tcPr>
          <w:p w14:paraId="79AA441B" w14:textId="4998A918" w:rsidR="002331B1" w:rsidRDefault="002331B1" w:rsidP="002331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Excel</w:t>
            </w:r>
          </w:p>
        </w:tc>
      </w:tr>
      <w:tr w:rsidR="002331B1" w14:paraId="6B9C1A4C" w14:textId="77777777" w:rsidTr="002331B1">
        <w:trPr>
          <w:trHeight w:val="846"/>
        </w:trPr>
        <w:tc>
          <w:tcPr>
            <w:tcW w:w="5016" w:type="dxa"/>
          </w:tcPr>
          <w:p w14:paraId="63E18D82" w14:textId="10C487CF" w:rsidR="002331B1" w:rsidRDefault="002331B1" w:rsidP="002331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Size of the data</w:t>
            </w:r>
          </w:p>
        </w:tc>
        <w:tc>
          <w:tcPr>
            <w:tcW w:w="5016" w:type="dxa"/>
          </w:tcPr>
          <w:p w14:paraId="5EFEAF68" w14:textId="086BC1BF" w:rsidR="002331B1" w:rsidRDefault="002331B1" w:rsidP="002331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992 KB</w:t>
            </w:r>
          </w:p>
        </w:tc>
      </w:tr>
    </w:tbl>
    <w:p w14:paraId="61984F54" w14:textId="77777777" w:rsidR="002331B1" w:rsidRDefault="002331B1" w:rsidP="002331B1">
      <w:pPr>
        <w:rPr>
          <w:sz w:val="36"/>
          <w:szCs w:val="36"/>
        </w:rPr>
      </w:pPr>
    </w:p>
    <w:p w14:paraId="186E14FD" w14:textId="77777777" w:rsidR="009E0383" w:rsidRPr="009E0383" w:rsidRDefault="009E0383" w:rsidP="009E0383">
      <w:pPr>
        <w:rPr>
          <w:b/>
          <w:bCs/>
          <w:sz w:val="36"/>
          <w:szCs w:val="36"/>
        </w:rPr>
      </w:pPr>
      <w:r w:rsidRPr="009E0383">
        <w:rPr>
          <w:b/>
          <w:bCs/>
          <w:sz w:val="36"/>
          <w:szCs w:val="36"/>
        </w:rPr>
        <w:lastRenderedPageBreak/>
        <w:t xml:space="preserve">Proposed Approach: </w:t>
      </w:r>
    </w:p>
    <w:p w14:paraId="19971F4C" w14:textId="75FC48C9" w:rsidR="009E0383" w:rsidRPr="009E0383" w:rsidRDefault="009E0383" w:rsidP="009E03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E0383">
        <w:rPr>
          <w:sz w:val="36"/>
          <w:szCs w:val="36"/>
        </w:rPr>
        <w:t xml:space="preserve"> unique patient IDs to identify and delete duplicate records using deduplication validation (identification).</w:t>
      </w:r>
    </w:p>
    <w:p w14:paraId="559869E5" w14:textId="1736AE3A" w:rsidR="009E0383" w:rsidRDefault="009E0383" w:rsidP="009E03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E0383">
        <w:rPr>
          <w:sz w:val="36"/>
          <w:szCs w:val="36"/>
        </w:rPr>
        <w:t>Maintain the confidentiality of information by cross-checking several identifiers, such as patient ID and date of birth.</w:t>
      </w:r>
    </w:p>
    <w:p w14:paraId="050BE6E7" w14:textId="77777777" w:rsidR="009E0383" w:rsidRPr="009E0383" w:rsidRDefault="009E0383" w:rsidP="009E0383">
      <w:pPr>
        <w:pStyle w:val="ListParagraph"/>
        <w:rPr>
          <w:sz w:val="36"/>
          <w:szCs w:val="36"/>
        </w:rPr>
      </w:pPr>
    </w:p>
    <w:p w14:paraId="5B6DB657" w14:textId="77777777" w:rsidR="009E0383" w:rsidRPr="009E0383" w:rsidRDefault="009E0383" w:rsidP="009E0383">
      <w:pPr>
        <w:rPr>
          <w:b/>
          <w:bCs/>
          <w:sz w:val="36"/>
          <w:szCs w:val="36"/>
        </w:rPr>
      </w:pPr>
      <w:r w:rsidRPr="009E0383">
        <w:rPr>
          <w:b/>
          <w:bCs/>
          <w:sz w:val="36"/>
          <w:szCs w:val="36"/>
        </w:rPr>
        <w:t xml:space="preserve">Assumptions:  </w:t>
      </w:r>
    </w:p>
    <w:p w14:paraId="53235460" w14:textId="1B51D25C" w:rsidR="009E0383" w:rsidRPr="009E0383" w:rsidRDefault="009E0383" w:rsidP="009E038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E0383">
        <w:rPr>
          <w:sz w:val="36"/>
          <w:szCs w:val="36"/>
        </w:rPr>
        <w:t>All items with an identical patient ID refer to the same person.</w:t>
      </w:r>
    </w:p>
    <w:p w14:paraId="0D68CD15" w14:textId="725DD70B" w:rsidR="009E0383" w:rsidRPr="009E0383" w:rsidRDefault="009E0383" w:rsidP="009E038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E0383">
        <w:rPr>
          <w:sz w:val="36"/>
          <w:szCs w:val="36"/>
        </w:rPr>
        <w:t>Values that are missing can be handled via statistical techniques (mean/median) or model-based strategies.</w:t>
      </w:r>
    </w:p>
    <w:p w14:paraId="78EEB080" w14:textId="2CE6C46E" w:rsidR="002331B1" w:rsidRPr="009E0383" w:rsidRDefault="009E0383" w:rsidP="009E038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E0383">
        <w:rPr>
          <w:sz w:val="36"/>
          <w:szCs w:val="36"/>
        </w:rPr>
        <w:t>Standard preparation procedures can effectively address data quality issues such as outliers.</w:t>
      </w:r>
    </w:p>
    <w:sectPr w:rsidR="002331B1" w:rsidRPr="009E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6DC4"/>
    <w:multiLevelType w:val="hybridMultilevel"/>
    <w:tmpl w:val="B8B0C58E"/>
    <w:lvl w:ilvl="0" w:tplc="32B48F74">
      <w:start w:val="99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B1632"/>
    <w:multiLevelType w:val="hybridMultilevel"/>
    <w:tmpl w:val="54747D24"/>
    <w:lvl w:ilvl="0" w:tplc="11901C34">
      <w:start w:val="99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809954">
    <w:abstractNumId w:val="0"/>
  </w:num>
  <w:num w:numId="2" w16cid:durableId="1206601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1"/>
    <w:rsid w:val="002331B1"/>
    <w:rsid w:val="008B5696"/>
    <w:rsid w:val="009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7E22B"/>
  <w15:chartTrackingRefBased/>
  <w15:docId w15:val="{A82089C8-9FE7-E843-B1FB-D963A6B5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1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1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3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_oMc6gOBlhw6dY5PxaqxV2swdHMUooK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Wagh</dc:creator>
  <cp:keywords/>
  <dc:description/>
  <cp:lastModifiedBy>Vedant Wagh</cp:lastModifiedBy>
  <cp:revision>1</cp:revision>
  <dcterms:created xsi:type="dcterms:W3CDTF">2024-05-27T21:09:00Z</dcterms:created>
  <dcterms:modified xsi:type="dcterms:W3CDTF">2024-05-27T21:39:00Z</dcterms:modified>
</cp:coreProperties>
</file>