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8"/>
        </w:rPr>
        <w:t>DUALITY</w:t>
      </w:r>
    </w:p>
    <w:p>
      <w:pPr>
        <w:jc w:val="center"/>
      </w:pPr>
      <w:r>
        <w:rPr>
          <w:i/>
          <w:sz w:val="30"/>
        </w:rPr>
        <w:t>A cooperative, online 2D physics-puzzle platformer</w:t>
      </w:r>
    </w:p>
    <w:p/>
    <w:p>
      <w:pPr>
        <w:jc w:val="center"/>
      </w:pPr>
      <w:r>
        <w:t>TECHNICAL DESIGN DOCUMENT • GAME DESIGN • NETWORKING • PERFORMANCE • ART PIPELINE • CLAUDE IMPLEMENTATION PLAN</w:t>
      </w:r>
    </w:p>
    <w:p/>
    <w:p>
      <w:pPr>
        <w:pStyle w:val="Heading1"/>
      </w:pPr>
      <w:r>
        <w:t>Purpose</w:t>
      </w:r>
    </w:p>
    <w:p>
      <w:r>
        <w:t>This document is the implementation source of truth for DUALITY. It is written to make the project straightforward to build with Claude Opus in an IDE while minimizing architectural churn, regressions, network jitter, and asset rework. Build only the specified first release unless a change is explicitly approved.</w:t>
      </w:r>
    </w:p>
    <w:p>
      <w:pPr>
        <w:pStyle w:val="Heading2"/>
      </w:pPr>
      <w:r>
        <w:t>Important scope decision</w:t>
      </w:r>
    </w:p>
    <w:p>
      <w:r>
        <w:t>Ship 12 carefully tested levels across 4 worlds, not 25 rushed levels. Design the data format so more levels can be added without changing gameplay code. A 12-level polished game is a stronger target than a large, unreliable catalogue.</w:t>
      </w:r>
    </w:p>
    <w:p>
      <w:r>
        <w:t>Status: proposed blueprint — approve the game-design decisions before implementation. The Resonance Link is a proposed signature mechanic and must be validated in a small prototype before it becomes mandatory in every level.</w:t>
      </w:r>
    </w:p>
    <w:p>
      <w:r>
        <w:br w:type="page"/>
      </w:r>
    </w:p>
    <w:p>
      <w:pPr>
        <w:pStyle w:val="Heading1"/>
      </w:pPr>
      <w:r>
        <w:t>1. Executive technical decision</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Layer</w:t>
            </w:r>
          </w:p>
        </w:tc>
        <w:tc>
          <w:tcPr>
            <w:tcW w:type="dxa" w:w="3360"/>
            <w:vAlign w:val="center"/>
            <w:shd w:fill="D9EAF7"/>
          </w:tcPr>
          <w:p>
            <w:r/>
            <w:r>
              <w:rPr>
                <w:b/>
                <w:sz w:val="17"/>
              </w:rPr>
              <w:t>Recommended choice</w:t>
            </w:r>
          </w:p>
        </w:tc>
        <w:tc>
          <w:tcPr>
            <w:tcW w:type="dxa" w:w="3360"/>
            <w:vAlign w:val="center"/>
            <w:shd w:fill="D9EAF7"/>
          </w:tcPr>
          <w:p>
            <w:r/>
            <w:r>
              <w:rPr>
                <w:b/>
                <w:sz w:val="17"/>
              </w:rPr>
              <w:t>Why this choice</w:t>
            </w:r>
          </w:p>
        </w:tc>
      </w:tr>
      <w:tr>
        <w:tc>
          <w:tcPr>
            <w:tcW w:type="dxa" w:w="3360"/>
            <w:vAlign w:val="center"/>
          </w:tcPr>
          <w:p>
            <w:r/>
            <w:r>
              <w:rPr>
                <w:b w:val="0"/>
                <w:sz w:val="17"/>
              </w:rPr>
              <w:t>Language</w:t>
            </w:r>
          </w:p>
        </w:tc>
        <w:tc>
          <w:tcPr>
            <w:tcW w:type="dxa" w:w="3360"/>
            <w:vAlign w:val="center"/>
          </w:tcPr>
          <w:p>
            <w:r/>
            <w:r>
              <w:rPr>
                <w:b w:val="0"/>
                <w:sz w:val="17"/>
              </w:rPr>
              <w:t>TypeScript, strict mode</w:t>
            </w:r>
          </w:p>
        </w:tc>
        <w:tc>
          <w:tcPr>
            <w:tcW w:type="dxa" w:w="3360"/>
            <w:vAlign w:val="center"/>
          </w:tcPr>
          <w:p>
            <w:r/>
            <w:r>
              <w:rPr>
                <w:b w:val="0"/>
                <w:sz w:val="17"/>
              </w:rPr>
              <w:t>One language across browser client, game rules, shared schemas, server and tests; strong types reduce integration mistakes and make LLM-generated changes easier to review.</w:t>
            </w:r>
          </w:p>
        </w:tc>
      </w:tr>
      <w:tr>
        <w:tc>
          <w:tcPr>
            <w:tcW w:type="dxa" w:w="3360"/>
            <w:vAlign w:val="center"/>
          </w:tcPr>
          <w:p>
            <w:r/>
            <w:r>
              <w:rPr>
                <w:b w:val="0"/>
                <w:sz w:val="17"/>
              </w:rPr>
              <w:t>2D engine</w:t>
            </w:r>
          </w:p>
        </w:tc>
        <w:tc>
          <w:tcPr>
            <w:tcW w:type="dxa" w:w="3360"/>
            <w:vAlign w:val="center"/>
          </w:tcPr>
          <w:p>
            <w:r/>
            <w:r>
              <w:rPr>
                <w:b w:val="0"/>
                <w:sz w:val="17"/>
              </w:rPr>
              <w:t>Phaser 3.90.x (pin exact version)</w:t>
            </w:r>
          </w:p>
        </w:tc>
        <w:tc>
          <w:tcPr>
            <w:tcW w:type="dxa" w:w="3360"/>
            <w:vAlign w:val="center"/>
          </w:tcPr>
          <w:p>
            <w:r/>
            <w:r>
              <w:rPr>
                <w:b w:val="0"/>
                <w:sz w:val="17"/>
              </w:rPr>
              <w:t>Mature browser-first 2D framework, WebGL renderer with Canvas fallback, scenes, input, cameras, audio, tilemaps and lightweight Arcade Physics. Phaser 4 can be evaluated later, not during the first build.</w:t>
            </w:r>
          </w:p>
        </w:tc>
      </w:tr>
      <w:tr>
        <w:tc>
          <w:tcPr>
            <w:tcW w:type="dxa" w:w="3360"/>
            <w:vAlign w:val="center"/>
          </w:tcPr>
          <w:p>
            <w:r/>
            <w:r>
              <w:rPr>
                <w:b w:val="0"/>
                <w:sz w:val="17"/>
              </w:rPr>
              <w:t>Physics</w:t>
            </w:r>
          </w:p>
        </w:tc>
        <w:tc>
          <w:tcPr>
            <w:tcW w:type="dxa" w:w="3360"/>
            <w:vAlign w:val="center"/>
          </w:tcPr>
          <w:p>
            <w:r>
              <w:t>Small custom fixed-step AABB platformer simulation in packages/shared</w:t>
            </w:r>
          </w:p>
        </w:tc>
        <w:tc>
          <w:tcPr>
            <w:tcW w:type="dxa" w:w="3360"/>
            <w:vAlign w:val="center"/>
          </w:tcPr>
          <w:p>
            <w:r>
              <w:t>The exact same pure TypeScript movement/collision rules run on client and server. Phaser handles rendering, input, cameras and audio—not authoritative physics. This avoids client/server physics divergence and avoids the complexity of a general rigid-body engine.</w:t>
            </w:r>
          </w:p>
        </w:tc>
      </w:tr>
      <w:tr>
        <w:tc>
          <w:tcPr>
            <w:tcW w:type="dxa" w:w="3360"/>
            <w:vAlign w:val="center"/>
          </w:tcPr>
          <w:p>
            <w:r/>
            <w:r>
              <w:rPr>
                <w:b w:val="0"/>
                <w:sz w:val="17"/>
              </w:rPr>
              <w:t>Multiplayer</w:t>
            </w:r>
          </w:p>
        </w:tc>
        <w:tc>
          <w:tcPr>
            <w:tcW w:type="dxa" w:w="3360"/>
            <w:vAlign w:val="center"/>
          </w:tcPr>
          <w:p>
            <w:r/>
            <w:r>
              <w:rPr>
                <w:b w:val="0"/>
                <w:sz w:val="17"/>
              </w:rPr>
              <w:t>Colyseus 0.17/0.18-compatible SDK/server; pin exact compatible versions</w:t>
            </w:r>
          </w:p>
        </w:tc>
        <w:tc>
          <w:tcPr>
            <w:tcW w:type="dxa" w:w="3360"/>
            <w:vAlign w:val="center"/>
          </w:tcPr>
          <w:p>
            <w:r/>
            <w:r>
              <w:rPr>
                <w:b w:val="0"/>
                <w:sz w:val="17"/>
              </w:rPr>
              <w:t>Room lifecycle, matchmaking, state schema/delta sync, and reconnection are provided rather than hand-rolling WebSockets.</w:t>
            </w:r>
          </w:p>
        </w:tc>
      </w:tr>
      <w:tr>
        <w:tc>
          <w:tcPr>
            <w:tcW w:type="dxa" w:w="3360"/>
            <w:vAlign w:val="center"/>
          </w:tcPr>
          <w:p>
            <w:r/>
            <w:r>
              <w:rPr>
                <w:b w:val="0"/>
                <w:sz w:val="17"/>
              </w:rPr>
              <w:t>Transport</w:t>
            </w:r>
          </w:p>
        </w:tc>
        <w:tc>
          <w:tcPr>
            <w:tcW w:type="dxa" w:w="3360"/>
            <w:vAlign w:val="center"/>
          </w:tcPr>
          <w:p>
            <w:r/>
            <w:r>
              <w:rPr>
                <w:b w:val="0"/>
                <w:sz w:val="17"/>
              </w:rPr>
              <w:t>WebSocket through Colyseus</w:t>
            </w:r>
          </w:p>
        </w:tc>
        <w:tc>
          <w:tcPr>
            <w:tcW w:type="dxa" w:w="3360"/>
            <w:vAlign w:val="center"/>
          </w:tcPr>
          <w:p>
            <w:r/>
            <w:r>
              <w:rPr>
                <w:b w:val="0"/>
                <w:sz w:val="17"/>
              </w:rPr>
              <w:t>Persistent bidirectional connection for room state and input messages. Do not create a separate raw WebSocket layer.</w:t>
            </w:r>
          </w:p>
        </w:tc>
      </w:tr>
      <w:tr>
        <w:tc>
          <w:tcPr>
            <w:tcW w:type="dxa" w:w="3360"/>
            <w:vAlign w:val="center"/>
          </w:tcPr>
          <w:p>
            <w:r/>
            <w:r>
              <w:rPr>
                <w:b w:val="0"/>
                <w:sz w:val="17"/>
              </w:rPr>
              <w:t>Build tooling</w:t>
            </w:r>
          </w:p>
        </w:tc>
        <w:tc>
          <w:tcPr>
            <w:tcW w:type="dxa" w:w="3360"/>
            <w:vAlign w:val="center"/>
          </w:tcPr>
          <w:p>
            <w:r/>
            <w:r>
              <w:rPr>
                <w:b w:val="0"/>
                <w:sz w:val="17"/>
              </w:rPr>
              <w:t>Vite + npm workspaces + TypeScript</w:t>
            </w:r>
          </w:p>
        </w:tc>
        <w:tc>
          <w:tcPr>
            <w:tcW w:type="dxa" w:w="3360"/>
            <w:vAlign w:val="center"/>
          </w:tcPr>
          <w:p>
            <w:r/>
            <w:r>
              <w:rPr>
                <w:b w:val="0"/>
                <w:sz w:val="17"/>
              </w:rPr>
              <w:t>Fast local iteration and a simple monorepo with shared types.</w:t>
            </w:r>
          </w:p>
        </w:tc>
      </w:tr>
      <w:tr>
        <w:tc>
          <w:tcPr>
            <w:tcW w:type="dxa" w:w="3360"/>
            <w:vAlign w:val="center"/>
          </w:tcPr>
          <w:p>
            <w:r/>
            <w:r>
              <w:rPr>
                <w:b w:val="0"/>
                <w:sz w:val="17"/>
              </w:rPr>
              <w:t>Map authoring</w:t>
            </w:r>
          </w:p>
        </w:tc>
        <w:tc>
          <w:tcPr>
            <w:tcW w:type="dxa" w:w="3360"/>
            <w:vAlign w:val="center"/>
          </w:tcPr>
          <w:p>
            <w:r/>
            <w:r>
              <w:rPr>
                <w:b w:val="0"/>
                <w:sz w:val="17"/>
              </w:rPr>
              <w:t>Tiled Map Editor → exported JSON → validated game-level data</w:t>
            </w:r>
          </w:p>
        </w:tc>
        <w:tc>
          <w:tcPr>
            <w:tcW w:type="dxa" w:w="3360"/>
            <w:vAlign w:val="center"/>
          </w:tcPr>
          <w:p>
            <w:r/>
            <w:r>
              <w:rPr>
                <w:b w:val="0"/>
                <w:sz w:val="17"/>
              </w:rPr>
              <w:t>Humans can lay out geometry visually; the game loads deterministic JSON and custom object properties. Do not ask an LLM to hand-author every tile coordinate.</w:t>
            </w:r>
          </w:p>
        </w:tc>
      </w:tr>
      <w:tr>
        <w:tc>
          <w:tcPr>
            <w:tcW w:type="dxa" w:w="3360"/>
            <w:vAlign w:val="center"/>
          </w:tcPr>
          <w:p>
            <w:r/>
            <w:r>
              <w:rPr>
                <w:b w:val="0"/>
                <w:sz w:val="17"/>
              </w:rPr>
              <w:t>UI</w:t>
            </w:r>
          </w:p>
        </w:tc>
        <w:tc>
          <w:tcPr>
            <w:tcW w:type="dxa" w:w="3360"/>
            <w:vAlign w:val="center"/>
          </w:tcPr>
          <w:p>
            <w:r/>
            <w:r>
              <w:rPr>
                <w:b w:val="0"/>
                <w:sz w:val="17"/>
              </w:rPr>
              <w:t>Phaser DOM-free UI for gameplay HUD; HTML/CSS for menus/lobby/accessibility overlays</w:t>
            </w:r>
          </w:p>
        </w:tc>
        <w:tc>
          <w:tcPr>
            <w:tcW w:type="dxa" w:w="3360"/>
            <w:vAlign w:val="center"/>
          </w:tcPr>
          <w:p>
            <w:r/>
            <w:r>
              <w:rPr>
                <w:b w:val="0"/>
                <w:sz w:val="17"/>
              </w:rPr>
              <w:t>Keep menus responsive and accessible; render gameplay in the canvas.</w:t>
            </w:r>
          </w:p>
        </w:tc>
      </w:tr>
      <w:tr>
        <w:tc>
          <w:tcPr>
            <w:tcW w:type="dxa" w:w="3360"/>
            <w:vAlign w:val="center"/>
          </w:tcPr>
          <w:p>
            <w:r/>
            <w:r>
              <w:rPr>
                <w:b w:val="0"/>
                <w:sz w:val="17"/>
              </w:rPr>
              <w:t>Testing</w:t>
            </w:r>
          </w:p>
        </w:tc>
        <w:tc>
          <w:tcPr>
            <w:tcW w:type="dxa" w:w="3360"/>
            <w:vAlign w:val="center"/>
          </w:tcPr>
          <w:p>
            <w:r/>
            <w:r>
              <w:rPr>
                <w:b w:val="0"/>
                <w:sz w:val="17"/>
              </w:rPr>
              <w:t>Vitest + Playwright + deterministic simulation tests</w:t>
            </w:r>
          </w:p>
        </w:tc>
        <w:tc>
          <w:tcPr>
            <w:tcW w:type="dxa" w:w="3360"/>
            <w:vAlign w:val="center"/>
          </w:tcPr>
          <w:p>
            <w:r/>
            <w:r>
              <w:rPr>
                <w:b w:val="0"/>
                <w:sz w:val="17"/>
              </w:rPr>
              <w:t>Unit-test game rules and use browser tests for room flow, two clients, viewport and reconnect.</w:t>
            </w:r>
          </w:p>
        </w:tc>
      </w:tr>
      <w:tr>
        <w:tc>
          <w:tcPr>
            <w:tcW w:type="dxa" w:w="3360"/>
            <w:vAlign w:val="center"/>
          </w:tcPr>
          <w:p>
            <w:r/>
            <w:r>
              <w:rPr>
                <w:b w:val="0"/>
                <w:sz w:val="17"/>
              </w:rPr>
              <w:t>Hosting</w:t>
            </w:r>
          </w:p>
        </w:tc>
        <w:tc>
          <w:tcPr>
            <w:tcW w:type="dxa" w:w="3360"/>
            <w:vAlign w:val="center"/>
          </w:tcPr>
          <w:p>
            <w:r/>
            <w:r>
              <w:rPr>
                <w:b w:val="0"/>
                <w:sz w:val="17"/>
              </w:rPr>
              <w:t>Static web client on CDN + Node.js Colyseus server on a persistent WebSocket-capable host</w:t>
            </w:r>
          </w:p>
        </w:tc>
        <w:tc>
          <w:tcPr>
            <w:tcW w:type="dxa" w:w="3360"/>
            <w:vAlign w:val="center"/>
          </w:tcPr>
          <w:p>
            <w:r/>
            <w:r>
              <w:rPr>
                <w:b w:val="0"/>
                <w:sz w:val="17"/>
              </w:rPr>
              <w:t>Separate static assets from live room processes; choose a host that supports long-lived WebSockets and region placement.</w:t>
            </w:r>
          </w:p>
        </w:tc>
      </w:tr>
      <w:tr>
        <w:tc>
          <w:tcPr>
            <w:tcW w:type="dxa" w:w="3360"/>
            <w:vAlign w:val="center"/>
          </w:tcPr>
          <w:p>
            <w:r/>
            <w:r>
              <w:rPr>
                <w:b w:val="0"/>
                <w:sz w:val="17"/>
              </w:rPr>
              <w:t>Telemetry</w:t>
            </w:r>
          </w:p>
        </w:tc>
        <w:tc>
          <w:tcPr>
            <w:tcW w:type="dxa" w:w="3360"/>
            <w:vAlign w:val="center"/>
          </w:tcPr>
          <w:p>
            <w:r/>
            <w:r>
              <w:rPr>
                <w:b w:val="0"/>
                <w:sz w:val="17"/>
              </w:rPr>
              <w:t>Lightweight structured server logs + opt-in anonymous performance counters</w:t>
            </w:r>
          </w:p>
        </w:tc>
        <w:tc>
          <w:tcPr>
            <w:tcW w:type="dxa" w:w="3360"/>
            <w:vAlign w:val="center"/>
          </w:tcPr>
          <w:p>
            <w:r/>
            <w:r>
              <w:rPr>
                <w:b w:val="0"/>
                <w:sz w:val="17"/>
              </w:rPr>
              <w:t>Measure real latency, tick time, reconnects and errors without shipping a heavy analytics SDK.</w:t>
            </w:r>
          </w:p>
        </w:tc>
      </w:tr>
    </w:tbl>
    <w:p/>
    <w:p>
      <w:r>
        <w:t>Do not add React, Redux, a database, Redis, microservices, a physics middleware stack, or an ECS framework in the MVP. These add integration surfaces without solving a current requirement. React is unnecessary for a Phaser-first game; Colyseus already owns room state. Add persistence only if the product later needs accounts, progression across devices, or leaderboards.</w:t>
      </w:r>
    </w:p>
    <w:p>
      <w:r>
        <w:t>Physics decision: use Phaser as the browser rendering/game framework, but do not make Phaser Arcade or Matter the authoritative simulation. Implement a small pure-TypeScript fixed-step AABB platformer simulation in packages/shared and run that same code on the server and client. It should cover player movement, static rectangular collision, one-way platforms only if required, moving platforms, simple crates and trigger overlap. Phaser renders the resulting state and handles input/camera/audio. This deliberately narrow custom simulation is easier to test and keeps client/server rules aligned. Phaser's own documentation describes Arcade as lightweight and suitable for platformers, while Matter is intended for more complex bodies and constraints; DUALITY does not need those advanced rigid-body features. Reference: https://phaser.io/oss/docs/phaser/concepts/physics</w:t>
      </w:r>
    </w:p>
    <w:p>
      <w:pPr>
        <w:pStyle w:val="Heading1"/>
      </w:pPr>
      <w:r>
        <w:t>2. Product definition and non-negotiable principles</w:t>
      </w:r>
    </w:p>
    <w:p>
      <w:pPr>
        <w:pStyle w:val="ListBullet"/>
      </w:pPr>
      <w:r>
        <w:t>Two players, two devices, one shared puzzle world. Player A controls Ember; Player B controls Tide.</w:t>
      </w:r>
    </w:p>
    <w:p>
      <w:pPr>
        <w:pStyle w:val="ListBullet"/>
      </w:pPr>
      <w:r>
        <w:t>Public web URL, create-room button, short room code, join-room field, no account and no install.</w:t>
      </w:r>
    </w:p>
    <w:p>
      <w:pPr>
        <w:pStyle w:val="ListBullet"/>
      </w:pPr>
      <w:r>
        <w:t>One player may create a room and wait. The game begins only when both player slots are occupied and both players confirm readiness.</w:t>
      </w:r>
    </w:p>
    <w:p>
      <w:pPr>
        <w:pStyle w:val="ListBullet"/>
      </w:pPr>
      <w:r>
        <w:t>Element identity changes hazard interactions; movement parameters are initially identical to reduce balance and network complexity.</w:t>
      </w:r>
    </w:p>
    <w:p>
      <w:pPr>
        <w:pStyle w:val="ListBullet"/>
      </w:pPr>
      <w:r>
        <w:t>Every level must require both players to contribute meaningfully. Avoid levels where one player can complete the whole puzzle while the other waits.</w:t>
      </w:r>
    </w:p>
    <w:p>
      <w:pPr>
        <w:pStyle w:val="ListBullet"/>
      </w:pPr>
      <w:r>
        <w:t>Failure is recoverable: checkpoints, quick restart, clear hazard feedback, and no permanent softlocks.</w:t>
      </w:r>
    </w:p>
    <w:p>
      <w:pPr>
        <w:pStyle w:val="ListBullet"/>
      </w:pPr>
      <w:r>
        <w:t>Core game loop remains playable at 60 FPS on ordinary modern phones/laptops; the server prioritizes stable authoritative state over sending every rendered frame.</w:t>
      </w:r>
    </w:p>
    <w:p>
      <w:pPr>
        <w:pStyle w:val="ListBullet"/>
      </w:pPr>
      <w:r>
        <w:t>Original art, names, level layouts, UI, music and sound. Use Fireboy &amp; Watergirl only as broad genre inspiration; do not reuse its characters, branding, distinctive art, levels or audio.</w:t>
      </w:r>
    </w:p>
    <w:p>
      <w:pPr>
        <w:pStyle w:val="Heading1"/>
      </w:pPr>
      <w:r>
        <w:t>3. Game design lock for MVP</w:t>
      </w:r>
    </w:p>
    <w:p>
      <w:pPr>
        <w:pStyle w:val="Heading2"/>
      </w:pPr>
      <w:r>
        <w:t>3.1 Characters and elemental rules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Rule</w:t>
            </w:r>
          </w:p>
        </w:tc>
        <w:tc>
          <w:tcPr>
            <w:tcW w:type="dxa" w:w="3360"/>
            <w:vAlign w:val="center"/>
            <w:shd w:fill="D9EAF7"/>
          </w:tcPr>
          <w:p>
            <w:r/>
            <w:r>
              <w:rPr>
                <w:b/>
                <w:sz w:val="17"/>
              </w:rPr>
              <w:t>Ember</w:t>
            </w:r>
          </w:p>
        </w:tc>
        <w:tc>
          <w:tcPr>
            <w:tcW w:type="dxa" w:w="3360"/>
            <w:vAlign w:val="center"/>
            <w:shd w:fill="D9EAF7"/>
          </w:tcPr>
          <w:p>
            <w:r/>
            <w:r>
              <w:rPr>
                <w:b/>
                <w:sz w:val="17"/>
              </w:rPr>
              <w:t>Tide</w:t>
            </w:r>
          </w:p>
        </w:tc>
      </w:tr>
      <w:tr>
        <w:tc>
          <w:tcPr>
            <w:tcW w:type="dxa" w:w="3360"/>
            <w:vAlign w:val="center"/>
          </w:tcPr>
          <w:p>
            <w:r/>
            <w:r>
              <w:rPr>
                <w:b w:val="0"/>
                <w:sz w:val="17"/>
              </w:rPr>
              <w:t>Safe terrain</w:t>
            </w:r>
          </w:p>
        </w:tc>
        <w:tc>
          <w:tcPr>
            <w:tcW w:type="dxa" w:w="3360"/>
            <w:vAlign w:val="center"/>
          </w:tcPr>
          <w:p>
            <w:r/>
            <w:r>
              <w:rPr>
                <w:b w:val="0"/>
                <w:sz w:val="17"/>
              </w:rPr>
              <w:t>Neutral ground, heat/lava zones</w:t>
            </w:r>
          </w:p>
        </w:tc>
        <w:tc>
          <w:tcPr>
            <w:tcW w:type="dxa" w:w="3360"/>
            <w:vAlign w:val="center"/>
          </w:tcPr>
          <w:p>
            <w:r/>
            <w:r>
              <w:rPr>
                <w:b w:val="0"/>
                <w:sz w:val="17"/>
              </w:rPr>
              <w:t>Neutral ground, water zones</w:t>
            </w:r>
          </w:p>
        </w:tc>
      </w:tr>
      <w:tr>
        <w:tc>
          <w:tcPr>
            <w:tcW w:type="dxa" w:w="3360"/>
            <w:vAlign w:val="center"/>
          </w:tcPr>
          <w:p>
            <w:r/>
            <w:r>
              <w:rPr>
                <w:b w:val="0"/>
                <w:sz w:val="17"/>
              </w:rPr>
              <w:t>Fatal terrain</w:t>
            </w:r>
          </w:p>
        </w:tc>
        <w:tc>
          <w:tcPr>
            <w:tcW w:type="dxa" w:w="3360"/>
            <w:vAlign w:val="center"/>
          </w:tcPr>
          <w:p>
            <w:r/>
            <w:r>
              <w:rPr>
                <w:b w:val="0"/>
                <w:sz w:val="17"/>
              </w:rPr>
              <w:t>Deep water</w:t>
            </w:r>
          </w:p>
        </w:tc>
        <w:tc>
          <w:tcPr>
            <w:tcW w:type="dxa" w:w="3360"/>
            <w:vAlign w:val="center"/>
          </w:tcPr>
          <w:p>
            <w:r/>
            <w:r>
              <w:rPr>
                <w:b w:val="0"/>
                <w:sz w:val="17"/>
              </w:rPr>
              <w:t>Lava / extreme heat</w:t>
            </w:r>
          </w:p>
        </w:tc>
      </w:tr>
      <w:tr>
        <w:tc>
          <w:tcPr>
            <w:tcW w:type="dxa" w:w="3360"/>
            <w:vAlign w:val="center"/>
          </w:tcPr>
          <w:p>
            <w:r/>
            <w:r>
              <w:rPr>
                <w:b w:val="0"/>
                <w:sz w:val="17"/>
              </w:rPr>
              <w:t>Shared fatal hazards</w:t>
            </w:r>
          </w:p>
        </w:tc>
        <w:tc>
          <w:tcPr>
            <w:tcW w:type="dxa" w:w="3360"/>
            <w:vAlign w:val="center"/>
          </w:tcPr>
          <w:p>
            <w:r/>
            <w:r>
              <w:rPr>
                <w:b w:val="0"/>
                <w:sz w:val="17"/>
              </w:rPr>
              <w:t>Toxic green chemical, saws, crush zones, bottomless pits, unshielded electric hazard</w:t>
            </w:r>
          </w:p>
        </w:tc>
        <w:tc>
          <w:tcPr>
            <w:tcW w:type="dxa" w:w="3360"/>
            <w:vAlign w:val="center"/>
          </w:tcPr>
          <w:p>
            <w:r/>
            <w:r>
              <w:rPr>
                <w:b w:val="0"/>
                <w:sz w:val="17"/>
              </w:rPr>
              <w:t>Same</w:t>
            </w:r>
          </w:p>
        </w:tc>
      </w:tr>
      <w:tr>
        <w:tc>
          <w:tcPr>
            <w:tcW w:type="dxa" w:w="3360"/>
            <w:vAlign w:val="center"/>
          </w:tcPr>
          <w:p>
            <w:r/>
            <w:r>
              <w:rPr>
                <w:b w:val="0"/>
                <w:sz w:val="17"/>
              </w:rPr>
              <w:t>Unique interaction</w:t>
            </w:r>
          </w:p>
        </w:tc>
        <w:tc>
          <w:tcPr>
            <w:tcW w:type="dxa" w:w="3360"/>
            <w:vAlign w:val="center"/>
          </w:tcPr>
          <w:p>
            <w:r/>
            <w:r>
              <w:rPr>
                <w:b w:val="0"/>
                <w:sz w:val="17"/>
              </w:rPr>
              <w:t>Ignites heat-reactive nodes; melts designated ice seals</w:t>
            </w:r>
          </w:p>
        </w:tc>
        <w:tc>
          <w:tcPr>
            <w:tcW w:type="dxa" w:w="3360"/>
            <w:vAlign w:val="center"/>
          </w:tcPr>
          <w:p>
            <w:r/>
            <w:r>
              <w:rPr>
                <w:b w:val="0"/>
                <w:sz w:val="17"/>
              </w:rPr>
              <w:t>Fills water conduits; conducts energy through designated water channels</w:t>
            </w:r>
          </w:p>
        </w:tc>
      </w:tr>
      <w:tr>
        <w:tc>
          <w:tcPr>
            <w:tcW w:type="dxa" w:w="3360"/>
            <w:vAlign w:val="center"/>
          </w:tcPr>
          <w:p>
            <w:r/>
            <w:r>
              <w:rPr>
                <w:b w:val="0"/>
                <w:sz w:val="17"/>
              </w:rPr>
              <w:t>Movement</w:t>
            </w:r>
          </w:p>
        </w:tc>
        <w:tc>
          <w:tcPr>
            <w:tcW w:type="dxa" w:w="3360"/>
            <w:vAlign w:val="center"/>
          </w:tcPr>
          <w:p>
            <w:r/>
            <w:r>
              <w:rPr>
                <w:b w:val="0"/>
                <w:sz w:val="17"/>
              </w:rPr>
              <w:t>Same acceleration, max speed, jump, gravity and air control as Tide</w:t>
            </w:r>
          </w:p>
        </w:tc>
        <w:tc>
          <w:tcPr>
            <w:tcW w:type="dxa" w:w="3360"/>
            <w:vAlign w:val="center"/>
          </w:tcPr>
          <w:p>
            <w:r/>
            <w:r>
              <w:rPr>
                <w:b w:val="0"/>
                <w:sz w:val="17"/>
              </w:rPr>
              <w:t>Same acceleration, max speed, jump, gravity and air control as Ember</w:t>
            </w:r>
          </w:p>
        </w:tc>
      </w:tr>
    </w:tbl>
    <w:p/>
    <w:p>
      <w:r>
        <w:t>Avoid giving the characters different jump physics in the first release. The level puzzles should be asymmetric because of what they can safely touch and activate, not because one character is mechanically better.</w:t>
      </w:r>
    </w:p>
    <w:p>
      <w:pPr>
        <w:pStyle w:val="Heading2"/>
      </w:pPr>
      <w:r>
        <w:t>3.2 Signature mechanic: Resonance Link (prototype gate)</w:t>
      </w:r>
    </w:p>
    <w:p>
      <w:r>
        <w:t>Two characters can establish a visible energy tether when within a defined range. The tether is a gameplay object, not just a visual effect. Prototype three possible behaviors and choose one before broad level production:</w:t>
      </w:r>
    </w:p>
    <w:p>
      <w:pPr>
        <w:pStyle w:val="ListBullet"/>
      </w:pPr>
      <w:r>
        <w:t>Link-powered receiver: a mechanism activates only while both players are linked and positioned on different anchor pads.</w:t>
      </w:r>
    </w:p>
    <w:p>
      <w:pPr>
        <w:pStyle w:val="ListBullet"/>
      </w:pPr>
      <w:r>
        <w:t>Link tension: the link has a maximum length; moving apart stretches it and can pull a lightweight object or rotate a bridge.</w:t>
      </w:r>
    </w:p>
    <w:p>
      <w:pPr>
        <w:pStyle w:val="ListBullet"/>
      </w:pPr>
      <w:r>
        <w:t>Link transfer: Ember charges a node and Tide routes the energy through the tether to a receiver, with obstacles that interrupt the connection.</w:t>
      </w:r>
    </w:p>
    <w:p>
      <w:r>
        <w:t>Recommended MVP version: start with link-powered receivers plus a maximum range indicator. Do not implement rope physics, elastic forces, or a complex constraint solver in the first prototype. Add physical tension only if it proves fun and stable.</w:t>
      </w:r>
    </w:p>
    <w:p>
      <w:r>
        <w:t>Acceptance gate: a five-minute playtest should show that the link creates a puzzle interaction that cannot be replaced by two ordinary pressure plates. If it does not, simplify or drop it rather than adding complexity.</w:t>
      </w:r>
    </w:p>
    <w:p>
      <w:pPr>
        <w:pStyle w:val="Heading1"/>
      </w:pPr>
      <w:r>
        <w:t>4. Level count, worlds and exact progression</w:t>
      </w:r>
    </w:p>
    <w:p>
      <w:r>
        <w:t>Release target: 12 levels, 3 per world, with a short tutorial embedded in World 1. This is enough to demonstrate progression and variety while leaving time for network reliability, mobile controls, audio and polish.</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r/>
            <w:r>
              <w:rPr>
                <w:b/>
                <w:sz w:val="17"/>
              </w:rPr>
              <w:t>World</w:t>
            </w:r>
          </w:p>
        </w:tc>
        <w:tc>
          <w:tcPr>
            <w:tcW w:type="dxa" w:w="2016"/>
            <w:vAlign w:val="center"/>
            <w:shd w:fill="D9EAF7"/>
          </w:tcPr>
          <w:p>
            <w:r/>
            <w:r>
              <w:rPr>
                <w:b/>
                <w:sz w:val="17"/>
              </w:rPr>
              <w:t>Level</w:t>
            </w:r>
          </w:p>
        </w:tc>
        <w:tc>
          <w:tcPr>
            <w:tcW w:type="dxa" w:w="2016"/>
            <w:vAlign w:val="center"/>
            <w:shd w:fill="D9EAF7"/>
          </w:tcPr>
          <w:p>
            <w:r/>
            <w:r>
              <w:rPr>
                <w:b/>
                <w:sz w:val="17"/>
              </w:rPr>
              <w:t>Name / teaching goal</w:t>
            </w:r>
          </w:p>
        </w:tc>
        <w:tc>
          <w:tcPr>
            <w:tcW w:type="dxa" w:w="2016"/>
            <w:vAlign w:val="center"/>
            <w:shd w:fill="D9EAF7"/>
          </w:tcPr>
          <w:p>
            <w:r/>
            <w:r>
              <w:rPr>
                <w:b/>
                <w:sz w:val="17"/>
              </w:rPr>
              <w:t>Mechanics introduced or combined</w:t>
            </w:r>
          </w:p>
        </w:tc>
        <w:tc>
          <w:tcPr>
            <w:tcW w:type="dxa" w:w="2016"/>
            <w:vAlign w:val="center"/>
            <w:shd w:fill="D9EAF7"/>
          </w:tcPr>
          <w:p>
            <w:r/>
            <w:r>
              <w:rPr>
                <w:b/>
                <w:sz w:val="17"/>
              </w:rPr>
              <w:t>Design intent</w:t>
            </w:r>
          </w:p>
        </w:tc>
      </w:tr>
      <w:tr>
        <w:tc>
          <w:tcPr>
            <w:tcW w:type="dxa" w:w="2016"/>
            <w:vAlign w:val="center"/>
          </w:tcPr>
          <w:p>
            <w:r/>
            <w:r>
              <w:rPr>
                <w:b w:val="0"/>
                <w:sz w:val="17"/>
              </w:rPr>
              <w:t>1 — Elemental Caverns</w:t>
            </w:r>
          </w:p>
        </w:tc>
        <w:tc>
          <w:tcPr>
            <w:tcW w:type="dxa" w:w="2016"/>
            <w:vAlign w:val="center"/>
          </w:tcPr>
          <w:p>
            <w:r/>
            <w:r>
              <w:rPr>
                <w:b w:val="0"/>
                <w:sz w:val="17"/>
              </w:rPr>
              <w:t>1</w:t>
            </w:r>
          </w:p>
        </w:tc>
        <w:tc>
          <w:tcPr>
            <w:tcW w:type="dxa" w:w="2016"/>
            <w:vAlign w:val="center"/>
          </w:tcPr>
          <w:p>
            <w:r/>
            <w:r>
              <w:rPr>
                <w:b w:val="0"/>
                <w:sz w:val="17"/>
              </w:rPr>
              <w:t>First Contact</w:t>
            </w:r>
          </w:p>
        </w:tc>
        <w:tc>
          <w:tcPr>
            <w:tcW w:type="dxa" w:w="2016"/>
            <w:vAlign w:val="center"/>
          </w:tcPr>
          <w:p>
            <w:r/>
            <w:r>
              <w:rPr>
                <w:b w:val="0"/>
                <w:sz w:val="17"/>
              </w:rPr>
              <w:t>Neutral ground, safe/fatal elemental pools, jump, exit gate</w:t>
            </w:r>
          </w:p>
        </w:tc>
        <w:tc>
          <w:tcPr>
            <w:tcW w:type="dxa" w:w="2016"/>
            <w:vAlign w:val="center"/>
          </w:tcPr>
          <w:p>
            <w:r/>
            <w:r>
              <w:rPr>
                <w:b w:val="0"/>
                <w:sz w:val="17"/>
              </w:rPr>
              <w:t>Teach controls and elemental identity. Each player crosses a different hazard lane.</w:t>
            </w:r>
          </w:p>
        </w:tc>
      </w:tr>
      <w:tr>
        <w:tc>
          <w:tcPr>
            <w:tcW w:type="dxa" w:w="2016"/>
            <w:vAlign w:val="center"/>
          </w:tcPr>
          <w:p>
            <w:r/>
            <w:r>
              <w:rPr>
                <w:b w:val="0"/>
                <w:sz w:val="17"/>
              </w:rPr>
              <w:t>1 — Elemental Caverns</w:t>
            </w:r>
          </w:p>
        </w:tc>
        <w:tc>
          <w:tcPr>
            <w:tcW w:type="dxa" w:w="2016"/>
            <w:vAlign w:val="center"/>
          </w:tcPr>
          <w:p>
            <w:r/>
            <w:r>
              <w:rPr>
                <w:b w:val="0"/>
                <w:sz w:val="17"/>
              </w:rPr>
              <w:t>2</w:t>
            </w:r>
          </w:p>
        </w:tc>
        <w:tc>
          <w:tcPr>
            <w:tcW w:type="dxa" w:w="2016"/>
            <w:vAlign w:val="center"/>
          </w:tcPr>
          <w:p>
            <w:r/>
            <w:r>
              <w:rPr>
                <w:b w:val="0"/>
                <w:sz w:val="17"/>
              </w:rPr>
              <w:t>Twin Valves</w:t>
            </w:r>
          </w:p>
        </w:tc>
        <w:tc>
          <w:tcPr>
            <w:tcW w:type="dxa" w:w="2016"/>
            <w:vAlign w:val="center"/>
          </w:tcPr>
          <w:p>
            <w:r/>
            <w:r>
              <w:rPr>
                <w:b w:val="0"/>
                <w:sz w:val="17"/>
              </w:rPr>
              <w:t>Pressure plates, doors, paired switches, water/lava separation</w:t>
            </w:r>
          </w:p>
        </w:tc>
        <w:tc>
          <w:tcPr>
            <w:tcW w:type="dxa" w:w="2016"/>
            <w:vAlign w:val="center"/>
          </w:tcPr>
          <w:p>
            <w:r/>
            <w:r>
              <w:rPr>
                <w:b w:val="0"/>
                <w:sz w:val="17"/>
              </w:rPr>
              <w:t>Both players must hold separate plates; introduce simultaneous cooperation.</w:t>
            </w:r>
          </w:p>
        </w:tc>
      </w:tr>
      <w:tr>
        <w:tc>
          <w:tcPr>
            <w:tcW w:type="dxa" w:w="2016"/>
            <w:vAlign w:val="center"/>
          </w:tcPr>
          <w:p>
            <w:r/>
            <w:r>
              <w:rPr>
                <w:b w:val="0"/>
                <w:sz w:val="17"/>
              </w:rPr>
              <w:t>1 — Elemental Caverns</w:t>
            </w:r>
          </w:p>
        </w:tc>
        <w:tc>
          <w:tcPr>
            <w:tcW w:type="dxa" w:w="2016"/>
            <w:vAlign w:val="center"/>
          </w:tcPr>
          <w:p>
            <w:r/>
            <w:r>
              <w:rPr>
                <w:b w:val="0"/>
                <w:sz w:val="17"/>
              </w:rPr>
              <w:t>3</w:t>
            </w:r>
          </w:p>
        </w:tc>
        <w:tc>
          <w:tcPr>
            <w:tcW w:type="dxa" w:w="2016"/>
            <w:vAlign w:val="center"/>
          </w:tcPr>
          <w:p>
            <w:r/>
            <w:r>
              <w:rPr>
                <w:b w:val="0"/>
                <w:sz w:val="17"/>
              </w:rPr>
              <w:t>Meltwater</w:t>
            </w:r>
          </w:p>
        </w:tc>
        <w:tc>
          <w:tcPr>
            <w:tcW w:type="dxa" w:w="2016"/>
            <w:vAlign w:val="center"/>
          </w:tcPr>
          <w:p>
            <w:r/>
            <w:r>
              <w:rPr>
                <w:b w:val="0"/>
                <w:sz w:val="17"/>
              </w:rPr>
              <w:t>Heat-reactive ice seal, water conduit, checkpoint</w:t>
            </w:r>
          </w:p>
        </w:tc>
        <w:tc>
          <w:tcPr>
            <w:tcW w:type="dxa" w:w="2016"/>
            <w:vAlign w:val="center"/>
          </w:tcPr>
          <w:p>
            <w:r/>
            <w:r>
              <w:rPr>
                <w:b w:val="0"/>
                <w:sz w:val="17"/>
              </w:rPr>
              <w:t>Ember melts a barrier; Tide routes water to open the exit. First checkpoint.</w:t>
            </w:r>
          </w:p>
        </w:tc>
      </w:tr>
      <w:tr>
        <w:tc>
          <w:tcPr>
            <w:tcW w:type="dxa" w:w="2016"/>
            <w:vAlign w:val="center"/>
          </w:tcPr>
          <w:p>
            <w:r/>
            <w:r>
              <w:rPr>
                <w:b w:val="0"/>
                <w:sz w:val="17"/>
              </w:rPr>
              <w:t>2 — Machineworks</w:t>
            </w:r>
          </w:p>
        </w:tc>
        <w:tc>
          <w:tcPr>
            <w:tcW w:type="dxa" w:w="2016"/>
            <w:vAlign w:val="center"/>
          </w:tcPr>
          <w:p>
            <w:r/>
            <w:r>
              <w:rPr>
                <w:b w:val="0"/>
                <w:sz w:val="17"/>
              </w:rPr>
              <w:t>4</w:t>
            </w:r>
          </w:p>
        </w:tc>
        <w:tc>
          <w:tcPr>
            <w:tcW w:type="dxa" w:w="2016"/>
            <w:vAlign w:val="center"/>
          </w:tcPr>
          <w:p>
            <w:r/>
            <w:r>
              <w:rPr>
                <w:b w:val="0"/>
                <w:sz w:val="17"/>
              </w:rPr>
              <w:t>Counterweight</w:t>
            </w:r>
          </w:p>
        </w:tc>
        <w:tc>
          <w:tcPr>
            <w:tcW w:type="dxa" w:w="2016"/>
            <w:vAlign w:val="center"/>
          </w:tcPr>
          <w:p>
            <w:r/>
            <w:r>
              <w:rPr>
                <w:b w:val="0"/>
                <w:sz w:val="17"/>
              </w:rPr>
              <w:t>Movable crate, counterweight, lift platform</w:t>
            </w:r>
          </w:p>
        </w:tc>
        <w:tc>
          <w:tcPr>
            <w:tcW w:type="dxa" w:w="2016"/>
            <w:vAlign w:val="center"/>
          </w:tcPr>
          <w:p>
            <w:r/>
            <w:r>
              <w:rPr>
                <w:b w:val="0"/>
                <w:sz w:val="17"/>
              </w:rPr>
              <w:t>One player moves a crate while the other uses the lift.</w:t>
            </w:r>
          </w:p>
        </w:tc>
      </w:tr>
      <w:tr>
        <w:tc>
          <w:tcPr>
            <w:tcW w:type="dxa" w:w="2016"/>
            <w:vAlign w:val="center"/>
          </w:tcPr>
          <w:p>
            <w:r/>
            <w:r>
              <w:rPr>
                <w:b w:val="0"/>
                <w:sz w:val="17"/>
              </w:rPr>
              <w:t>2 — Machineworks</w:t>
            </w:r>
          </w:p>
        </w:tc>
        <w:tc>
          <w:tcPr>
            <w:tcW w:type="dxa" w:w="2016"/>
            <w:vAlign w:val="center"/>
          </w:tcPr>
          <w:p>
            <w:r/>
            <w:r>
              <w:rPr>
                <w:b w:val="0"/>
                <w:sz w:val="17"/>
              </w:rPr>
              <w:t>5</w:t>
            </w:r>
          </w:p>
        </w:tc>
        <w:tc>
          <w:tcPr>
            <w:tcW w:type="dxa" w:w="2016"/>
            <w:vAlign w:val="center"/>
          </w:tcPr>
          <w:p>
            <w:r/>
            <w:r>
              <w:rPr>
                <w:b w:val="0"/>
                <w:sz w:val="17"/>
              </w:rPr>
              <w:t>The Long Gear</w:t>
            </w:r>
          </w:p>
        </w:tc>
        <w:tc>
          <w:tcPr>
            <w:tcW w:type="dxa" w:w="2016"/>
            <w:vAlign w:val="center"/>
          </w:tcPr>
          <w:p>
            <w:r/>
            <w:r>
              <w:rPr>
                <w:b w:val="0"/>
                <w:sz w:val="17"/>
              </w:rPr>
              <w:t>Lever, rotating bridge, timed machinery, moving platform</w:t>
            </w:r>
          </w:p>
        </w:tc>
        <w:tc>
          <w:tcPr>
            <w:tcW w:type="dxa" w:w="2016"/>
            <w:vAlign w:val="center"/>
          </w:tcPr>
          <w:p>
            <w:r/>
            <w:r>
              <w:rPr>
                <w:b w:val="0"/>
                <w:sz w:val="17"/>
              </w:rPr>
              <w:t>Teach sequencing and timing; generous windows, no frame-perfect jumps.</w:t>
            </w:r>
          </w:p>
        </w:tc>
      </w:tr>
      <w:tr>
        <w:tc>
          <w:tcPr>
            <w:tcW w:type="dxa" w:w="2016"/>
            <w:vAlign w:val="center"/>
          </w:tcPr>
          <w:p>
            <w:r/>
            <w:r>
              <w:rPr>
                <w:b w:val="0"/>
                <w:sz w:val="17"/>
              </w:rPr>
              <w:t>2 — Machineworks</w:t>
            </w:r>
          </w:p>
        </w:tc>
        <w:tc>
          <w:tcPr>
            <w:tcW w:type="dxa" w:w="2016"/>
            <w:vAlign w:val="center"/>
          </w:tcPr>
          <w:p>
            <w:r/>
            <w:r>
              <w:rPr>
                <w:b w:val="0"/>
                <w:sz w:val="17"/>
              </w:rPr>
              <w:t>6</w:t>
            </w:r>
          </w:p>
        </w:tc>
        <w:tc>
          <w:tcPr>
            <w:tcW w:type="dxa" w:w="2016"/>
            <w:vAlign w:val="center"/>
          </w:tcPr>
          <w:p>
            <w:r/>
            <w:r>
              <w:rPr>
                <w:b w:val="0"/>
                <w:sz w:val="17"/>
              </w:rPr>
              <w:t>Resonance Test</w:t>
            </w:r>
          </w:p>
        </w:tc>
        <w:tc>
          <w:tcPr>
            <w:tcW w:type="dxa" w:w="2016"/>
            <w:vAlign w:val="center"/>
          </w:tcPr>
          <w:p>
            <w:r/>
            <w:r>
              <w:rPr>
                <w:b w:val="0"/>
                <w:sz w:val="17"/>
              </w:rPr>
              <w:t>Resonance Link receiver, anchor pads, shared gate</w:t>
            </w:r>
          </w:p>
        </w:tc>
        <w:tc>
          <w:tcPr>
            <w:tcW w:type="dxa" w:w="2016"/>
            <w:vAlign w:val="center"/>
          </w:tcPr>
          <w:p>
            <w:r/>
            <w:r>
              <w:rPr>
                <w:b w:val="0"/>
                <w:sz w:val="17"/>
              </w:rPr>
              <w:t>Introduce the signature mechanic in a safe room with clear visual guidance.</w:t>
            </w:r>
          </w:p>
        </w:tc>
      </w:tr>
      <w:tr>
        <w:tc>
          <w:tcPr>
            <w:tcW w:type="dxa" w:w="2016"/>
            <w:vAlign w:val="center"/>
          </w:tcPr>
          <w:p>
            <w:r/>
            <w:r>
              <w:rPr>
                <w:b w:val="0"/>
                <w:sz w:val="17"/>
              </w:rPr>
              <w:t>3 — Light Temple</w:t>
            </w:r>
          </w:p>
        </w:tc>
        <w:tc>
          <w:tcPr>
            <w:tcW w:type="dxa" w:w="2016"/>
            <w:vAlign w:val="center"/>
          </w:tcPr>
          <w:p>
            <w:r/>
            <w:r>
              <w:rPr>
                <w:b w:val="0"/>
                <w:sz w:val="17"/>
              </w:rPr>
              <w:t>7</w:t>
            </w:r>
          </w:p>
        </w:tc>
        <w:tc>
          <w:tcPr>
            <w:tcW w:type="dxa" w:w="2016"/>
            <w:vAlign w:val="center"/>
          </w:tcPr>
          <w:p>
            <w:r/>
            <w:r>
              <w:rPr>
                <w:b w:val="0"/>
                <w:sz w:val="17"/>
              </w:rPr>
              <w:t>First Reflection</w:t>
            </w:r>
          </w:p>
        </w:tc>
        <w:tc>
          <w:tcPr>
            <w:tcW w:type="dxa" w:w="2016"/>
            <w:vAlign w:val="center"/>
          </w:tcPr>
          <w:p>
            <w:r/>
            <w:r>
              <w:rPr>
                <w:b w:val="0"/>
                <w:sz w:val="17"/>
              </w:rPr>
              <w:t>Mirror rotation, beam emitter, receiver</w:t>
            </w:r>
          </w:p>
        </w:tc>
        <w:tc>
          <w:tcPr>
            <w:tcW w:type="dxa" w:w="2016"/>
            <w:vAlign w:val="center"/>
          </w:tcPr>
          <w:p>
            <w:r/>
            <w:r>
              <w:rPr>
                <w:b w:val="0"/>
                <w:sz w:val="17"/>
              </w:rPr>
              <w:t>Teach geometric reflection using a single beam and two mirror positions.</w:t>
            </w:r>
          </w:p>
        </w:tc>
      </w:tr>
      <w:tr>
        <w:tc>
          <w:tcPr>
            <w:tcW w:type="dxa" w:w="2016"/>
            <w:vAlign w:val="center"/>
          </w:tcPr>
          <w:p>
            <w:r/>
            <w:r>
              <w:rPr>
                <w:b w:val="0"/>
                <w:sz w:val="17"/>
              </w:rPr>
              <w:t>3 — Light Temple</w:t>
            </w:r>
          </w:p>
        </w:tc>
        <w:tc>
          <w:tcPr>
            <w:tcW w:type="dxa" w:w="2016"/>
            <w:vAlign w:val="center"/>
          </w:tcPr>
          <w:p>
            <w:r/>
            <w:r>
              <w:rPr>
                <w:b w:val="0"/>
                <w:sz w:val="17"/>
              </w:rPr>
              <w:t>8</w:t>
            </w:r>
          </w:p>
        </w:tc>
        <w:tc>
          <w:tcPr>
            <w:tcW w:type="dxa" w:w="2016"/>
            <w:vAlign w:val="center"/>
          </w:tcPr>
          <w:p>
            <w:r/>
            <w:r>
              <w:rPr>
                <w:b w:val="0"/>
                <w:sz w:val="17"/>
              </w:rPr>
              <w:t>Split the Signal</w:t>
            </w:r>
          </w:p>
        </w:tc>
        <w:tc>
          <w:tcPr>
            <w:tcW w:type="dxa" w:w="2016"/>
            <w:vAlign w:val="center"/>
          </w:tcPr>
          <w:p>
            <w:r/>
            <w:r>
              <w:rPr>
                <w:b w:val="0"/>
                <w:sz w:val="17"/>
              </w:rPr>
              <w:t>Prism, colour filter, two receivers, paired roles</w:t>
            </w:r>
          </w:p>
        </w:tc>
        <w:tc>
          <w:tcPr>
            <w:tcW w:type="dxa" w:w="2016"/>
            <w:vAlign w:val="center"/>
          </w:tcPr>
          <w:p>
            <w:r/>
            <w:r>
              <w:rPr>
                <w:b w:val="0"/>
                <w:sz w:val="17"/>
              </w:rPr>
              <w:t>One player aligns the beam; the other selects the correct filter/receiver.</w:t>
            </w:r>
          </w:p>
        </w:tc>
      </w:tr>
      <w:tr>
        <w:tc>
          <w:tcPr>
            <w:tcW w:type="dxa" w:w="2016"/>
            <w:vAlign w:val="center"/>
          </w:tcPr>
          <w:p>
            <w:r/>
            <w:r>
              <w:rPr>
                <w:b w:val="0"/>
                <w:sz w:val="17"/>
              </w:rPr>
              <w:t>3 — Light Temple</w:t>
            </w:r>
          </w:p>
        </w:tc>
        <w:tc>
          <w:tcPr>
            <w:tcW w:type="dxa" w:w="2016"/>
            <w:vAlign w:val="center"/>
          </w:tcPr>
          <w:p>
            <w:r/>
            <w:r>
              <w:rPr>
                <w:b w:val="0"/>
                <w:sz w:val="17"/>
              </w:rPr>
              <w:t>9</w:t>
            </w:r>
          </w:p>
        </w:tc>
        <w:tc>
          <w:tcPr>
            <w:tcW w:type="dxa" w:w="2016"/>
            <w:vAlign w:val="center"/>
          </w:tcPr>
          <w:p>
            <w:r/>
            <w:r>
              <w:rPr>
                <w:b w:val="0"/>
                <w:sz w:val="17"/>
              </w:rPr>
              <w:t>Shadow Bridge</w:t>
            </w:r>
          </w:p>
        </w:tc>
        <w:tc>
          <w:tcPr>
            <w:tcW w:type="dxa" w:w="2016"/>
            <w:vAlign w:val="center"/>
          </w:tcPr>
          <w:p>
            <w:r/>
            <w:r>
              <w:rPr>
                <w:b w:val="0"/>
                <w:sz w:val="17"/>
              </w:rPr>
              <w:t>Beam blocker, light-sensitive platform, moving hazard</w:t>
            </w:r>
          </w:p>
        </w:tc>
        <w:tc>
          <w:tcPr>
            <w:tcW w:type="dxa" w:w="2016"/>
            <w:vAlign w:val="center"/>
          </w:tcPr>
          <w:p>
            <w:r/>
            <w:r>
              <w:rPr>
                <w:b w:val="0"/>
                <w:sz w:val="17"/>
              </w:rPr>
              <w:t>Combine light routing and safe traversal; no obscure pixel-perfect alignment.</w:t>
            </w:r>
          </w:p>
        </w:tc>
      </w:tr>
      <w:tr>
        <w:tc>
          <w:tcPr>
            <w:tcW w:type="dxa" w:w="2016"/>
            <w:vAlign w:val="center"/>
          </w:tcPr>
          <w:p>
            <w:r/>
            <w:r>
              <w:rPr>
                <w:b w:val="0"/>
                <w:sz w:val="17"/>
              </w:rPr>
              <w:t>4 — Sky Vault</w:t>
            </w:r>
          </w:p>
        </w:tc>
        <w:tc>
          <w:tcPr>
            <w:tcW w:type="dxa" w:w="2016"/>
            <w:vAlign w:val="center"/>
          </w:tcPr>
          <w:p>
            <w:r/>
            <w:r>
              <w:rPr>
                <w:b w:val="0"/>
                <w:sz w:val="17"/>
              </w:rPr>
              <w:t>10</w:t>
            </w:r>
          </w:p>
        </w:tc>
        <w:tc>
          <w:tcPr>
            <w:tcW w:type="dxa" w:w="2016"/>
            <w:vAlign w:val="center"/>
          </w:tcPr>
          <w:p>
            <w:r/>
            <w:r>
              <w:rPr>
                <w:b w:val="0"/>
                <w:sz w:val="17"/>
              </w:rPr>
              <w:t>Updraft</w:t>
            </w:r>
          </w:p>
        </w:tc>
        <w:tc>
          <w:tcPr>
            <w:tcW w:type="dxa" w:w="2016"/>
            <w:vAlign w:val="center"/>
          </w:tcPr>
          <w:p>
            <w:r/>
            <w:r>
              <w:rPr>
                <w:b w:val="0"/>
                <w:sz w:val="17"/>
              </w:rPr>
              <w:t>Vertical fan, horizontal turbine, wind-affected jump</w:t>
            </w:r>
          </w:p>
        </w:tc>
        <w:tc>
          <w:tcPr>
            <w:tcW w:type="dxa" w:w="2016"/>
            <w:vAlign w:val="center"/>
          </w:tcPr>
          <w:p>
            <w:r/>
            <w:r>
              <w:rPr>
                <w:b w:val="0"/>
                <w:sz w:val="17"/>
              </w:rPr>
              <w:t>Introduce predictable wind zones with clear particle direction.</w:t>
            </w:r>
          </w:p>
        </w:tc>
      </w:tr>
      <w:tr>
        <w:tc>
          <w:tcPr>
            <w:tcW w:type="dxa" w:w="2016"/>
            <w:vAlign w:val="center"/>
          </w:tcPr>
          <w:p>
            <w:r/>
            <w:r>
              <w:rPr>
                <w:b w:val="0"/>
                <w:sz w:val="17"/>
              </w:rPr>
              <w:t>4 — Sky Vault</w:t>
            </w:r>
          </w:p>
        </w:tc>
        <w:tc>
          <w:tcPr>
            <w:tcW w:type="dxa" w:w="2016"/>
            <w:vAlign w:val="center"/>
          </w:tcPr>
          <w:p>
            <w:r/>
            <w:r>
              <w:rPr>
                <w:b w:val="0"/>
                <w:sz w:val="17"/>
              </w:rPr>
              <w:t>11</w:t>
            </w:r>
          </w:p>
        </w:tc>
        <w:tc>
          <w:tcPr>
            <w:tcW w:type="dxa" w:w="2016"/>
            <w:vAlign w:val="center"/>
          </w:tcPr>
          <w:p>
            <w:r/>
            <w:r>
              <w:rPr>
                <w:b w:val="0"/>
                <w:sz w:val="17"/>
              </w:rPr>
              <w:t>Broken Circuit</w:t>
            </w:r>
          </w:p>
        </w:tc>
        <w:tc>
          <w:tcPr>
            <w:tcW w:type="dxa" w:w="2016"/>
            <w:vAlign w:val="center"/>
          </w:tcPr>
          <w:p>
            <w:r/>
            <w:r>
              <w:rPr>
                <w:b w:val="0"/>
                <w:sz w:val="17"/>
              </w:rPr>
              <w:t>Electric channel, Tide water conduction, Ember heat node, link receiver</w:t>
            </w:r>
          </w:p>
        </w:tc>
        <w:tc>
          <w:tcPr>
            <w:tcW w:type="dxa" w:w="2016"/>
            <w:vAlign w:val="center"/>
          </w:tcPr>
          <w:p>
            <w:r/>
            <w:r>
              <w:rPr>
                <w:b w:val="0"/>
                <w:sz w:val="17"/>
              </w:rPr>
              <w:t>Combine elemental interactions, link and a timed but forgiving sequence.</w:t>
            </w:r>
          </w:p>
        </w:tc>
      </w:tr>
      <w:tr>
        <w:tc>
          <w:tcPr>
            <w:tcW w:type="dxa" w:w="2016"/>
            <w:vAlign w:val="center"/>
          </w:tcPr>
          <w:p>
            <w:r/>
            <w:r>
              <w:rPr>
                <w:b w:val="0"/>
                <w:sz w:val="17"/>
              </w:rPr>
              <w:t>4 — Sky Vault</w:t>
            </w:r>
          </w:p>
        </w:tc>
        <w:tc>
          <w:tcPr>
            <w:tcW w:type="dxa" w:w="2016"/>
            <w:vAlign w:val="center"/>
          </w:tcPr>
          <w:p>
            <w:r/>
            <w:r>
              <w:rPr>
                <w:b w:val="0"/>
                <w:sz w:val="17"/>
              </w:rPr>
              <w:t>12</w:t>
            </w:r>
          </w:p>
        </w:tc>
        <w:tc>
          <w:tcPr>
            <w:tcW w:type="dxa" w:w="2016"/>
            <w:vAlign w:val="center"/>
          </w:tcPr>
          <w:p>
            <w:r/>
            <w:r>
              <w:rPr>
                <w:b w:val="0"/>
                <w:sz w:val="17"/>
              </w:rPr>
              <w:t>Convergence</w:t>
            </w:r>
          </w:p>
        </w:tc>
        <w:tc>
          <w:tcPr>
            <w:tcW w:type="dxa" w:w="2016"/>
            <w:vAlign w:val="center"/>
          </w:tcPr>
          <w:p>
            <w:r/>
            <w:r>
              <w:rPr>
                <w:b w:val="0"/>
                <w:sz w:val="17"/>
              </w:rPr>
              <w:t>All prior mechanics in a multi-room finale; checkpoints</w:t>
            </w:r>
          </w:p>
        </w:tc>
        <w:tc>
          <w:tcPr>
            <w:tcW w:type="dxa" w:w="2016"/>
            <w:vAlign w:val="center"/>
          </w:tcPr>
          <w:p>
            <w:r/>
            <w:r>
              <w:rPr>
                <w:b w:val="0"/>
                <w:sz w:val="17"/>
              </w:rPr>
              <w:t>Final exam of the mechanic vocabulary. Both players have distinct simultaneous jobs.</w:t>
            </w:r>
          </w:p>
        </w:tc>
      </w:tr>
    </w:tbl>
    <w:p/>
    <w:p>
      <w:r>
        <w:t>Per-level structure: spawn chamber → one teaching/preview area → main puzzle → optional checkpoint (where indicated) → exit chamber. Target 3–6 minutes per level for a first-time pair; target 1–3 minutes on replay. Use a level-select screen and world progression, but do not build account-based save systems for MVP.</w:t>
      </w:r>
    </w:p>
    <w:p>
      <w:r>
        <w:t>Every level needs a one-sentence objective, visible interaction affordances, at least one recovery route from common mistakes, and an automated validation report. Never rely on hidden timing or invisible collision.</w:t>
      </w:r>
    </w:p>
    <w:p>
      <w:pPr>
        <w:pStyle w:val="Heading1"/>
      </w:pPr>
      <w:r>
        <w:t>5. World, map and level-authoring pipeline</w:t>
      </w:r>
    </w:p>
    <w:p>
      <w:pPr>
        <w:pStyle w:val="Heading2"/>
      </w:pPr>
      <w:r>
        <w:t>5.1 Do we generate maps here?</w:t>
      </w:r>
    </w:p>
    <w:p>
      <w:r>
        <w:t>Do not generate final playable maps as a single AI image. A picture cannot provide collision geometry, object IDs, trigger bounds, or reliable puzzle logic. Generate the visual concept art and tile/sprite assets separately, then author the actual playable layout in Tiled. Claude can create a level plan and validation script, but a human should review the map geometry.</w:t>
      </w:r>
    </w:p>
    <w:p>
      <w:r>
        <w:t>Recommended pipeline:</w:t>
      </w:r>
    </w:p>
    <w:p>
      <w:pPr>
        <w:pStyle w:val="ListNumber"/>
      </w:pPr>
      <w:r>
        <w:t>Create a visual style sheet and a reusable tileset (terrain, wall, trim, background, hazards, doors, switches, platforms).</w:t>
      </w:r>
    </w:p>
    <w:p>
      <w:pPr>
        <w:pStyle w:val="ListNumber"/>
      </w:pPr>
      <w:r>
        <w:t>Build each level in Tiled as a finite orthogonal map. Start at 32×18 tiles, 32 px per tile (1024×576 logical world units); expand only if a level needs it.</w:t>
      </w:r>
    </w:p>
    <w:p>
      <w:pPr>
        <w:pStyle w:val="ListNumber"/>
      </w:pPr>
      <w:r>
        <w:t>Use named layers: background_far, background_mid, terrain_visual, terrain_collision, hazards, interactables, foreground, spawn_exit, checkpoints, camera_bounds.</w:t>
      </w:r>
    </w:p>
    <w:p>
      <w:pPr>
        <w:pStyle w:val="ListNumber"/>
      </w:pPr>
      <w:r>
        <w:t>Use object layers for doors, plates, levers, mirrors, fans, hazards, player spawns, checkpoints and exits. Add custom properties such as id, type, element, linkedId, activeState, direction, speed and requiredPlayers.</w:t>
      </w:r>
    </w:p>
    <w:p>
      <w:pPr>
        <w:pStyle w:val="ListNumber"/>
      </w:pPr>
      <w:r>
        <w:t>Export Tiled JSON. Validate it in a build-time script before it can be loaded by the game.</w:t>
      </w:r>
    </w:p>
    <w:p>
      <w:pPr>
        <w:pStyle w:val="ListNumber"/>
      </w:pPr>
      <w:r>
        <w:t>Load visual tile layers into Phaser; load object layers into typed game entities. Do not infer gameplay behavior from artwork or tile names.</w:t>
      </w:r>
    </w:p>
    <w:p>
      <w:pPr>
        <w:pStyle w:val="ListNumber"/>
      </w:pPr>
      <w:r>
        <w:t>Run an in-game debug overlay showing collision boxes, trigger areas, object IDs, player spawn points and puzzle links.</w:t>
      </w:r>
    </w:p>
    <w:p>
      <w:r>
        <w:t>Tiled exports JSON and supports object/layer data; this is a good bridge between visual level editing and a browser game. [Tiled export docs: https://doc.mapeditor.org/en/latest/manual/export/] [JSON map format: https://github.com/mapeditor/tiled/blob/master/docs/reference/json-map-format.rst]</w:t>
      </w:r>
    </w:p>
    <w:p>
      <w:pPr>
        <w:pStyle w:val="Heading2"/>
      </w:pPr>
      <w:r>
        <w:t>5.2 Map standards</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Setting</w:t>
            </w:r>
          </w:p>
        </w:tc>
        <w:tc>
          <w:tcPr>
            <w:tcW w:type="dxa" w:w="5040"/>
            <w:vAlign w:val="center"/>
            <w:shd w:fill="D9EAF7"/>
          </w:tcPr>
          <w:p>
            <w:r/>
            <w:r>
              <w:rPr>
                <w:b/>
                <w:sz w:val="17"/>
              </w:rPr>
              <w:t>MVP standard</w:t>
            </w:r>
          </w:p>
        </w:tc>
      </w:tr>
      <w:tr>
        <w:tc>
          <w:tcPr>
            <w:tcW w:type="dxa" w:w="5040"/>
            <w:vAlign w:val="center"/>
          </w:tcPr>
          <w:p>
            <w:r/>
            <w:r>
              <w:rPr>
                <w:b w:val="0"/>
                <w:sz w:val="17"/>
              </w:rPr>
              <w:t>Tile size</w:t>
            </w:r>
          </w:p>
        </w:tc>
        <w:tc>
          <w:tcPr>
            <w:tcW w:type="dxa" w:w="5040"/>
            <w:vAlign w:val="center"/>
          </w:tcPr>
          <w:p>
            <w:r/>
            <w:r>
              <w:rPr>
                <w:b w:val="0"/>
                <w:sz w:val="17"/>
              </w:rPr>
              <w:t>32×32 px</w:t>
            </w:r>
          </w:p>
        </w:tc>
      </w:tr>
      <w:tr>
        <w:tc>
          <w:tcPr>
            <w:tcW w:type="dxa" w:w="5040"/>
            <w:vAlign w:val="center"/>
          </w:tcPr>
          <w:p>
            <w:r/>
            <w:r>
              <w:rPr>
                <w:b w:val="0"/>
                <w:sz w:val="17"/>
              </w:rPr>
              <w:t>Logical viewport</w:t>
            </w:r>
          </w:p>
        </w:tc>
        <w:tc>
          <w:tcPr>
            <w:tcW w:type="dxa" w:w="5040"/>
            <w:vAlign w:val="center"/>
          </w:tcPr>
          <w:p>
            <w:r/>
            <w:r>
              <w:rPr>
                <w:b w:val="0"/>
                <w:sz w:val="17"/>
              </w:rPr>
              <w:t>1024×576 (16:9); scale responsively with letterboxing or safe crop, never distort world geometry</w:t>
            </w:r>
          </w:p>
        </w:tc>
      </w:tr>
      <w:tr>
        <w:tc>
          <w:tcPr>
            <w:tcW w:type="dxa" w:w="5040"/>
            <w:vAlign w:val="center"/>
          </w:tcPr>
          <w:p>
            <w:r/>
            <w:r>
              <w:rPr>
                <w:b w:val="0"/>
                <w:sz w:val="17"/>
              </w:rPr>
              <w:t>Map size</w:t>
            </w:r>
          </w:p>
        </w:tc>
        <w:tc>
          <w:tcPr>
            <w:tcW w:type="dxa" w:w="5040"/>
            <w:vAlign w:val="center"/>
          </w:tcPr>
          <w:p>
            <w:r/>
            <w:r>
              <w:rPr>
                <w:b w:val="0"/>
                <w:sz w:val="17"/>
              </w:rPr>
              <w:t>Start 32×18 tiles; most levels 40–64 tiles wide, 18–24 tiles tall; use camera follow within explicit bounds</w:t>
            </w:r>
          </w:p>
        </w:tc>
      </w:tr>
      <w:tr>
        <w:tc>
          <w:tcPr>
            <w:tcW w:type="dxa" w:w="5040"/>
            <w:vAlign w:val="center"/>
          </w:tcPr>
          <w:p>
            <w:r/>
            <w:r>
              <w:rPr>
                <w:b w:val="0"/>
                <w:sz w:val="17"/>
              </w:rPr>
              <w:t>Collision</w:t>
            </w:r>
          </w:p>
        </w:tc>
        <w:tc>
          <w:tcPr>
            <w:tcW w:type="dxa" w:w="5040"/>
            <w:vAlign w:val="center"/>
          </w:tcPr>
          <w:p>
            <w:r/>
            <w:r>
              <w:rPr>
                <w:b w:val="0"/>
                <w:sz w:val="17"/>
              </w:rPr>
              <w:t>Separate collision layer and object collision shapes; no visual-pixel collision</w:t>
            </w:r>
          </w:p>
        </w:tc>
      </w:tr>
      <w:tr>
        <w:tc>
          <w:tcPr>
            <w:tcW w:type="dxa" w:w="5040"/>
            <w:vAlign w:val="center"/>
          </w:tcPr>
          <w:p>
            <w:r/>
            <w:r>
              <w:rPr>
                <w:b w:val="0"/>
                <w:sz w:val="17"/>
              </w:rPr>
              <w:t>Coordinates</w:t>
            </w:r>
          </w:p>
        </w:tc>
        <w:tc>
          <w:tcPr>
            <w:tcW w:type="dxa" w:w="5040"/>
            <w:vAlign w:val="center"/>
          </w:tcPr>
          <w:p>
            <w:r/>
            <w:r>
              <w:rPr>
                <w:b w:val="0"/>
                <w:sz w:val="17"/>
              </w:rPr>
              <w:t>Integer tile coordinates in authored maps; convert to world units in loader</w:t>
            </w:r>
          </w:p>
        </w:tc>
      </w:tr>
      <w:tr>
        <w:tc>
          <w:tcPr>
            <w:tcW w:type="dxa" w:w="5040"/>
            <w:vAlign w:val="center"/>
          </w:tcPr>
          <w:p>
            <w:r/>
            <w:r>
              <w:rPr>
                <w:b w:val="0"/>
                <w:sz w:val="17"/>
              </w:rPr>
              <w:t>Object IDs</w:t>
            </w:r>
          </w:p>
        </w:tc>
        <w:tc>
          <w:tcPr>
            <w:tcW w:type="dxa" w:w="5040"/>
            <w:vAlign w:val="center"/>
          </w:tcPr>
          <w:p>
            <w:r/>
            <w:r>
              <w:rPr>
                <w:b w:val="0"/>
                <w:sz w:val="17"/>
              </w:rPr>
              <w:t>Stable unique string IDs within a level; linked mechanisms reference IDs, not array positions</w:t>
            </w:r>
          </w:p>
        </w:tc>
      </w:tr>
      <w:tr>
        <w:tc>
          <w:tcPr>
            <w:tcW w:type="dxa" w:w="5040"/>
            <w:vAlign w:val="center"/>
          </w:tcPr>
          <w:p>
            <w:r/>
            <w:r>
              <w:rPr>
                <w:b w:val="0"/>
                <w:sz w:val="17"/>
              </w:rPr>
              <w:t>Validation</w:t>
            </w:r>
          </w:p>
        </w:tc>
        <w:tc>
          <w:tcPr>
            <w:tcW w:type="dxa" w:w="5040"/>
            <w:vAlign w:val="center"/>
          </w:tcPr>
          <w:p>
            <w:r/>
            <w:r>
              <w:rPr>
                <w:b w:val="0"/>
                <w:sz w:val="17"/>
              </w:rPr>
              <w:t>No missing links, duplicate IDs, missing spawn/exit, unreachable required switch, invalid element value or unknown object type</w:t>
            </w:r>
          </w:p>
        </w:tc>
      </w:tr>
      <w:tr>
        <w:tc>
          <w:tcPr>
            <w:tcW w:type="dxa" w:w="5040"/>
            <w:vAlign w:val="center"/>
          </w:tcPr>
          <w:p>
            <w:r/>
            <w:r>
              <w:rPr>
                <w:b w:val="0"/>
                <w:sz w:val="17"/>
              </w:rPr>
              <w:t>Versioning</w:t>
            </w:r>
          </w:p>
        </w:tc>
        <w:tc>
          <w:tcPr>
            <w:tcW w:type="dxa" w:w="5040"/>
            <w:vAlign w:val="center"/>
          </w:tcPr>
          <w:p>
            <w:r/>
            <w:r>
              <w:rPr>
                <w:b w:val="0"/>
                <w:sz w:val="17"/>
              </w:rPr>
              <w:t>Every level JSON has schemaVersion and levelId; write migrations only if the schema changes</w:t>
            </w:r>
          </w:p>
        </w:tc>
      </w:tr>
    </w:tbl>
    <w:p/>
    <w:p>
      <w:pPr>
        <w:pStyle w:val="Heading2"/>
      </w:pPr>
      <w:r>
        <w:t>5.3 Level JSON conceptual shape</w:t>
      </w:r>
    </w:p>
    <w:p>
      <w:pPr>
        <w:spacing w:before="40" w:after="120"/>
        <w:ind w:left="360"/>
      </w:pPr>
      <w:r>
        <w:rPr>
          <w:rFonts w:ascii="Consolas" w:hAnsi="Consolas"/>
          <w:color w:val="2D3741"/>
          <w:sz w:val="16"/>
        </w:rPr>
        <w:t>{</w:t>
        <w:br/>
        <w:t xml:space="preserve">  "schemaVersion": 1,</w:t>
        <w:br/>
        <w:t xml:space="preserve">  "levelId": "w1_l1_first_contact",</w:t>
        <w:br/>
        <w:t xml:space="preserve">  "worldId": "elemental_caverns",</w:t>
        <w:br/>
        <w:t xml:space="preserve">  "tileSize": 32,</w:t>
        <w:br/>
        <w:t xml:space="preserve">  "map": { "width": 40, "height": 18, "tileset": "caverns_v1" },</w:t>
        <w:br/>
        <w:t xml:space="preserve">  "spawns": {</w:t>
        <w:br/>
        <w:t xml:space="preserve">    "ember": { "x": 3, "y": 15 },</w:t>
        <w:br/>
        <w:t xml:space="preserve">    "tide":  { "x": 5, "y": 15 }</w:t>
        <w:br/>
        <w:t xml:space="preserve">  },</w:t>
        <w:br/>
        <w:t xml:space="preserve">  "objects": [</w:t>
        <w:br/>
        <w:t xml:space="preserve">    { "id": "lava_a", "type": "hazard", "kind": "lava", "bounds": [12, 15, 5, 2] },</w:t>
        <w:br/>
        <w:t xml:space="preserve">    { "id": "plate_a", "type": "pressure_plate", "bounds": [22, 16, 2, 1], "linkedId": "door_a" },</w:t>
        <w:br/>
        <w:t xml:space="preserve">    { "id": "door_a", "type": "door", "bounds": [34, 12, 1, 4] }</w:t>
        <w:br/>
        <w:t xml:space="preserve">  ],</w:t>
        <w:br/>
        <w:t xml:space="preserve">  "exit": { "id": "exit", "bounds": [36, 13, 2, 3], "requiresBothPlayers": true }</w:t>
        <w:br/>
        <w:t>}</w:t>
      </w:r>
    </w:p>
    <w:p>
      <w:pPr>
        <w:pStyle w:val="Heading1"/>
      </w:pPr>
      <w:r>
        <w:t>6. Art direction and 2D asset plan</w:t>
      </w:r>
    </w:p>
    <w:p>
      <w:pPr>
        <w:pStyle w:val="Heading2"/>
      </w:pPr>
      <w:r>
        <w:t>6.1 Visual identity</w:t>
      </w:r>
    </w:p>
    <w:p>
      <w:r>
        <w:t>Proposed art direction: polished 2D side-view, readable silhouettes, atmospheric layered backgrounds, restrained glow, strong contrast between safe surfaces and hazards. Avoid over-detailed textures that obscure collision edges. Use a consistent 32 px tile grid and a 4–6 colour palette per world.</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World</w:t>
            </w:r>
          </w:p>
        </w:tc>
        <w:tc>
          <w:tcPr>
            <w:tcW w:type="dxa" w:w="3360"/>
            <w:vAlign w:val="center"/>
            <w:shd w:fill="D9EAF7"/>
          </w:tcPr>
          <w:p>
            <w:r/>
            <w:r>
              <w:rPr>
                <w:b/>
                <w:sz w:val="17"/>
              </w:rPr>
              <w:t>Palette / mood</w:t>
            </w:r>
          </w:p>
        </w:tc>
        <w:tc>
          <w:tcPr>
            <w:tcW w:type="dxa" w:w="3360"/>
            <w:vAlign w:val="center"/>
            <w:shd w:fill="D9EAF7"/>
          </w:tcPr>
          <w:p>
            <w:r/>
            <w:r>
              <w:rPr>
                <w:b/>
                <w:sz w:val="17"/>
              </w:rPr>
              <w:t>Visual motifs</w:t>
            </w:r>
          </w:p>
        </w:tc>
      </w:tr>
      <w:tr>
        <w:tc>
          <w:tcPr>
            <w:tcW w:type="dxa" w:w="3360"/>
            <w:vAlign w:val="center"/>
          </w:tcPr>
          <w:p>
            <w:r/>
            <w:r>
              <w:rPr>
                <w:b w:val="0"/>
                <w:sz w:val="17"/>
              </w:rPr>
              <w:t>Elemental Caverns</w:t>
            </w:r>
          </w:p>
        </w:tc>
        <w:tc>
          <w:tcPr>
            <w:tcW w:type="dxa" w:w="3360"/>
            <w:vAlign w:val="center"/>
          </w:tcPr>
          <w:p>
            <w:r/>
            <w:r>
              <w:rPr>
                <w:b w:val="0"/>
                <w:sz w:val="17"/>
              </w:rPr>
              <w:t>Warm amber, charcoal, turquoise</w:t>
            </w:r>
          </w:p>
        </w:tc>
        <w:tc>
          <w:tcPr>
            <w:tcW w:type="dxa" w:w="3360"/>
            <w:vAlign w:val="center"/>
          </w:tcPr>
          <w:p>
            <w:r/>
            <w:r>
              <w:rPr>
                <w:b w:val="0"/>
                <w:sz w:val="17"/>
              </w:rPr>
              <w:t>Basalt, glowing seams, mineral pools, cave silhouettes</w:t>
            </w:r>
          </w:p>
        </w:tc>
      </w:tr>
      <w:tr>
        <w:tc>
          <w:tcPr>
            <w:tcW w:type="dxa" w:w="3360"/>
            <w:vAlign w:val="center"/>
          </w:tcPr>
          <w:p>
            <w:r/>
            <w:r>
              <w:rPr>
                <w:b w:val="0"/>
                <w:sz w:val="17"/>
              </w:rPr>
              <w:t>Machineworks</w:t>
            </w:r>
          </w:p>
        </w:tc>
        <w:tc>
          <w:tcPr>
            <w:tcW w:type="dxa" w:w="3360"/>
            <w:vAlign w:val="center"/>
          </w:tcPr>
          <w:p>
            <w:r/>
            <w:r>
              <w:rPr>
                <w:b w:val="0"/>
                <w:sz w:val="17"/>
              </w:rPr>
              <w:t>Brass, steel blue, muted orange</w:t>
            </w:r>
          </w:p>
        </w:tc>
        <w:tc>
          <w:tcPr>
            <w:tcW w:type="dxa" w:w="3360"/>
            <w:vAlign w:val="center"/>
          </w:tcPr>
          <w:p>
            <w:r/>
            <w:r>
              <w:rPr>
                <w:b w:val="0"/>
                <w:sz w:val="17"/>
              </w:rPr>
              <w:t>Gears, pistons, chains, industrial signage, rivets</w:t>
            </w:r>
          </w:p>
        </w:tc>
      </w:tr>
      <w:tr>
        <w:tc>
          <w:tcPr>
            <w:tcW w:type="dxa" w:w="3360"/>
            <w:vAlign w:val="center"/>
          </w:tcPr>
          <w:p>
            <w:r/>
            <w:r>
              <w:rPr>
                <w:b w:val="0"/>
                <w:sz w:val="17"/>
              </w:rPr>
              <w:t>Light Temple</w:t>
            </w:r>
          </w:p>
        </w:tc>
        <w:tc>
          <w:tcPr>
            <w:tcW w:type="dxa" w:w="3360"/>
            <w:vAlign w:val="center"/>
          </w:tcPr>
          <w:p>
            <w:r/>
            <w:r>
              <w:rPr>
                <w:b w:val="0"/>
                <w:sz w:val="17"/>
              </w:rPr>
              <w:t>Ivory, violet, gold</w:t>
            </w:r>
          </w:p>
        </w:tc>
        <w:tc>
          <w:tcPr>
            <w:tcW w:type="dxa" w:w="3360"/>
            <w:vAlign w:val="center"/>
          </w:tcPr>
          <w:p>
            <w:r/>
            <w:r>
              <w:rPr>
                <w:b w:val="0"/>
                <w:sz w:val="17"/>
              </w:rPr>
              <w:t>Prismatic glass, reflective stone, etched geometry, beam receivers</w:t>
            </w:r>
          </w:p>
        </w:tc>
      </w:tr>
      <w:tr>
        <w:tc>
          <w:tcPr>
            <w:tcW w:type="dxa" w:w="3360"/>
            <w:vAlign w:val="center"/>
          </w:tcPr>
          <w:p>
            <w:r/>
            <w:r>
              <w:rPr>
                <w:b w:val="0"/>
                <w:sz w:val="17"/>
              </w:rPr>
              <w:t>Sky Vault</w:t>
            </w:r>
          </w:p>
        </w:tc>
        <w:tc>
          <w:tcPr>
            <w:tcW w:type="dxa" w:w="3360"/>
            <w:vAlign w:val="center"/>
          </w:tcPr>
          <w:p>
            <w:r/>
            <w:r>
              <w:rPr>
                <w:b w:val="0"/>
                <w:sz w:val="17"/>
              </w:rPr>
              <w:t>Deep blue, pale cyan, cloud white</w:t>
            </w:r>
          </w:p>
        </w:tc>
        <w:tc>
          <w:tcPr>
            <w:tcW w:type="dxa" w:w="3360"/>
            <w:vAlign w:val="center"/>
          </w:tcPr>
          <w:p>
            <w:r/>
            <w:r>
              <w:rPr>
                <w:b w:val="0"/>
                <w:sz w:val="17"/>
              </w:rPr>
              <w:t>Floating stone, wind ribbons, turbines, suspended bridges</w:t>
            </w:r>
          </w:p>
        </w:tc>
      </w:tr>
    </w:tbl>
    <w:p/>
    <w:p>
      <w:pPr>
        <w:pStyle w:val="Heading2"/>
      </w:pPr>
      <w:r>
        <w:t>6.2 Asset production approach</w:t>
      </w:r>
    </w:p>
    <w:p>
      <w:r>
        <w:t>Use AI image generation for concept sheets, background mood boards and non-final visual exploration. For final gameplay assets, generate or commission consistent sprite sheets and tile sheets with transparent backgrounds, fixed dimensions and a shared palette. Do not generate each object independently without a style guide. Keep all final assets in source control with a manifest.</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Asset family</w:t>
            </w:r>
          </w:p>
        </w:tc>
        <w:tc>
          <w:tcPr>
            <w:tcW w:type="dxa" w:w="3360"/>
            <w:vAlign w:val="center"/>
            <w:shd w:fill="D9EAF7"/>
          </w:tcPr>
          <w:p>
            <w:r/>
            <w:r>
              <w:rPr>
                <w:b/>
                <w:sz w:val="17"/>
              </w:rPr>
              <w:t>Required assets for MVP</w:t>
            </w:r>
          </w:p>
        </w:tc>
        <w:tc>
          <w:tcPr>
            <w:tcW w:type="dxa" w:w="3360"/>
            <w:vAlign w:val="center"/>
            <w:shd w:fill="D9EAF7"/>
          </w:tcPr>
          <w:p>
            <w:r/>
            <w:r>
              <w:rPr>
                <w:b/>
                <w:sz w:val="17"/>
              </w:rPr>
              <w:t>Implementation notes</w:t>
            </w:r>
          </w:p>
        </w:tc>
      </w:tr>
      <w:tr>
        <w:tc>
          <w:tcPr>
            <w:tcW w:type="dxa" w:w="3360"/>
            <w:vAlign w:val="center"/>
          </w:tcPr>
          <w:p>
            <w:r/>
            <w:r>
              <w:rPr>
                <w:b w:val="0"/>
                <w:sz w:val="17"/>
              </w:rPr>
              <w:t>Characters</w:t>
            </w:r>
          </w:p>
        </w:tc>
        <w:tc>
          <w:tcPr>
            <w:tcW w:type="dxa" w:w="3360"/>
            <w:vAlign w:val="center"/>
          </w:tcPr>
          <w:p>
            <w:r/>
            <w:r>
              <w:rPr>
                <w:b w:val="0"/>
                <w:sz w:val="17"/>
              </w:rPr>
              <w:t>Ember and Tide idle, run, jump-rise, jump-fall, land, push/interact, death, respawn; 8 states each</w:t>
            </w:r>
          </w:p>
        </w:tc>
        <w:tc>
          <w:tcPr>
            <w:tcW w:type="dxa" w:w="3360"/>
            <w:vAlign w:val="center"/>
          </w:tcPr>
          <w:p>
            <w:r/>
            <w:r>
              <w:rPr>
                <w:b w:val="0"/>
                <w:sz w:val="17"/>
              </w:rPr>
              <w:t>Same frame dimensions and animation timing. Distinguish by silhouette, palette and element particles.</w:t>
            </w:r>
          </w:p>
        </w:tc>
      </w:tr>
      <w:tr>
        <w:tc>
          <w:tcPr>
            <w:tcW w:type="dxa" w:w="3360"/>
            <w:vAlign w:val="center"/>
          </w:tcPr>
          <w:p>
            <w:r/>
            <w:r>
              <w:rPr>
                <w:b w:val="0"/>
                <w:sz w:val="17"/>
              </w:rPr>
              <w:t>Tiles</w:t>
            </w:r>
          </w:p>
        </w:tc>
        <w:tc>
          <w:tcPr>
            <w:tcW w:type="dxa" w:w="3360"/>
            <w:vAlign w:val="center"/>
          </w:tcPr>
          <w:p>
            <w:r/>
            <w:r>
              <w:rPr>
                <w:b w:val="0"/>
                <w:sz w:val="17"/>
              </w:rPr>
              <w:t>Cavern, machineworks, temple, sky tilesets; solid, one-way, slope only if needed, edge/corner variants</w:t>
            </w:r>
          </w:p>
        </w:tc>
        <w:tc>
          <w:tcPr>
            <w:tcW w:type="dxa" w:w="3360"/>
            <w:vAlign w:val="center"/>
          </w:tcPr>
          <w:p>
            <w:r/>
            <w:r>
              <w:rPr>
                <w:b w:val="0"/>
                <w:sz w:val="17"/>
              </w:rPr>
              <w:t>Prefer rectangular collision blocks; visual tile variants must share collision semantics.</w:t>
            </w:r>
          </w:p>
        </w:tc>
      </w:tr>
      <w:tr>
        <w:tc>
          <w:tcPr>
            <w:tcW w:type="dxa" w:w="3360"/>
            <w:vAlign w:val="center"/>
          </w:tcPr>
          <w:p>
            <w:r/>
            <w:r>
              <w:rPr>
                <w:b w:val="0"/>
                <w:sz w:val="17"/>
              </w:rPr>
              <w:t>Hazards</w:t>
            </w:r>
          </w:p>
        </w:tc>
        <w:tc>
          <w:tcPr>
            <w:tcW w:type="dxa" w:w="3360"/>
            <w:vAlign w:val="center"/>
          </w:tcPr>
          <w:p>
            <w:r/>
            <w:r>
              <w:rPr>
                <w:b w:val="0"/>
                <w:sz w:val="17"/>
              </w:rPr>
              <w:t>Lava, water, toxic pool, saw, electric field, crush block, pit marker</w:t>
            </w:r>
          </w:p>
        </w:tc>
        <w:tc>
          <w:tcPr>
            <w:tcW w:type="dxa" w:w="3360"/>
            <w:vAlign w:val="center"/>
          </w:tcPr>
          <w:p>
            <w:r/>
            <w:r>
              <w:rPr>
                <w:b w:val="0"/>
                <w:sz w:val="17"/>
              </w:rPr>
              <w:t>Animated visuals; collision remains simple and stable.</w:t>
            </w:r>
          </w:p>
        </w:tc>
      </w:tr>
      <w:tr>
        <w:tc>
          <w:tcPr>
            <w:tcW w:type="dxa" w:w="3360"/>
            <w:vAlign w:val="center"/>
          </w:tcPr>
          <w:p>
            <w:r/>
            <w:r>
              <w:rPr>
                <w:b w:val="0"/>
                <w:sz w:val="17"/>
              </w:rPr>
              <w:t>Mechanisms</w:t>
            </w:r>
          </w:p>
        </w:tc>
        <w:tc>
          <w:tcPr>
            <w:tcW w:type="dxa" w:w="3360"/>
            <w:vAlign w:val="center"/>
          </w:tcPr>
          <w:p>
            <w:r/>
            <w:r>
              <w:rPr>
                <w:b w:val="0"/>
                <w:sz w:val="17"/>
              </w:rPr>
              <w:t>Pressure plate, lever, door, lift, crate, pulley, mirror, prism, receiver, fan, link anchor</w:t>
            </w:r>
          </w:p>
        </w:tc>
        <w:tc>
          <w:tcPr>
            <w:tcW w:type="dxa" w:w="3360"/>
            <w:vAlign w:val="center"/>
          </w:tcPr>
          <w:p>
            <w:r/>
            <w:r>
              <w:rPr>
                <w:b w:val="0"/>
                <w:sz w:val="17"/>
              </w:rPr>
              <w:t>Each has idle, active and disabled visual states where relevant.</w:t>
            </w:r>
          </w:p>
        </w:tc>
      </w:tr>
      <w:tr>
        <w:tc>
          <w:tcPr>
            <w:tcW w:type="dxa" w:w="3360"/>
            <w:vAlign w:val="center"/>
          </w:tcPr>
          <w:p>
            <w:r/>
            <w:r>
              <w:rPr>
                <w:b w:val="0"/>
                <w:sz w:val="17"/>
              </w:rPr>
              <w:t>Environment</w:t>
            </w:r>
          </w:p>
        </w:tc>
        <w:tc>
          <w:tcPr>
            <w:tcW w:type="dxa" w:w="3360"/>
            <w:vAlign w:val="center"/>
          </w:tcPr>
          <w:p>
            <w:r/>
            <w:r>
              <w:rPr>
                <w:b w:val="0"/>
                <w:sz w:val="17"/>
              </w:rPr>
              <w:t>4 parallax backgrounds, foreground silhouettes, particles, decorative props</w:t>
            </w:r>
          </w:p>
        </w:tc>
        <w:tc>
          <w:tcPr>
            <w:tcW w:type="dxa" w:w="3360"/>
            <w:vAlign w:val="center"/>
          </w:tcPr>
          <w:p>
            <w:r/>
            <w:r>
              <w:rPr>
                <w:b w:val="0"/>
                <w:sz w:val="17"/>
              </w:rPr>
              <w:t>Decorative objects never participate in physics.</w:t>
            </w:r>
          </w:p>
        </w:tc>
      </w:tr>
      <w:tr>
        <w:tc>
          <w:tcPr>
            <w:tcW w:type="dxa" w:w="3360"/>
            <w:vAlign w:val="center"/>
          </w:tcPr>
          <w:p>
            <w:r/>
            <w:r>
              <w:rPr>
                <w:b w:val="0"/>
                <w:sz w:val="17"/>
              </w:rPr>
              <w:t>UI</w:t>
            </w:r>
          </w:p>
        </w:tc>
        <w:tc>
          <w:tcPr>
            <w:tcW w:type="dxa" w:w="3360"/>
            <w:vAlign w:val="center"/>
          </w:tcPr>
          <w:p>
            <w:r/>
            <w:r>
              <w:rPr>
                <w:b w:val="0"/>
                <w:sz w:val="17"/>
              </w:rPr>
              <w:t>Title logo, buttons, room code panel, controls icons, HUD, tutorial prompts, pause/restart panels</w:t>
            </w:r>
          </w:p>
        </w:tc>
        <w:tc>
          <w:tcPr>
            <w:tcW w:type="dxa" w:w="3360"/>
            <w:vAlign w:val="center"/>
          </w:tcPr>
          <w:p>
            <w:r/>
            <w:r>
              <w:rPr>
                <w:b w:val="0"/>
                <w:sz w:val="17"/>
              </w:rPr>
              <w:t>Use vector/CSS UI where practical for crisp scaling.</w:t>
            </w:r>
          </w:p>
        </w:tc>
      </w:tr>
      <w:tr>
        <w:tc>
          <w:tcPr>
            <w:tcW w:type="dxa" w:w="3360"/>
            <w:vAlign w:val="center"/>
          </w:tcPr>
          <w:p>
            <w:r/>
            <w:r>
              <w:rPr>
                <w:b w:val="0"/>
                <w:sz w:val="17"/>
              </w:rPr>
              <w:t>VFX</w:t>
            </w:r>
          </w:p>
        </w:tc>
        <w:tc>
          <w:tcPr>
            <w:tcW w:type="dxa" w:w="3360"/>
            <w:vAlign w:val="center"/>
          </w:tcPr>
          <w:p>
            <w:r/>
            <w:r>
              <w:rPr>
                <w:b w:val="0"/>
                <w:sz w:val="17"/>
              </w:rPr>
              <w:t>Ember sparks, Tide droplets, water splash, lava bubble, beam, wind streak, link pulse, checkpoint glow</w:t>
            </w:r>
          </w:p>
        </w:tc>
        <w:tc>
          <w:tcPr>
            <w:tcW w:type="dxa" w:w="3360"/>
            <w:vAlign w:val="center"/>
          </w:tcPr>
          <w:p>
            <w:r/>
            <w:r>
              <w:rPr>
                <w:b w:val="0"/>
                <w:sz w:val="17"/>
              </w:rPr>
              <w:t>Short-lived pooled particles; cap particle count on mobile.</w:t>
            </w:r>
          </w:p>
        </w:tc>
      </w:tr>
      <w:tr>
        <w:tc>
          <w:tcPr>
            <w:tcW w:type="dxa" w:w="3360"/>
            <w:vAlign w:val="center"/>
          </w:tcPr>
          <w:p>
            <w:r/>
            <w:r>
              <w:rPr>
                <w:b w:val="0"/>
                <w:sz w:val="17"/>
              </w:rPr>
              <w:t>Audio</w:t>
            </w:r>
          </w:p>
        </w:tc>
        <w:tc>
          <w:tcPr>
            <w:tcW w:type="dxa" w:w="3360"/>
            <w:vAlign w:val="center"/>
          </w:tcPr>
          <w:p>
            <w:r/>
            <w:r>
              <w:rPr>
                <w:b w:val="0"/>
                <w:sz w:val="17"/>
              </w:rPr>
              <w:t>UI click, join/leave, jump, land, death, respawn, switch, door, beam, fan, checkpoint, level complete, ambient loops</w:t>
            </w:r>
          </w:p>
        </w:tc>
        <w:tc>
          <w:tcPr>
            <w:tcW w:type="dxa" w:w="3360"/>
            <w:vAlign w:val="center"/>
          </w:tcPr>
          <w:p>
            <w:r/>
            <w:r>
              <w:rPr>
                <w:b w:val="0"/>
                <w:sz w:val="17"/>
              </w:rPr>
              <w:t>OGG/MP3 as supported by target browsers; provide mute and volume controls.</w:t>
            </w:r>
          </w:p>
        </w:tc>
      </w:tr>
    </w:tbl>
    <w:p/>
    <w:p>
      <w:pPr>
        <w:pStyle w:val="Heading2"/>
      </w:pPr>
      <w:r>
        <w:t>6.3 Animation specification</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7"/>
              </w:rPr>
              <w:t>Animation</w:t>
            </w:r>
          </w:p>
        </w:tc>
        <w:tc>
          <w:tcPr>
            <w:tcW w:type="dxa" w:w="2520"/>
            <w:vAlign w:val="center"/>
            <w:shd w:fill="D9EAF7"/>
          </w:tcPr>
          <w:p>
            <w:r/>
            <w:r>
              <w:rPr>
                <w:b/>
                <w:sz w:val="17"/>
              </w:rPr>
              <w:t>Frames</w:t>
            </w:r>
          </w:p>
        </w:tc>
        <w:tc>
          <w:tcPr>
            <w:tcW w:type="dxa" w:w="2520"/>
            <w:vAlign w:val="center"/>
            <w:shd w:fill="D9EAF7"/>
          </w:tcPr>
          <w:p>
            <w:r/>
            <w:r>
              <w:rPr>
                <w:b/>
                <w:sz w:val="17"/>
              </w:rPr>
              <w:t>Approx duration</w:t>
            </w:r>
          </w:p>
        </w:tc>
        <w:tc>
          <w:tcPr>
            <w:tcW w:type="dxa" w:w="2520"/>
            <w:vAlign w:val="center"/>
            <w:shd w:fill="D9EAF7"/>
          </w:tcPr>
          <w:p>
            <w:r/>
            <w:r>
              <w:rPr>
                <w:b/>
                <w:sz w:val="17"/>
              </w:rPr>
              <w:t>Notes</w:t>
            </w:r>
          </w:p>
        </w:tc>
      </w:tr>
      <w:tr>
        <w:tc>
          <w:tcPr>
            <w:tcW w:type="dxa" w:w="2520"/>
            <w:vAlign w:val="center"/>
          </w:tcPr>
          <w:p>
            <w:r/>
            <w:r>
              <w:rPr>
                <w:b w:val="0"/>
                <w:sz w:val="17"/>
              </w:rPr>
              <w:t>Idle</w:t>
            </w:r>
          </w:p>
        </w:tc>
        <w:tc>
          <w:tcPr>
            <w:tcW w:type="dxa" w:w="2520"/>
            <w:vAlign w:val="center"/>
          </w:tcPr>
          <w:p>
            <w:r/>
            <w:r>
              <w:rPr>
                <w:b w:val="0"/>
                <w:sz w:val="17"/>
              </w:rPr>
              <w:t>6–8</w:t>
            </w:r>
          </w:p>
        </w:tc>
        <w:tc>
          <w:tcPr>
            <w:tcW w:type="dxa" w:w="2520"/>
            <w:vAlign w:val="center"/>
          </w:tcPr>
          <w:p>
            <w:r/>
            <w:r>
              <w:rPr>
                <w:b w:val="0"/>
                <w:sz w:val="17"/>
              </w:rPr>
              <w:t>0.8–1.2 s loop</w:t>
            </w:r>
          </w:p>
        </w:tc>
        <w:tc>
          <w:tcPr>
            <w:tcW w:type="dxa" w:w="2520"/>
            <w:vAlign w:val="center"/>
          </w:tcPr>
          <w:p>
            <w:r/>
            <w:r>
              <w:rPr>
                <w:b w:val="0"/>
                <w:sz w:val="17"/>
              </w:rPr>
              <w:t>Subtle breathing/glow; avoid distracting movement.</w:t>
            </w:r>
          </w:p>
        </w:tc>
      </w:tr>
      <w:tr>
        <w:tc>
          <w:tcPr>
            <w:tcW w:type="dxa" w:w="2520"/>
            <w:vAlign w:val="center"/>
          </w:tcPr>
          <w:p>
            <w:r/>
            <w:r>
              <w:rPr>
                <w:b w:val="0"/>
                <w:sz w:val="17"/>
              </w:rPr>
              <w:t>Run</w:t>
            </w:r>
          </w:p>
        </w:tc>
        <w:tc>
          <w:tcPr>
            <w:tcW w:type="dxa" w:w="2520"/>
            <w:vAlign w:val="center"/>
          </w:tcPr>
          <w:p>
            <w:r/>
            <w:r>
              <w:rPr>
                <w:b w:val="0"/>
                <w:sz w:val="17"/>
              </w:rPr>
              <w:t>8</w:t>
            </w:r>
          </w:p>
        </w:tc>
        <w:tc>
          <w:tcPr>
            <w:tcW w:type="dxa" w:w="2520"/>
            <w:vAlign w:val="center"/>
          </w:tcPr>
          <w:p>
            <w:r/>
            <w:r>
              <w:rPr>
                <w:b w:val="0"/>
                <w:sz w:val="17"/>
              </w:rPr>
              <w:t>0.45–0.6 s loop</w:t>
            </w:r>
          </w:p>
        </w:tc>
        <w:tc>
          <w:tcPr>
            <w:tcW w:type="dxa" w:w="2520"/>
            <w:vAlign w:val="center"/>
          </w:tcPr>
          <w:p>
            <w:r/>
            <w:r>
              <w:rPr>
                <w:b w:val="0"/>
                <w:sz w:val="17"/>
              </w:rPr>
              <w:t>Foot contact should match movement speed.</w:t>
            </w:r>
          </w:p>
        </w:tc>
      </w:tr>
      <w:tr>
        <w:tc>
          <w:tcPr>
            <w:tcW w:type="dxa" w:w="2520"/>
            <w:vAlign w:val="center"/>
          </w:tcPr>
          <w:p>
            <w:r/>
            <w:r>
              <w:rPr>
                <w:b w:val="0"/>
                <w:sz w:val="17"/>
              </w:rPr>
              <w:t>Jump rise</w:t>
            </w:r>
          </w:p>
        </w:tc>
        <w:tc>
          <w:tcPr>
            <w:tcW w:type="dxa" w:w="2520"/>
            <w:vAlign w:val="center"/>
          </w:tcPr>
          <w:p>
            <w:r/>
            <w:r>
              <w:rPr>
                <w:b w:val="0"/>
                <w:sz w:val="17"/>
              </w:rPr>
              <w:t>2–3</w:t>
            </w:r>
          </w:p>
        </w:tc>
        <w:tc>
          <w:tcPr>
            <w:tcW w:type="dxa" w:w="2520"/>
            <w:vAlign w:val="center"/>
          </w:tcPr>
          <w:p>
            <w:r/>
            <w:r>
              <w:rPr>
                <w:b w:val="0"/>
                <w:sz w:val="17"/>
              </w:rPr>
              <w:t>0.12–0.2 s</w:t>
            </w:r>
          </w:p>
        </w:tc>
        <w:tc>
          <w:tcPr>
            <w:tcW w:type="dxa" w:w="2520"/>
            <w:vAlign w:val="center"/>
          </w:tcPr>
          <w:p>
            <w:r/>
            <w:r>
              <w:rPr>
                <w:b w:val="0"/>
                <w:sz w:val="17"/>
              </w:rPr>
              <w:t>Clear anticipation and takeoff.</w:t>
            </w:r>
          </w:p>
        </w:tc>
      </w:tr>
      <w:tr>
        <w:tc>
          <w:tcPr>
            <w:tcW w:type="dxa" w:w="2520"/>
            <w:vAlign w:val="center"/>
          </w:tcPr>
          <w:p>
            <w:r/>
            <w:r>
              <w:rPr>
                <w:b w:val="0"/>
                <w:sz w:val="17"/>
              </w:rPr>
              <w:t>Fall</w:t>
            </w:r>
          </w:p>
        </w:tc>
        <w:tc>
          <w:tcPr>
            <w:tcW w:type="dxa" w:w="2520"/>
            <w:vAlign w:val="center"/>
          </w:tcPr>
          <w:p>
            <w:r/>
            <w:r>
              <w:rPr>
                <w:b w:val="0"/>
                <w:sz w:val="17"/>
              </w:rPr>
              <w:t>2</w:t>
            </w:r>
          </w:p>
        </w:tc>
        <w:tc>
          <w:tcPr>
            <w:tcW w:type="dxa" w:w="2520"/>
            <w:vAlign w:val="center"/>
          </w:tcPr>
          <w:p>
            <w:r/>
            <w:r>
              <w:rPr>
                <w:b w:val="0"/>
                <w:sz w:val="17"/>
              </w:rPr>
              <w:t>Loop</w:t>
            </w:r>
          </w:p>
        </w:tc>
        <w:tc>
          <w:tcPr>
            <w:tcW w:type="dxa" w:w="2520"/>
            <w:vAlign w:val="center"/>
          </w:tcPr>
          <w:p>
            <w:r/>
            <w:r>
              <w:rPr>
                <w:b w:val="0"/>
                <w:sz w:val="17"/>
              </w:rPr>
              <w:t>Distinct silhouette from rise.</w:t>
            </w:r>
          </w:p>
        </w:tc>
      </w:tr>
      <w:tr>
        <w:tc>
          <w:tcPr>
            <w:tcW w:type="dxa" w:w="2520"/>
            <w:vAlign w:val="center"/>
          </w:tcPr>
          <w:p>
            <w:r/>
            <w:r>
              <w:rPr>
                <w:b w:val="0"/>
                <w:sz w:val="17"/>
              </w:rPr>
              <w:t>Land</w:t>
            </w:r>
          </w:p>
        </w:tc>
        <w:tc>
          <w:tcPr>
            <w:tcW w:type="dxa" w:w="2520"/>
            <w:vAlign w:val="center"/>
          </w:tcPr>
          <w:p>
            <w:r/>
            <w:r>
              <w:rPr>
                <w:b w:val="0"/>
                <w:sz w:val="17"/>
              </w:rPr>
              <w:t>2–3</w:t>
            </w:r>
          </w:p>
        </w:tc>
        <w:tc>
          <w:tcPr>
            <w:tcW w:type="dxa" w:w="2520"/>
            <w:vAlign w:val="center"/>
          </w:tcPr>
          <w:p>
            <w:r/>
            <w:r>
              <w:rPr>
                <w:b w:val="0"/>
                <w:sz w:val="17"/>
              </w:rPr>
              <w:t>0.12–0.18 s</w:t>
            </w:r>
          </w:p>
        </w:tc>
        <w:tc>
          <w:tcPr>
            <w:tcW w:type="dxa" w:w="2520"/>
            <w:vAlign w:val="center"/>
          </w:tcPr>
          <w:p>
            <w:r/>
            <w:r>
              <w:rPr>
                <w:b w:val="0"/>
                <w:sz w:val="17"/>
              </w:rPr>
              <w:t>Small squash/impact; do not alter collision body.</w:t>
            </w:r>
          </w:p>
        </w:tc>
      </w:tr>
      <w:tr>
        <w:tc>
          <w:tcPr>
            <w:tcW w:type="dxa" w:w="2520"/>
            <w:vAlign w:val="center"/>
          </w:tcPr>
          <w:p>
            <w:r/>
            <w:r>
              <w:rPr>
                <w:b w:val="0"/>
                <w:sz w:val="17"/>
              </w:rPr>
              <w:t>Interact</w:t>
            </w:r>
          </w:p>
        </w:tc>
        <w:tc>
          <w:tcPr>
            <w:tcW w:type="dxa" w:w="2520"/>
            <w:vAlign w:val="center"/>
          </w:tcPr>
          <w:p>
            <w:r/>
            <w:r>
              <w:rPr>
                <w:b w:val="0"/>
                <w:sz w:val="17"/>
              </w:rPr>
              <w:t>3–4</w:t>
            </w:r>
          </w:p>
        </w:tc>
        <w:tc>
          <w:tcPr>
            <w:tcW w:type="dxa" w:w="2520"/>
            <w:vAlign w:val="center"/>
          </w:tcPr>
          <w:p>
            <w:r/>
            <w:r>
              <w:rPr>
                <w:b w:val="0"/>
                <w:sz w:val="17"/>
              </w:rPr>
              <w:t>0.25–0.4 s</w:t>
            </w:r>
          </w:p>
        </w:tc>
        <w:tc>
          <w:tcPr>
            <w:tcW w:type="dxa" w:w="2520"/>
            <w:vAlign w:val="center"/>
          </w:tcPr>
          <w:p>
            <w:r/>
            <w:r>
              <w:rPr>
                <w:b w:val="0"/>
                <w:sz w:val="17"/>
              </w:rPr>
              <w:t>Plays on switch/lever use.</w:t>
            </w:r>
          </w:p>
        </w:tc>
      </w:tr>
      <w:tr>
        <w:tc>
          <w:tcPr>
            <w:tcW w:type="dxa" w:w="2520"/>
            <w:vAlign w:val="center"/>
          </w:tcPr>
          <w:p>
            <w:r/>
            <w:r>
              <w:rPr>
                <w:b w:val="0"/>
                <w:sz w:val="17"/>
              </w:rPr>
              <w:t>Death</w:t>
            </w:r>
          </w:p>
        </w:tc>
        <w:tc>
          <w:tcPr>
            <w:tcW w:type="dxa" w:w="2520"/>
            <w:vAlign w:val="center"/>
          </w:tcPr>
          <w:p>
            <w:r/>
            <w:r>
              <w:rPr>
                <w:b w:val="0"/>
                <w:sz w:val="17"/>
              </w:rPr>
              <w:t>5–7</w:t>
            </w:r>
          </w:p>
        </w:tc>
        <w:tc>
          <w:tcPr>
            <w:tcW w:type="dxa" w:w="2520"/>
            <w:vAlign w:val="center"/>
          </w:tcPr>
          <w:p>
            <w:r/>
            <w:r>
              <w:rPr>
                <w:b w:val="0"/>
                <w:sz w:val="17"/>
              </w:rPr>
              <w:t>0.4–0.7 s</w:t>
            </w:r>
          </w:p>
        </w:tc>
        <w:tc>
          <w:tcPr>
            <w:tcW w:type="dxa" w:w="2520"/>
            <w:vAlign w:val="center"/>
          </w:tcPr>
          <w:p>
            <w:r/>
            <w:r>
              <w:rPr>
                <w:b w:val="0"/>
                <w:sz w:val="17"/>
              </w:rPr>
              <w:t>Clear hazard feedback; input disabled during transition.</w:t>
            </w:r>
          </w:p>
        </w:tc>
      </w:tr>
      <w:tr>
        <w:tc>
          <w:tcPr>
            <w:tcW w:type="dxa" w:w="2520"/>
            <w:vAlign w:val="center"/>
          </w:tcPr>
          <w:p>
            <w:r/>
            <w:r>
              <w:rPr>
                <w:b w:val="0"/>
                <w:sz w:val="17"/>
              </w:rPr>
              <w:t>Respawn</w:t>
            </w:r>
          </w:p>
        </w:tc>
        <w:tc>
          <w:tcPr>
            <w:tcW w:type="dxa" w:w="2520"/>
            <w:vAlign w:val="center"/>
          </w:tcPr>
          <w:p>
            <w:r/>
            <w:r>
              <w:rPr>
                <w:b w:val="0"/>
                <w:sz w:val="17"/>
              </w:rPr>
              <w:t>4–6</w:t>
            </w:r>
          </w:p>
        </w:tc>
        <w:tc>
          <w:tcPr>
            <w:tcW w:type="dxa" w:w="2520"/>
            <w:vAlign w:val="center"/>
          </w:tcPr>
          <w:p>
            <w:r/>
            <w:r>
              <w:rPr>
                <w:b w:val="0"/>
                <w:sz w:val="17"/>
              </w:rPr>
              <w:t>0.35–0.5 s</w:t>
            </w:r>
          </w:p>
        </w:tc>
        <w:tc>
          <w:tcPr>
            <w:tcW w:type="dxa" w:w="2520"/>
            <w:vAlign w:val="center"/>
          </w:tcPr>
          <w:p>
            <w:r/>
            <w:r>
              <w:rPr>
                <w:b w:val="0"/>
                <w:sz w:val="17"/>
              </w:rPr>
              <w:t>Invulnerability/ghost fade if needed.</w:t>
            </w:r>
          </w:p>
        </w:tc>
      </w:tr>
    </w:tbl>
    <w:p/>
    <w:p>
      <w:r>
        <w:t>Use animation state driven by physics state (grounded, velocity, interacting, dead), not by independent timers. Animation must never determine collision or authoritative game state.</w:t>
      </w:r>
    </w:p>
    <w:p>
      <w:pPr>
        <w:pStyle w:val="Heading1"/>
      </w:pPr>
      <w:r>
        <w:t>7. Gameplay physics and controls</w:t>
      </w:r>
    </w:p>
    <w:p>
      <w:pPr>
        <w:pStyle w:val="Heading2"/>
      </w:pPr>
      <w:r>
        <w:t>7.1 Movement model</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Parameter</w:t>
            </w:r>
          </w:p>
        </w:tc>
        <w:tc>
          <w:tcPr>
            <w:tcW w:type="dxa" w:w="3360"/>
            <w:vAlign w:val="center"/>
            <w:shd w:fill="D9EAF7"/>
          </w:tcPr>
          <w:p>
            <w:r/>
            <w:r>
              <w:rPr>
                <w:b/>
                <w:sz w:val="17"/>
              </w:rPr>
              <w:t>Initial tuning target</w:t>
            </w:r>
          </w:p>
        </w:tc>
        <w:tc>
          <w:tcPr>
            <w:tcW w:type="dxa" w:w="3360"/>
            <w:vAlign w:val="center"/>
            <w:shd w:fill="D9EAF7"/>
          </w:tcPr>
          <w:p>
            <w:r/>
            <w:r>
              <w:rPr>
                <w:b/>
                <w:sz w:val="17"/>
              </w:rPr>
              <w:t>Notes</w:t>
            </w:r>
          </w:p>
        </w:tc>
      </w:tr>
      <w:tr>
        <w:tc>
          <w:tcPr>
            <w:tcW w:type="dxa" w:w="3360"/>
            <w:vAlign w:val="center"/>
          </w:tcPr>
          <w:p>
            <w:r/>
            <w:r>
              <w:rPr>
                <w:b w:val="0"/>
                <w:sz w:val="17"/>
              </w:rPr>
              <w:t>Horizontal max speed</w:t>
            </w:r>
          </w:p>
        </w:tc>
        <w:tc>
          <w:tcPr>
            <w:tcW w:type="dxa" w:w="3360"/>
            <w:vAlign w:val="center"/>
          </w:tcPr>
          <w:p>
            <w:r/>
            <w:r>
              <w:rPr>
                <w:b w:val="0"/>
                <w:sz w:val="17"/>
              </w:rPr>
              <w:t>220 world px/s</w:t>
            </w:r>
          </w:p>
        </w:tc>
        <w:tc>
          <w:tcPr>
            <w:tcW w:type="dxa" w:w="3360"/>
            <w:vAlign w:val="center"/>
          </w:tcPr>
          <w:p>
            <w:r/>
            <w:r>
              <w:rPr>
                <w:b w:val="0"/>
                <w:sz w:val="17"/>
              </w:rPr>
              <w:t>Tune by playtest; both characters identical.</w:t>
            </w:r>
          </w:p>
        </w:tc>
      </w:tr>
      <w:tr>
        <w:tc>
          <w:tcPr>
            <w:tcW w:type="dxa" w:w="3360"/>
            <w:vAlign w:val="center"/>
          </w:tcPr>
          <w:p>
            <w:r/>
            <w:r>
              <w:rPr>
                <w:b w:val="0"/>
                <w:sz w:val="17"/>
              </w:rPr>
              <w:t>Ground acceleration</w:t>
            </w:r>
          </w:p>
        </w:tc>
        <w:tc>
          <w:tcPr>
            <w:tcW w:type="dxa" w:w="3360"/>
            <w:vAlign w:val="center"/>
          </w:tcPr>
          <w:p>
            <w:r/>
            <w:r>
              <w:rPr>
                <w:b w:val="0"/>
                <w:sz w:val="17"/>
              </w:rPr>
              <w:t>1600 px/s²</w:t>
            </w:r>
          </w:p>
        </w:tc>
        <w:tc>
          <w:tcPr>
            <w:tcW w:type="dxa" w:w="3360"/>
            <w:vAlign w:val="center"/>
          </w:tcPr>
          <w:p>
            <w:r/>
            <w:r>
              <w:rPr>
                <w:b w:val="0"/>
                <w:sz w:val="17"/>
              </w:rPr>
              <w:t>Responsive start without instant full speed.</w:t>
            </w:r>
          </w:p>
        </w:tc>
      </w:tr>
      <w:tr>
        <w:tc>
          <w:tcPr>
            <w:tcW w:type="dxa" w:w="3360"/>
            <w:vAlign w:val="center"/>
          </w:tcPr>
          <w:p>
            <w:r/>
            <w:r>
              <w:rPr>
                <w:b w:val="0"/>
                <w:sz w:val="17"/>
              </w:rPr>
              <w:t>Ground deceleration</w:t>
            </w:r>
          </w:p>
        </w:tc>
        <w:tc>
          <w:tcPr>
            <w:tcW w:type="dxa" w:w="3360"/>
            <w:vAlign w:val="center"/>
          </w:tcPr>
          <w:p>
            <w:r/>
            <w:r>
              <w:rPr>
                <w:b w:val="0"/>
                <w:sz w:val="17"/>
              </w:rPr>
              <w:t>1900 px/s²</w:t>
            </w:r>
          </w:p>
        </w:tc>
        <w:tc>
          <w:tcPr>
            <w:tcW w:type="dxa" w:w="3360"/>
            <w:vAlign w:val="center"/>
          </w:tcPr>
          <w:p>
            <w:r/>
            <w:r>
              <w:rPr>
                <w:b w:val="0"/>
                <w:sz w:val="17"/>
              </w:rPr>
              <w:t>Stops promptly; test ice separately.</w:t>
            </w:r>
          </w:p>
        </w:tc>
      </w:tr>
      <w:tr>
        <w:tc>
          <w:tcPr>
            <w:tcW w:type="dxa" w:w="3360"/>
            <w:vAlign w:val="center"/>
          </w:tcPr>
          <w:p>
            <w:r/>
            <w:r>
              <w:rPr>
                <w:b w:val="0"/>
                <w:sz w:val="17"/>
              </w:rPr>
              <w:t>Air acceleration</w:t>
            </w:r>
          </w:p>
        </w:tc>
        <w:tc>
          <w:tcPr>
            <w:tcW w:type="dxa" w:w="3360"/>
            <w:vAlign w:val="center"/>
          </w:tcPr>
          <w:p>
            <w:r/>
            <w:r>
              <w:rPr>
                <w:b w:val="0"/>
                <w:sz w:val="17"/>
              </w:rPr>
              <w:t>900 px/s²</w:t>
            </w:r>
          </w:p>
        </w:tc>
        <w:tc>
          <w:tcPr>
            <w:tcW w:type="dxa" w:w="3360"/>
            <w:vAlign w:val="center"/>
          </w:tcPr>
          <w:p>
            <w:r/>
            <w:r>
              <w:rPr>
                <w:b w:val="0"/>
                <w:sz w:val="17"/>
              </w:rPr>
              <w:t>Meaningful but limited air correction.</w:t>
            </w:r>
          </w:p>
        </w:tc>
      </w:tr>
      <w:tr>
        <w:tc>
          <w:tcPr>
            <w:tcW w:type="dxa" w:w="3360"/>
            <w:vAlign w:val="center"/>
          </w:tcPr>
          <w:p>
            <w:r/>
            <w:r>
              <w:rPr>
                <w:b w:val="0"/>
                <w:sz w:val="17"/>
              </w:rPr>
              <w:t>Jump velocity</w:t>
            </w:r>
          </w:p>
        </w:tc>
        <w:tc>
          <w:tcPr>
            <w:tcW w:type="dxa" w:w="3360"/>
            <w:vAlign w:val="center"/>
          </w:tcPr>
          <w:p>
            <w:r/>
            <w:r>
              <w:rPr>
                <w:b w:val="0"/>
                <w:sz w:val="17"/>
              </w:rPr>
              <w:t>-470 px/s</w:t>
            </w:r>
          </w:p>
        </w:tc>
        <w:tc>
          <w:tcPr>
            <w:tcW w:type="dxa" w:w="3360"/>
            <w:vAlign w:val="center"/>
          </w:tcPr>
          <w:p>
            <w:r/>
            <w:r>
              <w:rPr>
                <w:b w:val="0"/>
                <w:sz w:val="17"/>
              </w:rPr>
              <w:t>Tune against 32 px tile scale and level geometry.</w:t>
            </w:r>
          </w:p>
        </w:tc>
      </w:tr>
      <w:tr>
        <w:tc>
          <w:tcPr>
            <w:tcW w:type="dxa" w:w="3360"/>
            <w:vAlign w:val="center"/>
          </w:tcPr>
          <w:p>
            <w:r/>
            <w:r>
              <w:rPr>
                <w:b w:val="0"/>
                <w:sz w:val="17"/>
              </w:rPr>
              <w:t>Gravity</w:t>
            </w:r>
          </w:p>
        </w:tc>
        <w:tc>
          <w:tcPr>
            <w:tcW w:type="dxa" w:w="3360"/>
            <w:vAlign w:val="center"/>
          </w:tcPr>
          <w:p>
            <w:r/>
            <w:r>
              <w:rPr>
                <w:b w:val="0"/>
                <w:sz w:val="17"/>
              </w:rPr>
              <w:t>1200 px/s²</w:t>
            </w:r>
          </w:p>
        </w:tc>
        <w:tc>
          <w:tcPr>
            <w:tcW w:type="dxa" w:w="3360"/>
            <w:vAlign w:val="center"/>
          </w:tcPr>
          <w:p>
            <w:r/>
            <w:r>
              <w:rPr>
                <w:b w:val="0"/>
                <w:sz w:val="17"/>
              </w:rPr>
              <w:t>Fixed-step simulation; tune jump apex and hang time.</w:t>
            </w:r>
          </w:p>
        </w:tc>
      </w:tr>
      <w:tr>
        <w:tc>
          <w:tcPr>
            <w:tcW w:type="dxa" w:w="3360"/>
            <w:vAlign w:val="center"/>
          </w:tcPr>
          <w:p>
            <w:r/>
            <w:r>
              <w:rPr>
                <w:b w:val="0"/>
                <w:sz w:val="17"/>
              </w:rPr>
              <w:t>Coyote time</w:t>
            </w:r>
          </w:p>
        </w:tc>
        <w:tc>
          <w:tcPr>
            <w:tcW w:type="dxa" w:w="3360"/>
            <w:vAlign w:val="center"/>
          </w:tcPr>
          <w:p>
            <w:r/>
            <w:r>
              <w:rPr>
                <w:b w:val="0"/>
                <w:sz w:val="17"/>
              </w:rPr>
              <w:t>100 ms</w:t>
            </w:r>
          </w:p>
        </w:tc>
        <w:tc>
          <w:tcPr>
            <w:tcW w:type="dxa" w:w="3360"/>
            <w:vAlign w:val="center"/>
          </w:tcPr>
          <w:p>
            <w:r/>
            <w:r>
              <w:rPr>
                <w:b w:val="0"/>
                <w:sz w:val="17"/>
              </w:rPr>
              <w:t>Allows jump shortly after leaving a ledge.</w:t>
            </w:r>
          </w:p>
        </w:tc>
      </w:tr>
      <w:tr>
        <w:tc>
          <w:tcPr>
            <w:tcW w:type="dxa" w:w="3360"/>
            <w:vAlign w:val="center"/>
          </w:tcPr>
          <w:p>
            <w:r/>
            <w:r>
              <w:rPr>
                <w:b w:val="0"/>
                <w:sz w:val="17"/>
              </w:rPr>
              <w:t>Jump buffer</w:t>
            </w:r>
          </w:p>
        </w:tc>
        <w:tc>
          <w:tcPr>
            <w:tcW w:type="dxa" w:w="3360"/>
            <w:vAlign w:val="center"/>
          </w:tcPr>
          <w:p>
            <w:r/>
            <w:r>
              <w:rPr>
                <w:b w:val="0"/>
                <w:sz w:val="17"/>
              </w:rPr>
              <w:t>120 ms</w:t>
            </w:r>
          </w:p>
        </w:tc>
        <w:tc>
          <w:tcPr>
            <w:tcW w:type="dxa" w:w="3360"/>
            <w:vAlign w:val="center"/>
          </w:tcPr>
          <w:p>
            <w:r/>
            <w:r>
              <w:rPr>
                <w:b w:val="0"/>
                <w:sz w:val="17"/>
              </w:rPr>
              <w:t>Stores a jump press just before landing.</w:t>
            </w:r>
          </w:p>
        </w:tc>
      </w:tr>
      <w:tr>
        <w:tc>
          <w:tcPr>
            <w:tcW w:type="dxa" w:w="3360"/>
            <w:vAlign w:val="center"/>
          </w:tcPr>
          <w:p>
            <w:r/>
            <w:r>
              <w:rPr>
                <w:b w:val="0"/>
                <w:sz w:val="17"/>
              </w:rPr>
              <w:t>Fixed simulation step</w:t>
            </w:r>
          </w:p>
        </w:tc>
        <w:tc>
          <w:tcPr>
            <w:tcW w:type="dxa" w:w="3360"/>
            <w:vAlign w:val="center"/>
          </w:tcPr>
          <w:p>
            <w:r/>
            <w:r>
              <w:rPr>
                <w:b w:val="0"/>
                <w:sz w:val="17"/>
              </w:rPr>
              <w:t>1/60 s</w:t>
            </w:r>
          </w:p>
        </w:tc>
        <w:tc>
          <w:tcPr>
            <w:tcW w:type="dxa" w:w="3360"/>
            <w:vAlign w:val="center"/>
          </w:tcPr>
          <w:p>
            <w:r/>
            <w:r>
              <w:rPr>
                <w:b w:val="0"/>
                <w:sz w:val="17"/>
              </w:rPr>
              <w:t>Use an accumulator; cap catch-up steps to avoid a spiral of death.</w:t>
            </w:r>
          </w:p>
        </w:tc>
      </w:tr>
      <w:tr>
        <w:tc>
          <w:tcPr>
            <w:tcW w:type="dxa" w:w="3360"/>
            <w:vAlign w:val="center"/>
          </w:tcPr>
          <w:p>
            <w:r/>
            <w:r>
              <w:rPr>
                <w:b w:val="0"/>
                <w:sz w:val="17"/>
              </w:rPr>
              <w:t>Collision body</w:t>
            </w:r>
          </w:p>
        </w:tc>
        <w:tc>
          <w:tcPr>
            <w:tcW w:type="dxa" w:w="3360"/>
            <w:vAlign w:val="center"/>
          </w:tcPr>
          <w:p>
            <w:r/>
            <w:r>
              <w:rPr>
                <w:b w:val="0"/>
                <w:sz w:val="17"/>
              </w:rPr>
              <w:t>Approx 20×28 px inside 32 px visual cell</w:t>
            </w:r>
          </w:p>
        </w:tc>
        <w:tc>
          <w:tcPr>
            <w:tcW w:type="dxa" w:w="3360"/>
            <w:vAlign w:val="center"/>
          </w:tcPr>
          <w:p>
            <w:r/>
            <w:r>
              <w:rPr>
                <w:b w:val="0"/>
                <w:sz w:val="17"/>
              </w:rPr>
              <w:t>Keep body smaller than sprite; tune corner clearance.</w:t>
            </w:r>
          </w:p>
        </w:tc>
      </w:tr>
    </w:tbl>
    <w:p/>
    <w:p>
      <w:r>
        <w:t>These are starting values, not guaranteed final feel. Claude must expose them in one PlayerTuning config and tune them in a physics test room. Do not scatter magic numbers across files.</w:t>
      </w:r>
    </w:p>
    <w:p>
      <w:pPr>
        <w:pStyle w:val="Heading2"/>
      </w:pPr>
      <w:r>
        <w:t>7.2 Controls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Action</w:t>
            </w:r>
          </w:p>
        </w:tc>
        <w:tc>
          <w:tcPr>
            <w:tcW w:type="dxa" w:w="3360"/>
            <w:vAlign w:val="center"/>
            <w:shd w:fill="D9EAF7"/>
          </w:tcPr>
          <w:p>
            <w:r/>
            <w:r>
              <w:rPr>
                <w:b/>
                <w:sz w:val="17"/>
              </w:rPr>
              <w:t>Keyboard</w:t>
            </w:r>
          </w:p>
        </w:tc>
        <w:tc>
          <w:tcPr>
            <w:tcW w:type="dxa" w:w="3360"/>
            <w:vAlign w:val="center"/>
            <w:shd w:fill="D9EAF7"/>
          </w:tcPr>
          <w:p>
            <w:r/>
            <w:r>
              <w:rPr>
                <w:b/>
                <w:sz w:val="17"/>
              </w:rPr>
              <w:t>Mobile</w:t>
            </w:r>
          </w:p>
        </w:tc>
      </w:tr>
      <w:tr>
        <w:tc>
          <w:tcPr>
            <w:tcW w:type="dxa" w:w="3360"/>
            <w:vAlign w:val="center"/>
          </w:tcPr>
          <w:p>
            <w:r/>
            <w:r>
              <w:rPr>
                <w:b w:val="0"/>
                <w:sz w:val="17"/>
              </w:rPr>
              <w:t>Move</w:t>
            </w:r>
          </w:p>
        </w:tc>
        <w:tc>
          <w:tcPr>
            <w:tcW w:type="dxa" w:w="3360"/>
            <w:vAlign w:val="center"/>
          </w:tcPr>
          <w:p>
            <w:r/>
            <w:r>
              <w:rPr>
                <w:b w:val="0"/>
                <w:sz w:val="17"/>
              </w:rPr>
              <w:t>A/D or Left/Right</w:t>
            </w:r>
          </w:p>
        </w:tc>
        <w:tc>
          <w:tcPr>
            <w:tcW w:type="dxa" w:w="3360"/>
            <w:vAlign w:val="center"/>
          </w:tcPr>
          <w:p>
            <w:r/>
            <w:r>
              <w:rPr>
                <w:b w:val="0"/>
                <w:sz w:val="17"/>
              </w:rPr>
              <w:t>Large left/right touch buttons or left-side virtual stick</w:t>
            </w:r>
          </w:p>
        </w:tc>
      </w:tr>
      <w:tr>
        <w:tc>
          <w:tcPr>
            <w:tcW w:type="dxa" w:w="3360"/>
            <w:vAlign w:val="center"/>
          </w:tcPr>
          <w:p>
            <w:r/>
            <w:r>
              <w:rPr>
                <w:b w:val="0"/>
                <w:sz w:val="17"/>
              </w:rPr>
              <w:t>Jump</w:t>
            </w:r>
          </w:p>
        </w:tc>
        <w:tc>
          <w:tcPr>
            <w:tcW w:type="dxa" w:w="3360"/>
            <w:vAlign w:val="center"/>
          </w:tcPr>
          <w:p>
            <w:r/>
            <w:r>
              <w:rPr>
                <w:b w:val="0"/>
                <w:sz w:val="17"/>
              </w:rPr>
              <w:t>Space / W / Up</w:t>
            </w:r>
          </w:p>
        </w:tc>
        <w:tc>
          <w:tcPr>
            <w:tcW w:type="dxa" w:w="3360"/>
            <w:vAlign w:val="center"/>
          </w:tcPr>
          <w:p>
            <w:r/>
            <w:r>
              <w:rPr>
                <w:b w:val="0"/>
                <w:sz w:val="17"/>
              </w:rPr>
              <w:t>Large jump button on right</w:t>
            </w:r>
          </w:p>
        </w:tc>
      </w:tr>
      <w:tr>
        <w:tc>
          <w:tcPr>
            <w:tcW w:type="dxa" w:w="3360"/>
            <w:vAlign w:val="center"/>
          </w:tcPr>
          <w:p>
            <w:r/>
            <w:r>
              <w:rPr>
                <w:b w:val="0"/>
                <w:sz w:val="17"/>
              </w:rPr>
              <w:t>Interact</w:t>
            </w:r>
          </w:p>
        </w:tc>
        <w:tc>
          <w:tcPr>
            <w:tcW w:type="dxa" w:w="3360"/>
            <w:vAlign w:val="center"/>
          </w:tcPr>
          <w:p>
            <w:r/>
            <w:r>
              <w:rPr>
                <w:b w:val="0"/>
                <w:sz w:val="17"/>
              </w:rPr>
              <w:t>E / X</w:t>
            </w:r>
          </w:p>
        </w:tc>
        <w:tc>
          <w:tcPr>
            <w:tcW w:type="dxa" w:w="3360"/>
            <w:vAlign w:val="center"/>
          </w:tcPr>
          <w:p>
            <w:r/>
            <w:r>
              <w:rPr>
                <w:b w:val="0"/>
                <w:sz w:val="17"/>
              </w:rPr>
              <w:t>Contextual interact button</w:t>
            </w:r>
          </w:p>
        </w:tc>
      </w:tr>
      <w:tr>
        <w:tc>
          <w:tcPr>
            <w:tcW w:type="dxa" w:w="3360"/>
            <w:vAlign w:val="center"/>
          </w:tcPr>
          <w:p>
            <w:r/>
            <w:r>
              <w:rPr>
                <w:b w:val="0"/>
                <w:sz w:val="17"/>
              </w:rPr>
              <w:t>Pause</w:t>
            </w:r>
          </w:p>
        </w:tc>
        <w:tc>
          <w:tcPr>
            <w:tcW w:type="dxa" w:w="3360"/>
            <w:vAlign w:val="center"/>
          </w:tcPr>
          <w:p>
            <w:r/>
            <w:r>
              <w:rPr>
                <w:b w:val="0"/>
                <w:sz w:val="17"/>
              </w:rPr>
              <w:t>Escape</w:t>
            </w:r>
          </w:p>
        </w:tc>
        <w:tc>
          <w:tcPr>
            <w:tcW w:type="dxa" w:w="3360"/>
            <w:vAlign w:val="center"/>
          </w:tcPr>
          <w:p>
            <w:r/>
            <w:r>
              <w:rPr>
                <w:b w:val="0"/>
                <w:sz w:val="17"/>
              </w:rPr>
              <w:t>Pause icon</w:t>
            </w:r>
          </w:p>
        </w:tc>
      </w:tr>
      <w:tr>
        <w:tc>
          <w:tcPr>
            <w:tcW w:type="dxa" w:w="3360"/>
            <w:vAlign w:val="center"/>
          </w:tcPr>
          <w:p>
            <w:r/>
            <w:r>
              <w:rPr>
                <w:b w:val="0"/>
                <w:sz w:val="17"/>
              </w:rPr>
              <w:t>Restart level</w:t>
            </w:r>
          </w:p>
        </w:tc>
        <w:tc>
          <w:tcPr>
            <w:tcW w:type="dxa" w:w="3360"/>
            <w:vAlign w:val="center"/>
          </w:tcPr>
          <w:p>
            <w:r/>
            <w:r>
              <w:rPr>
                <w:b w:val="0"/>
                <w:sz w:val="17"/>
              </w:rPr>
              <w:t>R (confirm if needed)</w:t>
            </w:r>
          </w:p>
        </w:tc>
        <w:tc>
          <w:tcPr>
            <w:tcW w:type="dxa" w:w="3360"/>
            <w:vAlign w:val="center"/>
          </w:tcPr>
          <w:p>
            <w:r/>
            <w:r>
              <w:rPr>
                <w:b w:val="0"/>
                <w:sz w:val="17"/>
              </w:rPr>
              <w:t>Pause menu action</w:t>
            </w:r>
          </w:p>
        </w:tc>
      </w:tr>
    </w:tbl>
    <w:p/>
    <w:p>
      <w:r>
        <w:t>Mobile controls must have touch targets at least 48 CSS px, respect safe areas, avoid browser scroll/zoom gestures during gameplay, and show the assigned character. Support keyboard and touch at launch; gamepad is optional.</w:t>
      </w:r>
    </w:p>
    <w:p>
      <w:pPr>
        <w:pStyle w:val="Heading2"/>
      </w:pPr>
      <w:r>
        <w:t>7.3 Collision and interaction rules</w:t>
      </w:r>
    </w:p>
    <w:p>
      <w:pPr>
        <w:pStyle w:val="ListBullet"/>
      </w:pPr>
      <w:r>
        <w:t>Use a pure shared AABB/rectangle collision implementation for players, doors, plates, crates and most hazards. The server and client import the same collision and movement functions; do not maintain two separate physics implementations.</w:t>
      </w:r>
    </w:p>
    <w:p>
      <w:pPr>
        <w:pStyle w:val="ListBullet"/>
      </w:pPr>
      <w:r>
        <w:t>Resolve horizontal and vertical movement separately to prevent tunnelling at normal speeds.</w:t>
      </w:r>
    </w:p>
    <w:p>
      <w:pPr>
        <w:pStyle w:val="ListBullet"/>
      </w:pPr>
      <w:r>
        <w:t>Use swept checks or substeps for fast-moving hazards and thin laser regions.</w:t>
      </w:r>
    </w:p>
    <w:p>
      <w:pPr>
        <w:pStyle w:val="ListBullet"/>
      </w:pPr>
      <w:r>
        <w:t>Use trigger zones for exits, checkpoints, pickups and interaction radii; never rely on sprite overlap alone.</w:t>
      </w:r>
    </w:p>
    <w:p>
      <w:pPr>
        <w:pStyle w:val="ListBullet"/>
      </w:pPr>
      <w:r>
        <w:t>Moving platforms update before player carry resolution; test edge cases when a player jumps from a moving platform.</w:t>
      </w:r>
    </w:p>
    <w:p>
      <w:pPr>
        <w:pStyle w:val="ListBullet"/>
      </w:pPr>
      <w:r>
        <w:t>All puzzle mechanisms expose explicit states: inactive, activating, active, deactivating, disabled.</w:t>
      </w:r>
    </w:p>
    <w:p>
      <w:pPr>
        <w:pStyle w:val="ListBullet"/>
      </w:pPr>
      <w:r>
        <w:t>Death and respawn are state transitions; avoid destroying/recreating networked player identity.</w:t>
      </w:r>
    </w:p>
    <w:p>
      <w:pPr>
        <w:pStyle w:val="ListBullet"/>
      </w:pPr>
      <w:r>
        <w:t>Add a debug overlay for player AABB, velocity, grounded state, collision normals, triggers and fixed-step count.</w:t>
      </w:r>
    </w:p>
    <w:p>
      <w:pPr>
        <w:pStyle w:val="Heading1"/>
      </w:pPr>
      <w:r>
        <w:t>8. Multiplayer and socket architecture</w:t>
      </w:r>
    </w:p>
    <w:p>
      <w:pPr>
        <w:pStyle w:val="Heading2"/>
      </w:pPr>
      <w:r>
        <w:t>8.1 Authority model</w:t>
      </w:r>
    </w:p>
    <w:p>
      <w:r>
        <w:t>Use an authoritative Colyseus room. The server owns room membership, player slot assignment, level progression, puzzle state, hazard/death state, checkpoint state, and the canonical player simulation. Clients own rendering, animation, camera, audio, touch/keyboard capture and local prediction.</w:t>
      </w:r>
    </w:p>
    <w:p>
      <w:r>
        <w:t>For a small two-player cooperative game, server-authoritative movement is the safest baseline. Client-side prediction may be added after the basic loop works. Do not let clients decide that a door opened, a player died, a checkpoint activated, or a level completed.</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Data</w:t>
            </w:r>
          </w:p>
        </w:tc>
        <w:tc>
          <w:tcPr>
            <w:tcW w:type="dxa" w:w="3360"/>
            <w:vAlign w:val="center"/>
            <w:shd w:fill="D9EAF7"/>
          </w:tcPr>
          <w:p>
            <w:r/>
            <w:r>
              <w:rPr>
                <w:b/>
                <w:sz w:val="17"/>
              </w:rPr>
              <w:t>Authority</w:t>
            </w:r>
          </w:p>
        </w:tc>
        <w:tc>
          <w:tcPr>
            <w:tcW w:type="dxa" w:w="3360"/>
            <w:vAlign w:val="center"/>
            <w:shd w:fill="D9EAF7"/>
          </w:tcPr>
          <w:p>
            <w:r/>
            <w:r>
              <w:rPr>
                <w:b/>
                <w:sz w:val="17"/>
              </w:rPr>
              <w:t>Network treatment</w:t>
            </w:r>
          </w:p>
        </w:tc>
      </w:tr>
      <w:tr>
        <w:tc>
          <w:tcPr>
            <w:tcW w:type="dxa" w:w="3360"/>
            <w:vAlign w:val="center"/>
          </w:tcPr>
          <w:p>
            <w:r/>
            <w:r>
              <w:rPr>
                <w:b w:val="0"/>
                <w:sz w:val="17"/>
              </w:rPr>
              <w:t>Input</w:t>
            </w:r>
          </w:p>
        </w:tc>
        <w:tc>
          <w:tcPr>
            <w:tcW w:type="dxa" w:w="3360"/>
            <w:vAlign w:val="center"/>
          </w:tcPr>
          <w:p>
            <w:r/>
            <w:r>
              <w:rPr>
                <w:b w:val="0"/>
                <w:sz w:val="17"/>
              </w:rPr>
              <w:t>Client generates; server validates</w:t>
            </w:r>
          </w:p>
        </w:tc>
        <w:tc>
          <w:tcPr>
            <w:tcW w:type="dxa" w:w="3360"/>
            <w:vAlign w:val="center"/>
          </w:tcPr>
          <w:p>
            <w:r/>
            <w:r>
              <w:rPr>
                <w:b w:val="0"/>
                <w:sz w:val="17"/>
              </w:rPr>
              <w:t>Send compact input snapshots with sequence number and client tick.</w:t>
            </w:r>
          </w:p>
        </w:tc>
      </w:tr>
      <w:tr>
        <w:tc>
          <w:tcPr>
            <w:tcW w:type="dxa" w:w="3360"/>
            <w:vAlign w:val="center"/>
          </w:tcPr>
          <w:p>
            <w:r/>
            <w:r>
              <w:rPr>
                <w:b w:val="0"/>
                <w:sz w:val="17"/>
              </w:rPr>
              <w:t>Player position/velocity</w:t>
            </w:r>
          </w:p>
        </w:tc>
        <w:tc>
          <w:tcPr>
            <w:tcW w:type="dxa" w:w="3360"/>
            <w:vAlign w:val="center"/>
          </w:tcPr>
          <w:p>
            <w:r/>
            <w:r>
              <w:rPr>
                <w:b w:val="0"/>
                <w:sz w:val="17"/>
              </w:rPr>
              <w:t>Server canonical</w:t>
            </w:r>
          </w:p>
        </w:tc>
        <w:tc>
          <w:tcPr>
            <w:tcW w:type="dxa" w:w="3360"/>
            <w:vAlign w:val="center"/>
          </w:tcPr>
          <w:p>
            <w:r/>
            <w:r>
              <w:rPr>
                <w:b w:val="0"/>
                <w:sz w:val="17"/>
              </w:rPr>
              <w:t>Replicate at a controlled state patch rate; interpolate remote player.</w:t>
            </w:r>
          </w:p>
        </w:tc>
      </w:tr>
      <w:tr>
        <w:tc>
          <w:tcPr>
            <w:tcW w:type="dxa" w:w="3360"/>
            <w:vAlign w:val="center"/>
          </w:tcPr>
          <w:p>
            <w:r/>
            <w:r>
              <w:rPr>
                <w:b w:val="0"/>
                <w:sz w:val="17"/>
              </w:rPr>
              <w:t>Puzzle state</w:t>
            </w:r>
          </w:p>
        </w:tc>
        <w:tc>
          <w:tcPr>
            <w:tcW w:type="dxa" w:w="3360"/>
            <w:vAlign w:val="center"/>
          </w:tcPr>
          <w:p>
            <w:r/>
            <w:r>
              <w:rPr>
                <w:b w:val="0"/>
                <w:sz w:val="17"/>
              </w:rPr>
              <w:t>Server</w:t>
            </w:r>
          </w:p>
        </w:tc>
        <w:tc>
          <w:tcPr>
            <w:tcW w:type="dxa" w:w="3360"/>
            <w:vAlign w:val="center"/>
          </w:tcPr>
          <w:p>
            <w:r/>
            <w:r>
              <w:rPr>
                <w:b w:val="0"/>
                <w:sz w:val="17"/>
              </w:rPr>
              <w:t>Replicate only changes: plate pressed, door state, mirror orientation, fan state.</w:t>
            </w:r>
          </w:p>
        </w:tc>
      </w:tr>
      <w:tr>
        <w:tc>
          <w:tcPr>
            <w:tcW w:type="dxa" w:w="3360"/>
            <w:vAlign w:val="center"/>
          </w:tcPr>
          <w:p>
            <w:r/>
            <w:r>
              <w:rPr>
                <w:b w:val="0"/>
                <w:sz w:val="17"/>
              </w:rPr>
              <w:t>Level/time/checkpoint</w:t>
            </w:r>
          </w:p>
        </w:tc>
        <w:tc>
          <w:tcPr>
            <w:tcW w:type="dxa" w:w="3360"/>
            <w:vAlign w:val="center"/>
          </w:tcPr>
          <w:p>
            <w:r/>
            <w:r>
              <w:rPr>
                <w:b w:val="0"/>
                <w:sz w:val="17"/>
              </w:rPr>
              <w:t>Server</w:t>
            </w:r>
          </w:p>
        </w:tc>
        <w:tc>
          <w:tcPr>
            <w:tcW w:type="dxa" w:w="3360"/>
            <w:vAlign w:val="center"/>
          </w:tcPr>
          <w:p>
            <w:r/>
            <w:r>
              <w:rPr>
                <w:b w:val="0"/>
                <w:sz w:val="17"/>
              </w:rPr>
              <w:t>Replicate on change; no per-frame messages.</w:t>
            </w:r>
          </w:p>
        </w:tc>
      </w:tr>
      <w:tr>
        <w:tc>
          <w:tcPr>
            <w:tcW w:type="dxa" w:w="3360"/>
            <w:vAlign w:val="center"/>
          </w:tcPr>
          <w:p>
            <w:r/>
            <w:r>
              <w:rPr>
                <w:b w:val="0"/>
                <w:sz w:val="17"/>
              </w:rPr>
              <w:t>Camera/animation/audio</w:t>
            </w:r>
          </w:p>
        </w:tc>
        <w:tc>
          <w:tcPr>
            <w:tcW w:type="dxa" w:w="3360"/>
            <w:vAlign w:val="center"/>
          </w:tcPr>
          <w:p>
            <w:r/>
            <w:r>
              <w:rPr>
                <w:b w:val="0"/>
                <w:sz w:val="17"/>
              </w:rPr>
              <w:t>Client</w:t>
            </w:r>
          </w:p>
        </w:tc>
        <w:tc>
          <w:tcPr>
            <w:tcW w:type="dxa" w:w="3360"/>
            <w:vAlign w:val="center"/>
          </w:tcPr>
          <w:p>
            <w:r/>
            <w:r>
              <w:rPr>
                <w:b w:val="0"/>
                <w:sz w:val="17"/>
              </w:rPr>
              <w:t>Derive locally from replicated state and local prediction.</w:t>
            </w:r>
          </w:p>
        </w:tc>
      </w:tr>
      <w:tr>
        <w:tc>
          <w:tcPr>
            <w:tcW w:type="dxa" w:w="3360"/>
            <w:vAlign w:val="center"/>
          </w:tcPr>
          <w:p>
            <w:r/>
            <w:r>
              <w:rPr>
                <w:b w:val="0"/>
                <w:sz w:val="17"/>
              </w:rPr>
              <w:t>Cosmetics/particles</w:t>
            </w:r>
          </w:p>
        </w:tc>
        <w:tc>
          <w:tcPr>
            <w:tcW w:type="dxa" w:w="3360"/>
            <w:vAlign w:val="center"/>
          </w:tcPr>
          <w:p>
            <w:r/>
            <w:r>
              <w:rPr>
                <w:b w:val="0"/>
                <w:sz w:val="17"/>
              </w:rPr>
              <w:t>Client</w:t>
            </w:r>
          </w:p>
        </w:tc>
        <w:tc>
          <w:tcPr>
            <w:tcW w:type="dxa" w:w="3360"/>
            <w:vAlign w:val="center"/>
          </w:tcPr>
          <w:p>
            <w:r/>
            <w:r>
              <w:rPr>
                <w:b w:val="0"/>
                <w:sz w:val="17"/>
              </w:rPr>
              <w:t>Never send particle positions or animation frames.</w:t>
            </w:r>
          </w:p>
        </w:tc>
      </w:tr>
    </w:tbl>
    <w:p/>
    <w:p>
      <w:pPr>
        <w:pStyle w:val="Heading2"/>
      </w:pPr>
      <w:r>
        <w:t>8.2 Socket topology</w:t>
      </w:r>
    </w:p>
    <w:p>
      <w:pPr>
        <w:spacing w:before="40" w:after="120"/>
        <w:ind w:left="360"/>
      </w:pPr>
      <w:r>
        <w:rPr>
          <w:rFonts w:ascii="Consolas" w:hAnsi="Consolas"/>
          <w:color w:val="2D3741"/>
          <w:sz w:val="16"/>
        </w:rPr>
        <w:t>Browser Client A ── WebSocket ──┐</w:t>
        <w:br/>
        <w:t xml:space="preserve">                                  ├── Colyseus Game Room (one room = one 2-player session)</w:t>
        <w:br/>
        <w:t>Browser Client B ── WebSocket ──┘</w:t>
        <w:br/>
        <w:t xml:space="preserve">                                      ├─ validates inputs</w:t>
        <w:br/>
        <w:t xml:space="preserve">                                      ├─ fixed-step simulation</w:t>
        <w:br/>
        <w:t xml:space="preserve">                                      ├─ updates authoritative state</w:t>
        <w:br/>
        <w:t xml:space="preserve">                                      ├─ emits schema delta patches</w:t>
        <w:br/>
        <w:t xml:space="preserve">                                      └─ handles drop/reconnect/room cleanup</w:t>
        <w:br/>
        <w:br/>
        <w:t>Static assets (HTML/JS/maps/audio) are served separately from a CDN/static host.</w:t>
        <w:br/>
        <w:t>Do not route gameplay packets through a REST API or database.</w:t>
      </w:r>
    </w:p>
    <w:p>
      <w:r>
        <w:t>Colyseus rooms isolate each match; its schema synchronization sends property-level changes, and its room API supports fixed timesteps. Reconnection is built around retaining the seat and a reconnection token. Use those capabilities rather than writing a custom socket server. [Rooms: https://docs.colyseus.io/room] [State sync: https://docs.colyseus.io/state] [Reconnection: https://docs.colyseus.io/room/reconnection]</w:t>
      </w:r>
    </w:p>
    <w:p>
      <w:pPr>
        <w:pStyle w:val="Heading2"/>
      </w:pPr>
      <w:r>
        <w:t>8.3 Message contract</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7"/>
              </w:rPr>
              <w:t>Message</w:t>
            </w:r>
          </w:p>
        </w:tc>
        <w:tc>
          <w:tcPr>
            <w:tcW w:type="dxa" w:w="2520"/>
            <w:vAlign w:val="center"/>
            <w:shd w:fill="D9EAF7"/>
          </w:tcPr>
          <w:p>
            <w:r/>
            <w:r>
              <w:rPr>
                <w:b/>
                <w:sz w:val="17"/>
              </w:rPr>
              <w:t>Direction</w:t>
            </w:r>
          </w:p>
        </w:tc>
        <w:tc>
          <w:tcPr>
            <w:tcW w:type="dxa" w:w="2520"/>
            <w:vAlign w:val="center"/>
            <w:shd w:fill="D9EAF7"/>
          </w:tcPr>
          <w:p>
            <w:r/>
            <w:r>
              <w:rPr>
                <w:b/>
                <w:sz w:val="17"/>
              </w:rPr>
              <w:t>Payload fields</w:t>
            </w:r>
          </w:p>
        </w:tc>
        <w:tc>
          <w:tcPr>
            <w:tcW w:type="dxa" w:w="2520"/>
            <w:vAlign w:val="center"/>
            <w:shd w:fill="D9EAF7"/>
          </w:tcPr>
          <w:p>
            <w:r/>
            <w:r>
              <w:rPr>
                <w:b/>
                <w:sz w:val="17"/>
              </w:rPr>
              <w:t>Frequency / purpose</w:t>
            </w:r>
          </w:p>
        </w:tc>
      </w:tr>
      <w:tr>
        <w:tc>
          <w:tcPr>
            <w:tcW w:type="dxa" w:w="2520"/>
            <w:vAlign w:val="center"/>
          </w:tcPr>
          <w:p>
            <w:r/>
            <w:r>
              <w:rPr>
                <w:b w:val="0"/>
                <w:sz w:val="17"/>
              </w:rPr>
              <w:t>join_request</w:t>
            </w:r>
          </w:p>
        </w:tc>
        <w:tc>
          <w:tcPr>
            <w:tcW w:type="dxa" w:w="2520"/>
            <w:vAlign w:val="center"/>
          </w:tcPr>
          <w:p>
            <w:r/>
            <w:r>
              <w:rPr>
                <w:b w:val="0"/>
                <w:sz w:val="17"/>
              </w:rPr>
              <w:t>Client → room</w:t>
            </w:r>
          </w:p>
        </w:tc>
        <w:tc>
          <w:tcPr>
            <w:tcW w:type="dxa" w:w="2520"/>
            <w:vAlign w:val="center"/>
          </w:tcPr>
          <w:p>
            <w:r/>
            <w:r>
              <w:rPr>
                <w:b w:val="0"/>
                <w:sz w:val="17"/>
              </w:rPr>
              <w:t>protocolVersion, preferredCharacter</w:t>
            </w:r>
          </w:p>
        </w:tc>
        <w:tc>
          <w:tcPr>
            <w:tcW w:type="dxa" w:w="2520"/>
            <w:vAlign w:val="center"/>
          </w:tcPr>
          <w:p>
            <w:r/>
            <w:r>
              <w:rPr>
                <w:b w:val="0"/>
                <w:sz w:val="17"/>
              </w:rPr>
              <w:t>Once at join; server assigns Ember/Tide.</w:t>
            </w:r>
          </w:p>
        </w:tc>
      </w:tr>
      <w:tr>
        <w:tc>
          <w:tcPr>
            <w:tcW w:type="dxa" w:w="2520"/>
            <w:vAlign w:val="center"/>
          </w:tcPr>
          <w:p>
            <w:r/>
            <w:r>
              <w:rPr>
                <w:b w:val="0"/>
                <w:sz w:val="17"/>
              </w:rPr>
              <w:t>ready</w:t>
            </w:r>
          </w:p>
        </w:tc>
        <w:tc>
          <w:tcPr>
            <w:tcW w:type="dxa" w:w="2520"/>
            <w:vAlign w:val="center"/>
          </w:tcPr>
          <w:p>
            <w:r/>
            <w:r>
              <w:rPr>
                <w:b w:val="0"/>
                <w:sz w:val="17"/>
              </w:rPr>
              <w:t>Client → room</w:t>
            </w:r>
          </w:p>
        </w:tc>
        <w:tc>
          <w:tcPr>
            <w:tcW w:type="dxa" w:w="2520"/>
            <w:vAlign w:val="center"/>
          </w:tcPr>
          <w:p>
            <w:r/>
            <w:r>
              <w:rPr>
                <w:b w:val="0"/>
                <w:sz w:val="17"/>
              </w:rPr>
              <w:t>ready: boolean</w:t>
            </w:r>
          </w:p>
        </w:tc>
        <w:tc>
          <w:tcPr>
            <w:tcW w:type="dxa" w:w="2520"/>
            <w:vAlign w:val="center"/>
          </w:tcPr>
          <w:p>
            <w:r/>
            <w:r>
              <w:rPr>
                <w:b w:val="0"/>
                <w:sz w:val="17"/>
              </w:rPr>
              <w:t>On ready toggle.</w:t>
            </w:r>
          </w:p>
        </w:tc>
      </w:tr>
      <w:tr>
        <w:tc>
          <w:tcPr>
            <w:tcW w:type="dxa" w:w="2520"/>
            <w:vAlign w:val="center"/>
          </w:tcPr>
          <w:p>
            <w:r/>
            <w:r>
              <w:rPr>
                <w:b w:val="0"/>
                <w:sz w:val="17"/>
              </w:rPr>
              <w:t>input</w:t>
            </w:r>
          </w:p>
        </w:tc>
        <w:tc>
          <w:tcPr>
            <w:tcW w:type="dxa" w:w="2520"/>
            <w:vAlign w:val="center"/>
          </w:tcPr>
          <w:p>
            <w:r/>
            <w:r>
              <w:rPr>
                <w:b w:val="0"/>
                <w:sz w:val="17"/>
              </w:rPr>
              <w:t>Client → room</w:t>
            </w:r>
          </w:p>
        </w:tc>
        <w:tc>
          <w:tcPr>
            <w:tcW w:type="dxa" w:w="2520"/>
            <w:vAlign w:val="center"/>
          </w:tcPr>
          <w:p>
            <w:r/>
            <w:r>
              <w:rPr>
                <w:b w:val="0"/>
                <w:sz w:val="17"/>
              </w:rPr>
              <w:t>seq, clientTick, moveX(-1..1), jump, interact, buttonsBitmask</w:t>
            </w:r>
          </w:p>
        </w:tc>
        <w:tc>
          <w:tcPr>
            <w:tcW w:type="dxa" w:w="2520"/>
            <w:vAlign w:val="center"/>
          </w:tcPr>
          <w:p>
            <w:r/>
            <w:r>
              <w:rPr>
                <w:b w:val="0"/>
                <w:sz w:val="17"/>
              </w:rPr>
              <w:t>20–30 Hz input snapshots; do not send every render frame.</w:t>
            </w:r>
          </w:p>
        </w:tc>
      </w:tr>
      <w:tr>
        <w:tc>
          <w:tcPr>
            <w:tcW w:type="dxa" w:w="2520"/>
            <w:vAlign w:val="center"/>
          </w:tcPr>
          <w:p>
            <w:r/>
            <w:r>
              <w:rPr>
                <w:b w:val="0"/>
                <w:sz w:val="17"/>
              </w:rPr>
              <w:t>level_vote</w:t>
            </w:r>
          </w:p>
        </w:tc>
        <w:tc>
          <w:tcPr>
            <w:tcW w:type="dxa" w:w="2520"/>
            <w:vAlign w:val="center"/>
          </w:tcPr>
          <w:p>
            <w:r/>
            <w:r>
              <w:rPr>
                <w:b w:val="0"/>
                <w:sz w:val="17"/>
              </w:rPr>
              <w:t>Client → room</w:t>
            </w:r>
          </w:p>
        </w:tc>
        <w:tc>
          <w:tcPr>
            <w:tcW w:type="dxa" w:w="2520"/>
            <w:vAlign w:val="center"/>
          </w:tcPr>
          <w:p>
            <w:r/>
            <w:r>
              <w:rPr>
                <w:b w:val="0"/>
                <w:sz w:val="17"/>
              </w:rPr>
              <w:t>levelId, vote</w:t>
            </w:r>
          </w:p>
        </w:tc>
        <w:tc>
          <w:tcPr>
            <w:tcW w:type="dxa" w:w="2520"/>
            <w:vAlign w:val="center"/>
          </w:tcPr>
          <w:p>
            <w:r/>
            <w:r>
              <w:rPr>
                <w:b w:val="0"/>
                <w:sz w:val="17"/>
              </w:rPr>
              <w:t>On level selection or restart vote.</w:t>
            </w:r>
          </w:p>
        </w:tc>
      </w:tr>
      <w:tr>
        <w:tc>
          <w:tcPr>
            <w:tcW w:type="dxa" w:w="2520"/>
            <w:vAlign w:val="center"/>
          </w:tcPr>
          <w:p>
            <w:r/>
            <w:r>
              <w:rPr>
                <w:b w:val="0"/>
                <w:sz w:val="17"/>
              </w:rPr>
              <w:t>player_state</w:t>
            </w:r>
          </w:p>
        </w:tc>
        <w:tc>
          <w:tcPr>
            <w:tcW w:type="dxa" w:w="2520"/>
            <w:vAlign w:val="center"/>
          </w:tcPr>
          <w:p>
            <w:r/>
            <w:r>
              <w:rPr>
                <w:b w:val="0"/>
                <w:sz w:val="17"/>
              </w:rPr>
              <w:t>Room → clients</w:t>
            </w:r>
          </w:p>
        </w:tc>
        <w:tc>
          <w:tcPr>
            <w:tcW w:type="dxa" w:w="2520"/>
            <w:vAlign w:val="center"/>
          </w:tcPr>
          <w:p>
            <w:r/>
            <w:r>
              <w:rPr>
                <w:b w:val="0"/>
                <w:sz w:val="17"/>
              </w:rPr>
              <w:t>x, y, vx, vy, facing, grounded, alive, lastProcessedInput</w:t>
            </w:r>
          </w:p>
        </w:tc>
        <w:tc>
          <w:tcPr>
            <w:tcW w:type="dxa" w:w="2520"/>
            <w:vAlign w:val="center"/>
          </w:tcPr>
          <w:p>
            <w:r/>
            <w:r>
              <w:rPr>
                <w:b w:val="0"/>
                <w:sz w:val="17"/>
              </w:rPr>
              <w:t>Canonical state updates; target 15–20 Hz baseline; tune from profiling.</w:t>
            </w:r>
          </w:p>
        </w:tc>
      </w:tr>
      <w:tr>
        <w:tc>
          <w:tcPr>
            <w:tcW w:type="dxa" w:w="2520"/>
            <w:vAlign w:val="center"/>
          </w:tcPr>
          <w:p>
            <w:r/>
            <w:r>
              <w:rPr>
                <w:b w:val="0"/>
                <w:sz w:val="17"/>
              </w:rPr>
              <w:t>puzzle_delta</w:t>
            </w:r>
          </w:p>
        </w:tc>
        <w:tc>
          <w:tcPr>
            <w:tcW w:type="dxa" w:w="2520"/>
            <w:vAlign w:val="center"/>
          </w:tcPr>
          <w:p>
            <w:r/>
            <w:r>
              <w:rPr>
                <w:b w:val="0"/>
                <w:sz w:val="17"/>
              </w:rPr>
              <w:t>Room → clients</w:t>
            </w:r>
          </w:p>
        </w:tc>
        <w:tc>
          <w:tcPr>
            <w:tcW w:type="dxa" w:w="2520"/>
            <w:vAlign w:val="center"/>
          </w:tcPr>
          <w:p>
            <w:r/>
            <w:r>
              <w:rPr>
                <w:b w:val="0"/>
                <w:sz w:val="17"/>
              </w:rPr>
              <w:t>objectId, state, revision</w:t>
            </w:r>
          </w:p>
        </w:tc>
        <w:tc>
          <w:tcPr>
            <w:tcW w:type="dxa" w:w="2520"/>
            <w:vAlign w:val="center"/>
          </w:tcPr>
          <w:p>
            <w:r/>
            <w:r>
              <w:rPr>
                <w:b w:val="0"/>
                <w:sz w:val="17"/>
              </w:rPr>
              <w:t>Only when mechanism state changes.</w:t>
            </w:r>
          </w:p>
        </w:tc>
      </w:tr>
      <w:tr>
        <w:tc>
          <w:tcPr>
            <w:tcW w:type="dxa" w:w="2520"/>
            <w:vAlign w:val="center"/>
          </w:tcPr>
          <w:p>
            <w:r/>
            <w:r>
              <w:rPr>
                <w:b w:val="0"/>
                <w:sz w:val="17"/>
              </w:rPr>
              <w:t>room_status</w:t>
            </w:r>
          </w:p>
        </w:tc>
        <w:tc>
          <w:tcPr>
            <w:tcW w:type="dxa" w:w="2520"/>
            <w:vAlign w:val="center"/>
          </w:tcPr>
          <w:p>
            <w:r/>
            <w:r>
              <w:rPr>
                <w:b w:val="0"/>
                <w:sz w:val="17"/>
              </w:rPr>
              <w:t>Room → clients</w:t>
            </w:r>
          </w:p>
        </w:tc>
        <w:tc>
          <w:tcPr>
            <w:tcW w:type="dxa" w:w="2520"/>
            <w:vAlign w:val="center"/>
          </w:tcPr>
          <w:p>
            <w:r/>
            <w:r>
              <w:rPr>
                <w:b w:val="0"/>
                <w:sz w:val="17"/>
              </w:rPr>
              <w:t>phase, playerCount, readyCount, levelId</w:t>
            </w:r>
          </w:p>
        </w:tc>
        <w:tc>
          <w:tcPr>
            <w:tcW w:type="dxa" w:w="2520"/>
            <w:vAlign w:val="center"/>
          </w:tcPr>
          <w:p>
            <w:r/>
            <w:r>
              <w:rPr>
                <w:b w:val="0"/>
                <w:sz w:val="17"/>
              </w:rPr>
              <w:t>On change.</w:t>
            </w:r>
          </w:p>
        </w:tc>
      </w:tr>
      <w:tr>
        <w:tc>
          <w:tcPr>
            <w:tcW w:type="dxa" w:w="2520"/>
            <w:vAlign w:val="center"/>
          </w:tcPr>
          <w:p>
            <w:r/>
            <w:r>
              <w:rPr>
                <w:b w:val="0"/>
                <w:sz w:val="17"/>
              </w:rPr>
              <w:t>checkpoint</w:t>
            </w:r>
          </w:p>
        </w:tc>
        <w:tc>
          <w:tcPr>
            <w:tcW w:type="dxa" w:w="2520"/>
            <w:vAlign w:val="center"/>
          </w:tcPr>
          <w:p>
            <w:r/>
            <w:r>
              <w:rPr>
                <w:b w:val="0"/>
                <w:sz w:val="17"/>
              </w:rPr>
              <w:t>Room → clients</w:t>
            </w:r>
          </w:p>
        </w:tc>
        <w:tc>
          <w:tcPr>
            <w:tcW w:type="dxa" w:w="2520"/>
            <w:vAlign w:val="center"/>
          </w:tcPr>
          <w:p>
            <w:r/>
            <w:r>
              <w:rPr>
                <w:b w:val="0"/>
                <w:sz w:val="17"/>
              </w:rPr>
              <w:t>checkpointId, revision</w:t>
            </w:r>
          </w:p>
        </w:tc>
        <w:tc>
          <w:tcPr>
            <w:tcW w:type="dxa" w:w="2520"/>
            <w:vAlign w:val="center"/>
          </w:tcPr>
          <w:p>
            <w:r/>
            <w:r>
              <w:rPr>
                <w:b w:val="0"/>
                <w:sz w:val="17"/>
              </w:rPr>
              <w:t>On activation.</w:t>
            </w:r>
          </w:p>
        </w:tc>
      </w:tr>
      <w:tr>
        <w:tc>
          <w:tcPr>
            <w:tcW w:type="dxa" w:w="2520"/>
            <w:vAlign w:val="center"/>
          </w:tcPr>
          <w:p>
            <w:r/>
            <w:r>
              <w:rPr>
                <w:b w:val="0"/>
                <w:sz w:val="17"/>
              </w:rPr>
              <w:t>level_complete</w:t>
            </w:r>
          </w:p>
        </w:tc>
        <w:tc>
          <w:tcPr>
            <w:tcW w:type="dxa" w:w="2520"/>
            <w:vAlign w:val="center"/>
          </w:tcPr>
          <w:p>
            <w:r/>
            <w:r>
              <w:rPr>
                <w:b w:val="0"/>
                <w:sz w:val="17"/>
              </w:rPr>
              <w:t>Room → clients</w:t>
            </w:r>
          </w:p>
        </w:tc>
        <w:tc>
          <w:tcPr>
            <w:tcW w:type="dxa" w:w="2520"/>
            <w:vAlign w:val="center"/>
          </w:tcPr>
          <w:p>
            <w:r/>
            <w:r>
              <w:rPr>
                <w:b w:val="0"/>
                <w:sz w:val="17"/>
              </w:rPr>
              <w:t>levelId, completionTime</w:t>
            </w:r>
          </w:p>
        </w:tc>
        <w:tc>
          <w:tcPr>
            <w:tcW w:type="dxa" w:w="2520"/>
            <w:vAlign w:val="center"/>
          </w:tcPr>
          <w:p>
            <w:r/>
            <w:r>
              <w:rPr>
                <w:b w:val="0"/>
                <w:sz w:val="17"/>
              </w:rPr>
              <w:t>Once on server-validated completion.</w:t>
            </w:r>
          </w:p>
        </w:tc>
      </w:tr>
      <w:tr>
        <w:tc>
          <w:tcPr>
            <w:tcW w:type="dxa" w:w="2520"/>
            <w:vAlign w:val="center"/>
          </w:tcPr>
          <w:p>
            <w:r/>
            <w:r>
              <w:rPr>
                <w:b w:val="0"/>
                <w:sz w:val="17"/>
              </w:rPr>
              <w:t>heartbeat</w:t>
            </w:r>
          </w:p>
        </w:tc>
        <w:tc>
          <w:tcPr>
            <w:tcW w:type="dxa" w:w="2520"/>
            <w:vAlign w:val="center"/>
          </w:tcPr>
          <w:p>
            <w:r/>
            <w:r>
              <w:rPr>
                <w:b w:val="0"/>
                <w:sz w:val="17"/>
              </w:rPr>
              <w:t>SDK / transport</w:t>
            </w:r>
          </w:p>
        </w:tc>
        <w:tc>
          <w:tcPr>
            <w:tcW w:type="dxa" w:w="2520"/>
            <w:vAlign w:val="center"/>
          </w:tcPr>
          <w:p>
            <w:r/>
            <w:r>
              <w:rPr>
                <w:b w:val="0"/>
                <w:sz w:val="17"/>
              </w:rPr>
              <w:t>Managed by framework</w:t>
            </w:r>
          </w:p>
        </w:tc>
        <w:tc>
          <w:tcPr>
            <w:tcW w:type="dxa" w:w="2520"/>
            <w:vAlign w:val="center"/>
          </w:tcPr>
          <w:p>
            <w:r/>
            <w:r>
              <w:rPr>
                <w:b w:val="0"/>
                <w:sz w:val="17"/>
              </w:rPr>
              <w:t>Use framework transport lifecycle; do not add redundant app ping unless diagnostics prove needed.</w:t>
            </w:r>
          </w:p>
        </w:tc>
      </w:tr>
    </w:tbl>
    <w:p/>
    <w:p>
      <w:r>
        <w:t>Input handling: keep only the latest input snapshot per player for the next simulation step, but preserve edge-triggered actions (jump/interact pressed) with sequence numbers so a short press is not lost. Reject malformed values, out-of-range axes, excessive message rates and unknown action bits.</w:t>
      </w:r>
    </w:p>
    <w:p>
      <w:r>
        <w:t>State sync: use Colyseus Schema for stable room state. Avoid storing transient effects or large tile arrays in synchronized state. The client already has the level file; synchronize only levelId and dynamic object/player state.</w:t>
      </w:r>
    </w:p>
    <w:p>
      <w:pPr>
        <w:pStyle w:val="Heading2"/>
      </w:pPr>
      <w:r>
        <w:t>8.4 Tick rates and latency strategy</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System</w:t>
            </w:r>
          </w:p>
        </w:tc>
        <w:tc>
          <w:tcPr>
            <w:tcW w:type="dxa" w:w="3360"/>
            <w:vAlign w:val="center"/>
            <w:shd w:fill="D9EAF7"/>
          </w:tcPr>
          <w:p>
            <w:r/>
            <w:r>
              <w:rPr>
                <w:b/>
                <w:sz w:val="17"/>
              </w:rPr>
              <w:t>Initial target</w:t>
            </w:r>
          </w:p>
        </w:tc>
        <w:tc>
          <w:tcPr>
            <w:tcW w:type="dxa" w:w="3360"/>
            <w:vAlign w:val="center"/>
            <w:shd w:fill="D9EAF7"/>
          </w:tcPr>
          <w:p>
            <w:r/>
            <w:r>
              <w:rPr>
                <w:b/>
                <w:sz w:val="17"/>
              </w:rPr>
              <w:t>Tuning rule</w:t>
            </w:r>
          </w:p>
        </w:tc>
      </w:tr>
      <w:tr>
        <w:tc>
          <w:tcPr>
            <w:tcW w:type="dxa" w:w="3360"/>
            <w:vAlign w:val="center"/>
          </w:tcPr>
          <w:p>
            <w:r/>
            <w:r>
              <w:rPr>
                <w:b w:val="0"/>
                <w:sz w:val="17"/>
              </w:rPr>
              <w:t>Client render</w:t>
            </w:r>
          </w:p>
        </w:tc>
        <w:tc>
          <w:tcPr>
            <w:tcW w:type="dxa" w:w="3360"/>
            <w:vAlign w:val="center"/>
          </w:tcPr>
          <w:p>
            <w:r/>
            <w:r>
              <w:rPr>
                <w:b w:val="0"/>
                <w:sz w:val="17"/>
              </w:rPr>
              <w:t>60 FPS target; variable display refresh</w:t>
            </w:r>
          </w:p>
        </w:tc>
        <w:tc>
          <w:tcPr>
            <w:tcW w:type="dxa" w:w="3360"/>
            <w:vAlign w:val="center"/>
          </w:tcPr>
          <w:p>
            <w:r/>
            <w:r>
              <w:rPr>
                <w:b w:val="0"/>
                <w:sz w:val="17"/>
              </w:rPr>
              <w:t>Never tie simulation speed to render FPS.</w:t>
            </w:r>
          </w:p>
        </w:tc>
      </w:tr>
      <w:tr>
        <w:tc>
          <w:tcPr>
            <w:tcW w:type="dxa" w:w="3360"/>
            <w:vAlign w:val="center"/>
          </w:tcPr>
          <w:p>
            <w:r/>
            <w:r>
              <w:rPr>
                <w:b w:val="0"/>
                <w:sz w:val="17"/>
              </w:rPr>
              <w:t>Client local input sampling</w:t>
            </w:r>
          </w:p>
        </w:tc>
        <w:tc>
          <w:tcPr>
            <w:tcW w:type="dxa" w:w="3360"/>
            <w:vAlign w:val="center"/>
          </w:tcPr>
          <w:p>
            <w:r/>
            <w:r>
              <w:rPr>
                <w:b w:val="0"/>
                <w:sz w:val="17"/>
              </w:rPr>
              <w:t>At render/input cadence</w:t>
            </w:r>
          </w:p>
        </w:tc>
        <w:tc>
          <w:tcPr>
            <w:tcW w:type="dxa" w:w="3360"/>
            <w:vAlign w:val="center"/>
          </w:tcPr>
          <w:p>
            <w:r/>
            <w:r>
              <w:rPr>
                <w:b w:val="0"/>
                <w:sz w:val="17"/>
              </w:rPr>
              <w:t>Send latest input snapshot at 20–30 Hz; coalesce repeated unchanged values.</w:t>
            </w:r>
          </w:p>
        </w:tc>
      </w:tr>
      <w:tr>
        <w:tc>
          <w:tcPr>
            <w:tcW w:type="dxa" w:w="3360"/>
            <w:vAlign w:val="center"/>
          </w:tcPr>
          <w:p>
            <w:r/>
            <w:r>
              <w:rPr>
                <w:b w:val="0"/>
                <w:sz w:val="17"/>
              </w:rPr>
              <w:t>Server simulation</w:t>
            </w:r>
          </w:p>
        </w:tc>
        <w:tc>
          <w:tcPr>
            <w:tcW w:type="dxa" w:w="3360"/>
            <w:vAlign w:val="center"/>
          </w:tcPr>
          <w:p>
            <w:r/>
            <w:r>
              <w:rPr>
                <w:b w:val="0"/>
                <w:sz w:val="17"/>
              </w:rPr>
              <w:t>60 Hz fixed step</w:t>
            </w:r>
          </w:p>
        </w:tc>
        <w:tc>
          <w:tcPr>
            <w:tcW w:type="dxa" w:w="3360"/>
            <w:vAlign w:val="center"/>
          </w:tcPr>
          <w:p>
            <w:r/>
            <w:r>
              <w:rPr>
                <w:b w:val="0"/>
                <w:sz w:val="17"/>
              </w:rPr>
              <w:t>Profile CPU and drift; never allow unbounded catch-up.</w:t>
            </w:r>
          </w:p>
        </w:tc>
      </w:tr>
      <w:tr>
        <w:tc>
          <w:tcPr>
            <w:tcW w:type="dxa" w:w="3360"/>
            <w:vAlign w:val="center"/>
          </w:tcPr>
          <w:p>
            <w:r/>
            <w:r>
              <w:rPr>
                <w:b w:val="0"/>
                <w:sz w:val="17"/>
              </w:rPr>
              <w:t>State patch</w:t>
            </w:r>
          </w:p>
        </w:tc>
        <w:tc>
          <w:tcPr>
            <w:tcW w:type="dxa" w:w="3360"/>
            <w:vAlign w:val="center"/>
          </w:tcPr>
          <w:p>
            <w:r/>
            <w:r>
              <w:rPr>
                <w:b w:val="0"/>
                <w:sz w:val="17"/>
              </w:rPr>
              <w:t>15–20 Hz initial target</w:t>
            </w:r>
          </w:p>
        </w:tc>
        <w:tc>
          <w:tcPr>
            <w:tcW w:type="dxa" w:w="3360"/>
            <w:vAlign w:val="center"/>
          </w:tcPr>
          <w:p>
            <w:r/>
            <w:r>
              <w:rPr>
                <w:b w:val="0"/>
                <w:sz w:val="17"/>
              </w:rPr>
              <w:t>Colyseus patch rate configurable; raise only if measured jitter requires it.</w:t>
            </w:r>
          </w:p>
        </w:tc>
      </w:tr>
      <w:tr>
        <w:tc>
          <w:tcPr>
            <w:tcW w:type="dxa" w:w="3360"/>
            <w:vAlign w:val="center"/>
          </w:tcPr>
          <w:p>
            <w:r/>
            <w:r>
              <w:rPr>
                <w:b w:val="0"/>
                <w:sz w:val="17"/>
              </w:rPr>
              <w:t>Remote interpolation buffer</w:t>
            </w:r>
          </w:p>
        </w:tc>
        <w:tc>
          <w:tcPr>
            <w:tcW w:type="dxa" w:w="3360"/>
            <w:vAlign w:val="center"/>
          </w:tcPr>
          <w:p>
            <w:r/>
            <w:r>
              <w:rPr>
                <w:b w:val="0"/>
                <w:sz w:val="17"/>
              </w:rPr>
              <w:t>100–150 ms initial</w:t>
            </w:r>
          </w:p>
        </w:tc>
        <w:tc>
          <w:tcPr>
            <w:tcW w:type="dxa" w:w="3360"/>
            <w:vAlign w:val="center"/>
          </w:tcPr>
          <w:p>
            <w:r/>
            <w:r>
              <w:rPr>
                <w:b w:val="0"/>
                <w:sz w:val="17"/>
              </w:rPr>
              <w:t>Tune for observed RTT/jitter; interpolate between authoritative snapshots.</w:t>
            </w:r>
          </w:p>
        </w:tc>
      </w:tr>
      <w:tr>
        <w:tc>
          <w:tcPr>
            <w:tcW w:type="dxa" w:w="3360"/>
            <w:vAlign w:val="center"/>
          </w:tcPr>
          <w:p>
            <w:r/>
            <w:r>
              <w:rPr>
                <w:b w:val="0"/>
                <w:sz w:val="17"/>
              </w:rPr>
              <w:t>Reconnect grace</w:t>
            </w:r>
          </w:p>
        </w:tc>
        <w:tc>
          <w:tcPr>
            <w:tcW w:type="dxa" w:w="3360"/>
            <w:vAlign w:val="center"/>
          </w:tcPr>
          <w:p>
            <w:r/>
            <w:r>
              <w:rPr>
                <w:b w:val="0"/>
                <w:sz w:val="17"/>
              </w:rPr>
              <w:t>30–60 seconds</w:t>
            </w:r>
          </w:p>
        </w:tc>
        <w:tc>
          <w:tcPr>
            <w:tcW w:type="dxa" w:w="3360"/>
            <w:vAlign w:val="center"/>
          </w:tcPr>
          <w:p>
            <w:r/>
            <w:r>
              <w:rPr>
                <w:b w:val="0"/>
                <w:sz w:val="17"/>
              </w:rPr>
              <w:t>Show reconnect UI; freeze or pause the puzzle consistently while a player is absent.</w:t>
            </w:r>
          </w:p>
        </w:tc>
      </w:tr>
      <w:tr>
        <w:tc>
          <w:tcPr>
            <w:tcW w:type="dxa" w:w="3360"/>
            <w:vAlign w:val="center"/>
          </w:tcPr>
          <w:p>
            <w:r/>
            <w:r>
              <w:rPr>
                <w:b w:val="0"/>
                <w:sz w:val="17"/>
              </w:rPr>
              <w:t>Room idle cleanup</w:t>
            </w:r>
          </w:p>
        </w:tc>
        <w:tc>
          <w:tcPr>
            <w:tcW w:type="dxa" w:w="3360"/>
            <w:vAlign w:val="center"/>
          </w:tcPr>
          <w:p>
            <w:r/>
            <w:r>
              <w:rPr>
                <w:b w:val="0"/>
                <w:sz w:val="17"/>
              </w:rPr>
              <w:t>A few minutes after both leave</w:t>
            </w:r>
          </w:p>
        </w:tc>
        <w:tc>
          <w:tcPr>
            <w:tcW w:type="dxa" w:w="3360"/>
            <w:vAlign w:val="center"/>
          </w:tcPr>
          <w:p>
            <w:r/>
            <w:r>
              <w:rPr>
                <w:b w:val="0"/>
                <w:sz w:val="17"/>
              </w:rPr>
              <w:t>Dispose empty rooms; do not retain abandoned sessions indefinitely.</w:t>
            </w:r>
          </w:p>
        </w:tc>
      </w:tr>
    </w:tbl>
    <w:p/>
    <w:p>
      <w:r>
        <w:t>Do not promise zero lag. The target is no visible jitter under ordinary broadband/mobile conditions, graceful degradation under moderate latency, and no desynchronization of puzzle state. If RTT becomes high, the game should remain understandable and safe rather than silently diverging.</w:t>
      </w:r>
    </w:p>
    <w:p>
      <w:pPr>
        <w:pStyle w:val="Heading2"/>
      </w:pPr>
      <w:r>
        <w:t>8.5 Reconnection and disconnect policy</w:t>
      </w:r>
    </w:p>
    <w:p>
      <w:pPr>
        <w:pStyle w:val="ListBullet"/>
      </w:pPr>
      <w:r>
        <w:t>On drop, mark player disconnected; retain their slot and state for the grace period.</w:t>
      </w:r>
    </w:p>
    <w:p>
      <w:pPr>
        <w:pStyle w:val="ListBullet"/>
      </w:pPr>
      <w:r>
        <w:t>Freeze the simulation or enter a clearly visible waiting state. Do not let one player continue moving the absent player.</w:t>
      </w:r>
    </w:p>
    <w:p>
      <w:pPr>
        <w:pStyle w:val="ListBullet"/>
      </w:pPr>
      <w:r>
        <w:t>Client displays Reconnecting… and relies on Colyseus automatic retry; persist the reconnection token in sessionStorage.</w:t>
      </w:r>
    </w:p>
    <w:p>
      <w:pPr>
        <w:pStyle w:val="ListBullet"/>
      </w:pPr>
      <w:r>
        <w:t>On reconnect, server sends authoritative room snapshot; reattach listeners if a new Room instance was created.</w:t>
      </w:r>
    </w:p>
    <w:p>
      <w:pPr>
        <w:pStyle w:val="ListBullet"/>
      </w:pPr>
      <w:r>
        <w:t>If grace period expires, show host/partner disconnected and offer return-to-lobby or restart. Do not auto-complete or silently replace a player.</w:t>
      </w:r>
    </w:p>
    <w:p>
      <w:pPr>
        <w:pStyle w:val="ListBullet"/>
      </w:pPr>
      <w:r>
        <w:t>If host disconnects, the room remains authoritative on the server; host identity is not the game authority.</w:t>
      </w:r>
    </w:p>
    <w:p>
      <w:pPr>
        <w:pStyle w:val="ListBullet"/>
      </w:pPr>
      <w:r>
        <w:t>Handle tab refresh, mobile app switch, network switch Wi-Fi↔cellular, and server shutdown separately in tests.</w:t>
      </w:r>
    </w:p>
    <w:p>
      <w:pPr>
        <w:pStyle w:val="Heading1"/>
      </w:pPr>
      <w:r>
        <w:t>9. Client/server architecture and repository layout</w:t>
      </w:r>
    </w:p>
    <w:p>
      <w:r>
        <w:t>Use a monorepo with shared contracts and game rules. Keep the browser game and server independently buildable, but share types and pure deterministic logic.</w:t>
      </w:r>
    </w:p>
    <w:p>
      <w:pPr>
        <w:spacing w:before="40" w:after="120"/>
        <w:ind w:left="360"/>
      </w:pPr>
      <w:r>
        <w:rPr>
          <w:rFonts w:ascii="Consolas" w:hAnsi="Consolas"/>
          <w:color w:val="2D3741"/>
          <w:sz w:val="16"/>
        </w:rPr>
        <w:t>duality/</w:t>
        <w:br/>
        <w:t xml:space="preserve">  apps/</w:t>
        <w:br/>
        <w:t xml:space="preserve">    web/</w:t>
        <w:br/>
        <w:t xml:space="preserve">      src/</w:t>
        <w:br/>
        <w:t xml:space="preserve">        app/                 # boot, routing, global config</w:t>
        <w:br/>
        <w:t xml:space="preserve">        scenes/              # Boot, Preload, Menu, Lobby, Game, Results</w:t>
        <w:br/>
        <w:t xml:space="preserve">        game/</w:t>
        <w:br/>
        <w:t xml:space="preserve">          entities/          # Player, Door, Plate, Mirror, Fan, Crate</w:t>
        <w:br/>
        <w:t xml:space="preserve">          physics/           # fixed-step controller, collision helpers</w:t>
        <w:br/>
        <w:t xml:space="preserve">          systems/           # interaction, hazard, camera, animation</w:t>
        <w:br/>
        <w:t xml:space="preserve">          levels/            # Tiled JSON loader, object factory, validators</w:t>
        <w:br/>
        <w:t xml:space="preserve">          input/             # keyboard, touch, input snapshots</w:t>
        <w:br/>
        <w:t xml:space="preserve">          rendering/         # parallax, particles, debug overlay</w:t>
        <w:br/>
        <w:t xml:space="preserve">        network/</w:t>
        <w:br/>
        <w:t xml:space="preserve">          client.ts          # one Colyseus client</w:t>
        <w:br/>
        <w:t xml:space="preserve">          room-session.ts    # join, ready, leave, reconnect</w:t>
        <w:br/>
        <w:t xml:space="preserve">          state-bindings.ts  # schema listeners → presentation events</w:t>
        <w:br/>
        <w:t xml:space="preserve">        ui/                  # menus, HUD, dialogs, accessibility</w:t>
        <w:br/>
        <w:t xml:space="preserve">        audio/               # sound manager, asset manifest</w:t>
        <w:br/>
        <w:t xml:space="preserve">        styles/</w:t>
        <w:br/>
        <w:t xml:space="preserve">      public/</w:t>
        <w:br/>
        <w:t xml:space="preserve">        assets/</w:t>
        <w:br/>
        <w:t xml:space="preserve">          characters/</w:t>
        <w:br/>
        <w:t xml:space="preserve">          tilesets/</w:t>
        <w:br/>
        <w:t xml:space="preserve">          backgrounds/</w:t>
        <w:br/>
        <w:t xml:space="preserve">          mechanisms/</w:t>
        <w:br/>
        <w:t xml:space="preserve">          vfx/</w:t>
        <w:br/>
        <w:t xml:space="preserve">          audio/</w:t>
        <w:br/>
        <w:t xml:space="preserve">        maps/</w:t>
        <w:br/>
        <w:t xml:space="preserve">          world-1/</w:t>
        <w:br/>
        <w:t xml:space="preserve">          world-2/</w:t>
        <w:br/>
        <w:t xml:space="preserve">          world-3/</w:t>
        <w:br/>
        <w:t xml:space="preserve">          world-4/</w:t>
        <w:br/>
        <w:t xml:space="preserve">    server/</w:t>
        <w:br/>
        <w:t xml:space="preserve">      src/</w:t>
        <w:br/>
        <w:t xml:space="preserve">        index.ts             # server bootstrap</w:t>
        <w:br/>
        <w:t xml:space="preserve">        rooms/</w:t>
        <w:br/>
        <w:t xml:space="preserve">          DualityRoom.ts     # room lifecycle and message handlers</w:t>
        <w:br/>
        <w:t xml:space="preserve">          RoomState.ts       # synchronized state schema</w:t>
        <w:br/>
        <w:t xml:space="preserve">        simulation/</w:t>
        <w:br/>
        <w:t xml:space="preserve">          fixed-loop.ts</w:t>
        <w:br/>
        <w:t xml:space="preserve">          player-simulation.ts</w:t>
        <w:br/>
        <w:t xml:space="preserve">          collision.ts</w:t>
        <w:br/>
        <w:t xml:space="preserve">          puzzle-simulation.ts</w:t>
        <w:br/>
        <w:t xml:space="preserve">        validation/</w:t>
        <w:br/>
        <w:t xml:space="preserve">          input-validator.ts</w:t>
        <w:br/>
        <w:t xml:space="preserve">          level-validator.ts</w:t>
        <w:br/>
        <w:t xml:space="preserve">        config/</w:t>
        <w:br/>
        <w:t xml:space="preserve">  packages/</w:t>
        <w:br/>
        <w:t xml:space="preserve">    shared/</w:t>
        <w:br/>
        <w:t xml:space="preserve">      src/</w:t>
        <w:br/>
        <w:t xml:space="preserve">        protocol/            # message payloads and protocol version</w:t>
        <w:br/>
        <w:t xml:space="preserve">        config/              # movement tuning, constants</w:t>
        <w:br/>
        <w:t xml:space="preserve">        game-rules/          # pure hazard/interaction/level rules</w:t>
        <w:br/>
        <w:t xml:space="preserve">        level-schema/        # runtime types and validation schemas</w:t>
        <w:br/>
        <w:t xml:space="preserve">    test-fixtures/</w:t>
        <w:br/>
        <w:t xml:space="preserve">  tools/</w:t>
        <w:br/>
        <w:t xml:space="preserve">    validate-levels.ts</w:t>
        <w:br/>
        <w:t xml:space="preserve">    asset-audit.ts</w:t>
        <w:br/>
        <w:t xml:space="preserve">    build-level-report.ts</w:t>
        <w:br/>
        <w:t xml:space="preserve">  tests/</w:t>
        <w:br/>
        <w:t xml:space="preserve">    unit/</w:t>
        <w:br/>
        <w:t xml:space="preserve">    integration/</w:t>
        <w:br/>
        <w:t xml:space="preserve">    e2e/</w:t>
        <w:br/>
        <w:t xml:space="preserve">  docs/</w:t>
        <w:br/>
        <w:t xml:space="preserve">    GAME_DESIGN.md</w:t>
        <w:br/>
        <w:t xml:space="preserve">    NETWORK_PROTOCOL.md</w:t>
        <w:br/>
        <w:t xml:space="preserve">    LEVEL_AUTHORING.md</w:t>
        <w:br/>
        <w:t xml:space="preserve">    PERFORMANCE_BUDGET.md</w:t>
        <w:br/>
        <w:t xml:space="preserve">  package.json</w:t>
        <w:br/>
        <w:t xml:space="preserve">  tsconfig.base.json</w:t>
        <w:br/>
        <w:t xml:space="preserve">  vite.config.ts</w:t>
        <w:br/>
        <w:t xml:space="preserve">  vitest.config.ts</w:t>
      </w:r>
    </w:p>
    <w:p>
      <w:r>
        <w:t>Module ownership rules:</w:t>
      </w:r>
    </w:p>
    <w:p>
      <w:pPr>
        <w:pStyle w:val="ListBullet"/>
      </w:pPr>
      <w:r>
        <w:t>Scenes coordinate lifecycle; they do not contain physics rules.</w:t>
      </w:r>
    </w:p>
    <w:p>
      <w:pPr>
        <w:pStyle w:val="ListBullet"/>
      </w:pPr>
      <w:r>
        <w:t>Entities render and expose interactions; they do not decide authoritative puzzle outcomes.</w:t>
      </w:r>
    </w:p>
    <w:p>
      <w:pPr>
        <w:pStyle w:val="ListBullet"/>
      </w:pPr>
      <w:r>
        <w:t>Shared game-rules contains pure functions with no Phaser or Colyseus imports.</w:t>
      </w:r>
    </w:p>
    <w:p>
      <w:pPr>
        <w:pStyle w:val="ListBullet"/>
      </w:pPr>
      <w:r>
        <w:t>Server simulation owns canonical state transitions and validates every client action.</w:t>
      </w:r>
    </w:p>
    <w:p>
      <w:pPr>
        <w:pStyle w:val="ListBullet"/>
      </w:pPr>
      <w:r>
        <w:t>Network adapters translate protocol state into presentation events; game entities must not import Colyseus directly.</w:t>
      </w:r>
    </w:p>
    <w:p>
      <w:pPr>
        <w:pStyle w:val="ListBullet"/>
      </w:pPr>
      <w:r>
        <w:t>Level loader validates map schema before instantiating objects.</w:t>
      </w:r>
    </w:p>
    <w:p>
      <w:pPr>
        <w:pStyle w:val="ListBullet"/>
      </w:pPr>
      <w:r>
        <w:t>One source of truth for movement tuning and protocol types lives in packages/shared.</w:t>
      </w:r>
    </w:p>
    <w:p>
      <w:pPr>
        <w:pStyle w:val="Heading1"/>
      </w:pPr>
      <w:r>
        <w:t>10. Performance and efficiency plan</w:t>
      </w:r>
    </w:p>
    <w:p>
      <w:pPr>
        <w:pStyle w:val="Heading2"/>
      </w:pPr>
      <w:r>
        <w:t>10.1 Performance budgets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Metric</w:t>
            </w:r>
          </w:p>
        </w:tc>
        <w:tc>
          <w:tcPr>
            <w:tcW w:type="dxa" w:w="3360"/>
            <w:vAlign w:val="center"/>
            <w:shd w:fill="D9EAF7"/>
          </w:tcPr>
          <w:p>
            <w:r/>
            <w:r>
              <w:rPr>
                <w:b/>
                <w:sz w:val="17"/>
              </w:rPr>
              <w:t>Target</w:t>
            </w:r>
          </w:p>
        </w:tc>
        <w:tc>
          <w:tcPr>
            <w:tcW w:type="dxa" w:w="3360"/>
            <w:vAlign w:val="center"/>
            <w:shd w:fill="D9EAF7"/>
          </w:tcPr>
          <w:p>
            <w:r/>
            <w:r>
              <w:rPr>
                <w:b/>
                <w:sz w:val="17"/>
              </w:rPr>
              <w:t>How to measure / guardrail</w:t>
            </w:r>
          </w:p>
        </w:tc>
      </w:tr>
      <w:tr>
        <w:tc>
          <w:tcPr>
            <w:tcW w:type="dxa" w:w="3360"/>
            <w:vAlign w:val="center"/>
          </w:tcPr>
          <w:p>
            <w:r/>
            <w:r>
              <w:rPr>
                <w:b w:val="0"/>
                <w:sz w:val="17"/>
              </w:rPr>
              <w:t>Gameplay frame rate</w:t>
            </w:r>
          </w:p>
        </w:tc>
        <w:tc>
          <w:tcPr>
            <w:tcW w:type="dxa" w:w="3360"/>
            <w:vAlign w:val="center"/>
          </w:tcPr>
          <w:p>
            <w:r/>
            <w:r>
              <w:rPr>
                <w:b w:val="0"/>
                <w:sz w:val="17"/>
              </w:rPr>
              <w:t>60 FPS target on mid-range desktop and modern mid-range phone</w:t>
            </w:r>
          </w:p>
        </w:tc>
        <w:tc>
          <w:tcPr>
            <w:tcW w:type="dxa" w:w="3360"/>
            <w:vAlign w:val="center"/>
          </w:tcPr>
          <w:p>
            <w:r/>
            <w:r>
              <w:rPr>
                <w:b w:val="0"/>
                <w:sz w:val="17"/>
              </w:rPr>
              <w:t>Chrome Performance panel; test sustained 10-minute play session.</w:t>
            </w:r>
          </w:p>
        </w:tc>
      </w:tr>
      <w:tr>
        <w:tc>
          <w:tcPr>
            <w:tcW w:type="dxa" w:w="3360"/>
            <w:vAlign w:val="center"/>
          </w:tcPr>
          <w:p>
            <w:r/>
            <w:r>
              <w:rPr>
                <w:b w:val="0"/>
                <w:sz w:val="17"/>
              </w:rPr>
              <w:t>Frame time</w:t>
            </w:r>
          </w:p>
        </w:tc>
        <w:tc>
          <w:tcPr>
            <w:tcW w:type="dxa" w:w="3360"/>
            <w:vAlign w:val="center"/>
          </w:tcPr>
          <w:p>
            <w:r/>
            <w:r>
              <w:rPr>
                <w:b w:val="0"/>
                <w:sz w:val="17"/>
              </w:rPr>
              <w:t>16.7 ms budget at 60 FPS; aim for game update/render below 12 ms</w:t>
            </w:r>
          </w:p>
        </w:tc>
        <w:tc>
          <w:tcPr>
            <w:tcW w:type="dxa" w:w="3360"/>
            <w:vAlign w:val="center"/>
          </w:tcPr>
          <w:p>
            <w:r/>
            <w:r>
              <w:rPr>
                <w:b w:val="0"/>
                <w:sz w:val="17"/>
              </w:rPr>
              <w:t>Profile worst-case level with particles, beams and both players.</w:t>
            </w:r>
          </w:p>
        </w:tc>
      </w:tr>
      <w:tr>
        <w:tc>
          <w:tcPr>
            <w:tcW w:type="dxa" w:w="3360"/>
            <w:vAlign w:val="center"/>
          </w:tcPr>
          <w:p>
            <w:r/>
            <w:r>
              <w:rPr>
                <w:b w:val="0"/>
                <w:sz w:val="17"/>
              </w:rPr>
              <w:t>Initial client download</w:t>
            </w:r>
          </w:p>
        </w:tc>
        <w:tc>
          <w:tcPr>
            <w:tcW w:type="dxa" w:w="3360"/>
            <w:vAlign w:val="center"/>
          </w:tcPr>
          <w:p>
            <w:r/>
            <w:r>
              <w:rPr>
                <w:b w:val="0"/>
                <w:sz w:val="17"/>
              </w:rPr>
              <w:t>Keep first playable payload under ~8 MB compressed</w:t>
            </w:r>
          </w:p>
        </w:tc>
        <w:tc>
          <w:tcPr>
            <w:tcW w:type="dxa" w:w="3360"/>
            <w:vAlign w:val="center"/>
          </w:tcPr>
          <w:p>
            <w:r/>
            <w:r>
              <w:rPr>
                <w:b w:val="0"/>
                <w:sz w:val="17"/>
              </w:rPr>
              <w:t>Bundle analyzer; lazy-load later-world art/audio.</w:t>
            </w:r>
          </w:p>
        </w:tc>
      </w:tr>
      <w:tr>
        <w:tc>
          <w:tcPr>
            <w:tcW w:type="dxa" w:w="3360"/>
            <w:vAlign w:val="center"/>
          </w:tcPr>
          <w:p>
            <w:r/>
            <w:r>
              <w:rPr>
                <w:b w:val="0"/>
                <w:sz w:val="17"/>
              </w:rPr>
              <w:t>Per-level asset load</w:t>
            </w:r>
          </w:p>
        </w:tc>
        <w:tc>
          <w:tcPr>
            <w:tcW w:type="dxa" w:w="3360"/>
            <w:vAlign w:val="center"/>
          </w:tcPr>
          <w:p>
            <w:r/>
            <w:r>
              <w:rPr>
                <w:b w:val="0"/>
                <w:sz w:val="17"/>
              </w:rPr>
              <w:t>Aim under 3 MB compressed per world chunk</w:t>
            </w:r>
          </w:p>
        </w:tc>
        <w:tc>
          <w:tcPr>
            <w:tcW w:type="dxa" w:w="3360"/>
            <w:vAlign w:val="center"/>
          </w:tcPr>
          <w:p>
            <w:r/>
            <w:r>
              <w:rPr>
                <w:b w:val="0"/>
                <w:sz w:val="17"/>
              </w:rPr>
              <w:t>Texture/audio manifest; avoid huge single atlases.</w:t>
            </w:r>
          </w:p>
        </w:tc>
      </w:tr>
      <w:tr>
        <w:tc>
          <w:tcPr>
            <w:tcW w:type="dxa" w:w="3360"/>
            <w:vAlign w:val="center"/>
          </w:tcPr>
          <w:p>
            <w:r/>
            <w:r>
              <w:rPr>
                <w:b w:val="0"/>
                <w:sz w:val="17"/>
              </w:rPr>
              <w:t>Memory</w:t>
            </w:r>
          </w:p>
        </w:tc>
        <w:tc>
          <w:tcPr>
            <w:tcW w:type="dxa" w:w="3360"/>
            <w:vAlign w:val="center"/>
          </w:tcPr>
          <w:p>
            <w:r/>
            <w:r>
              <w:rPr>
                <w:b w:val="0"/>
                <w:sz w:val="17"/>
              </w:rPr>
              <w:t>Aim below 150 MB tab memory on target mobile devices</w:t>
            </w:r>
          </w:p>
        </w:tc>
        <w:tc>
          <w:tcPr>
            <w:tcW w:type="dxa" w:w="3360"/>
            <w:vAlign w:val="center"/>
          </w:tcPr>
          <w:p>
            <w:r/>
            <w:r>
              <w:rPr>
                <w:b w:val="0"/>
                <w:sz w:val="17"/>
              </w:rPr>
              <w:t>Browser task manager/devtools; pool particles; destroy unused textures only at scene transitions.</w:t>
            </w:r>
          </w:p>
        </w:tc>
      </w:tr>
      <w:tr>
        <w:tc>
          <w:tcPr>
            <w:tcW w:type="dxa" w:w="3360"/>
            <w:vAlign w:val="center"/>
          </w:tcPr>
          <w:p>
            <w:r/>
            <w:r>
              <w:rPr>
                <w:b w:val="0"/>
                <w:sz w:val="17"/>
              </w:rPr>
              <w:t>Server CPU</w:t>
            </w:r>
          </w:p>
        </w:tc>
        <w:tc>
          <w:tcPr>
            <w:tcW w:type="dxa" w:w="3360"/>
            <w:vAlign w:val="center"/>
          </w:tcPr>
          <w:p>
            <w:r/>
            <w:r>
              <w:rPr>
                <w:b w:val="0"/>
                <w:sz w:val="17"/>
              </w:rPr>
              <w:t>Under 5 ms average room simulation work per 60 Hz tick for a 2-player room</w:t>
            </w:r>
          </w:p>
        </w:tc>
        <w:tc>
          <w:tcPr>
            <w:tcW w:type="dxa" w:w="3360"/>
            <w:vAlign w:val="center"/>
          </w:tcPr>
          <w:p>
            <w:r/>
            <w:r>
              <w:rPr>
                <w:b w:val="0"/>
                <w:sz w:val="17"/>
              </w:rPr>
              <w:t>Measure update duration; alert if sustained &gt;8 ms.</w:t>
            </w:r>
          </w:p>
        </w:tc>
      </w:tr>
      <w:tr>
        <w:tc>
          <w:tcPr>
            <w:tcW w:type="dxa" w:w="3360"/>
            <w:vAlign w:val="center"/>
          </w:tcPr>
          <w:p>
            <w:r/>
            <w:r>
              <w:rPr>
                <w:b w:val="0"/>
                <w:sz w:val="17"/>
              </w:rPr>
              <w:t>Network state</w:t>
            </w:r>
          </w:p>
        </w:tc>
        <w:tc>
          <w:tcPr>
            <w:tcW w:type="dxa" w:w="3360"/>
            <w:vAlign w:val="center"/>
          </w:tcPr>
          <w:p>
            <w:r/>
            <w:r>
              <w:rPr>
                <w:b w:val="0"/>
                <w:sz w:val="17"/>
              </w:rPr>
              <w:t>No per-frame full snapshots; target small delta updates</w:t>
            </w:r>
          </w:p>
        </w:tc>
        <w:tc>
          <w:tcPr>
            <w:tcW w:type="dxa" w:w="3360"/>
            <w:vAlign w:val="center"/>
          </w:tcPr>
          <w:p>
            <w:r/>
            <w:r>
              <w:rPr>
                <w:b w:val="0"/>
                <w:sz w:val="17"/>
              </w:rPr>
              <w:t>Inspect WebSocket frames and Colyseus schema patches.</w:t>
            </w:r>
          </w:p>
        </w:tc>
      </w:tr>
      <w:tr>
        <w:tc>
          <w:tcPr>
            <w:tcW w:type="dxa" w:w="3360"/>
            <w:vAlign w:val="center"/>
          </w:tcPr>
          <w:p>
            <w:r/>
            <w:r>
              <w:rPr>
                <w:b w:val="0"/>
                <w:sz w:val="17"/>
              </w:rPr>
              <w:t>Reconnect</w:t>
            </w:r>
          </w:p>
        </w:tc>
        <w:tc>
          <w:tcPr>
            <w:tcW w:type="dxa" w:w="3360"/>
            <w:vAlign w:val="center"/>
          </w:tcPr>
          <w:p>
            <w:r/>
            <w:r>
              <w:rPr>
                <w:b w:val="0"/>
                <w:sz w:val="17"/>
              </w:rPr>
              <w:t>Resume within 5 seconds on a transient network return, while seat grace remains</w:t>
            </w:r>
          </w:p>
        </w:tc>
        <w:tc>
          <w:tcPr>
            <w:tcW w:type="dxa" w:w="3360"/>
            <w:vAlign w:val="center"/>
          </w:tcPr>
          <w:p>
            <w:r/>
            <w:r>
              <w:rPr>
                <w:b w:val="0"/>
                <w:sz w:val="17"/>
              </w:rPr>
              <w:t>Automated network drop/restore test.</w:t>
            </w:r>
          </w:p>
        </w:tc>
      </w:tr>
      <w:tr>
        <w:tc>
          <w:tcPr>
            <w:tcW w:type="dxa" w:w="3360"/>
            <w:vAlign w:val="center"/>
          </w:tcPr>
          <w:p>
            <w:r/>
            <w:r>
              <w:rPr>
                <w:b w:val="0"/>
                <w:sz w:val="17"/>
              </w:rPr>
              <w:t>Room capacity</w:t>
            </w:r>
          </w:p>
        </w:tc>
        <w:tc>
          <w:tcPr>
            <w:tcW w:type="dxa" w:w="3360"/>
            <w:vAlign w:val="center"/>
          </w:tcPr>
          <w:p>
            <w:r/>
            <w:r>
              <w:rPr>
                <w:b w:val="0"/>
                <w:sz w:val="17"/>
              </w:rPr>
              <w:t>MVP room is exactly 2 players; load-test many isolated rooms before public launch</w:t>
            </w:r>
          </w:p>
        </w:tc>
        <w:tc>
          <w:tcPr>
            <w:tcW w:type="dxa" w:w="3360"/>
            <w:vAlign w:val="center"/>
          </w:tcPr>
          <w:p>
            <w:r/>
            <w:r>
              <w:rPr>
                <w:b w:val="0"/>
                <w:sz w:val="17"/>
              </w:rPr>
              <w:t>Measure per-room CPU/memory; do not extrapolate without test.</w:t>
            </w:r>
          </w:p>
        </w:tc>
      </w:tr>
    </w:tbl>
    <w:p/>
    <w:p>
      <w:r>
        <w:t>These are engineering targets, not guaranteed outcomes. Record a baseline on the actual deployment host and a representative phone before optimization.</w:t>
      </w:r>
    </w:p>
    <w:p>
      <w:pPr>
        <w:pStyle w:val="Heading2"/>
      </w:pPr>
      <w:r>
        <w:t>10.2 Rendering efficiency</w:t>
      </w:r>
    </w:p>
    <w:p>
      <w:pPr>
        <w:pStyle w:val="ListBullet"/>
      </w:pPr>
      <w:r>
        <w:t>Use atlases/spritesheets grouped by world and character; minimize texture switches.</w:t>
      </w:r>
    </w:p>
    <w:p>
      <w:pPr>
        <w:pStyle w:val="ListBullet"/>
      </w:pPr>
      <w:r>
        <w:t>Use tilemaps for static terrain and static decorative geometry; do not create thousands of independent sprites.</w:t>
      </w:r>
    </w:p>
    <w:p>
      <w:pPr>
        <w:pStyle w:val="ListBullet"/>
      </w:pPr>
      <w:r>
        <w:t>Use parallax layers sparingly (2–3 layers per world).</w:t>
      </w:r>
    </w:p>
    <w:p>
      <w:pPr>
        <w:pStyle w:val="ListBullet"/>
      </w:pPr>
      <w:r>
        <w:t>Pool short-lived particles and transient effects; cap active particles and reduce them on low-performance devices.</w:t>
      </w:r>
    </w:p>
    <w:p>
      <w:pPr>
        <w:pStyle w:val="ListBullet"/>
      </w:pPr>
      <w:r>
        <w:t>Use simple additive glow sparingly; avoid full-screen post-processing and large transparent overlays.</w:t>
      </w:r>
    </w:p>
    <w:p>
      <w:pPr>
        <w:pStyle w:val="ListBullet"/>
      </w:pPr>
      <w:r>
        <w:t>Keep collision bodies invisible and separate from decorative sprites.</w:t>
      </w:r>
    </w:p>
    <w:p>
      <w:pPr>
        <w:pStyle w:val="ListBullet"/>
      </w:pPr>
      <w:r>
        <w:t>Load only the current world/level assets; preload the next level only when memory permits.</w:t>
      </w:r>
    </w:p>
    <w:p>
      <w:pPr>
        <w:pStyle w:val="ListBullet"/>
      </w:pPr>
      <w:r>
        <w:t>Use object pooling for repeated moving hazards only if profiling shows allocation/GC spikes.</w:t>
      </w:r>
    </w:p>
    <w:p>
      <w:pPr>
        <w:pStyle w:val="Heading2"/>
      </w:pPr>
      <w:r>
        <w:t>10.3 Network efficiency</w:t>
      </w:r>
    </w:p>
    <w:p>
      <w:pPr>
        <w:pStyle w:val="ListBullet"/>
      </w:pPr>
      <w:r>
        <w:t>Send input snapshots, not rendered positions from both clients as truth.</w:t>
      </w:r>
    </w:p>
    <w:p>
      <w:pPr>
        <w:pStyle w:val="ListBullet"/>
      </w:pPr>
      <w:r>
        <w:t>Coalesce input updates and avoid sending unchanged state repeatedly.</w:t>
      </w:r>
    </w:p>
    <w:p>
      <w:pPr>
        <w:pStyle w:val="ListBullet"/>
      </w:pPr>
      <w:r>
        <w:t>Use compact numeric fields and bitmasks for buttons; do not send verbose JSON debug objects in production.</w:t>
      </w:r>
    </w:p>
    <w:p>
      <w:pPr>
        <w:pStyle w:val="ListBullet"/>
      </w:pPr>
      <w:r>
        <w:t>Synchronize puzzle state only when it changes; never send tilemap arrays after initial load.</w:t>
      </w:r>
    </w:p>
    <w:p>
      <w:pPr>
        <w:pStyle w:val="ListBullet"/>
      </w:pPr>
      <w:r>
        <w:t>Use Colyseus schema delta sync; avoid manually broadcasting the entire room state.</w:t>
      </w:r>
    </w:p>
    <w:p>
      <w:pPr>
        <w:pStyle w:val="ListBullet"/>
      </w:pPr>
      <w:r>
        <w:t>Keep room state bounded: two players, a few dozen dynamic objects, current level and phase.</w:t>
      </w:r>
    </w:p>
    <w:p>
      <w:pPr>
        <w:pStyle w:val="ListBullet"/>
      </w:pPr>
      <w:r>
        <w:t>Set message rate limits and validate payload size/type on the server.</w:t>
      </w:r>
    </w:p>
    <w:p>
      <w:pPr>
        <w:pStyle w:val="ListBullet"/>
      </w:pPr>
      <w:r>
        <w:t>Use one room connection per browser tab; clean up listeners and leave the room on intentional exit.</w:t>
      </w:r>
    </w:p>
    <w:p>
      <w:pPr>
        <w:pStyle w:val="Heading2"/>
      </w:pPr>
      <w:r>
        <w:t>10.4 Monitoring</w:t>
      </w:r>
    </w:p>
    <w:p>
      <w:r>
        <w:t>Record, without personal identifiers: room ID hash, server tick duration, room player count, RTT estimate if available, reconnect count, message validation failures, level ID, client FPS bucket, load time and fatal errors. Do not log raw reconnection tokens or private user data. Add a simple /health endpoint for process health; it is not a gameplay transport.</w:t>
      </w:r>
    </w:p>
    <w:p>
      <w:pPr>
        <w:pStyle w:val="Heading1"/>
      </w:pPr>
      <w:r>
        <w:t>11. User experience, camera and accessibility</w:t>
      </w:r>
    </w:p>
    <w:p>
      <w:pPr>
        <w:pStyle w:val="ListBullet"/>
      </w:pPr>
      <w:r>
        <w:t>Menu: Play Online, How to Play, Settings, Credits.</w:t>
      </w:r>
    </w:p>
    <w:p>
      <w:pPr>
        <w:pStyle w:val="ListBullet"/>
      </w:pPr>
      <w:r>
        <w:t>Room flow: Create Room → show 5–6 character room code and Copy button → partner enters code → character assignment → both Ready → Start.</w:t>
      </w:r>
    </w:p>
    <w:p>
      <w:pPr>
        <w:pStyle w:val="ListBullet"/>
      </w:pPr>
      <w:r>
        <w:t>Room code must be easy to read aloud; avoid ambiguous characters such as O/0 and I/1.</w:t>
      </w:r>
    </w:p>
    <w:p>
      <w:pPr>
        <w:pStyle w:val="ListBullet"/>
      </w:pPr>
      <w:r>
        <w:t>Lobby shows both player slots, assigned element, connection status and ready status.</w:t>
      </w:r>
    </w:p>
    <w:p>
      <w:pPr>
        <w:pStyle w:val="ListBullet"/>
      </w:pPr>
      <w:r>
        <w:t>HUD shows each player's element, objective hint, checkpoint state and pause/restart.</w:t>
      </w:r>
    </w:p>
    <w:p>
      <w:pPr>
        <w:pStyle w:val="ListBullet"/>
      </w:pPr>
      <w:r>
        <w:t>Camera: one shared camera with soft follow and bounded zoom-out; level design must keep players within a readable separation. Do not implement split-screen in MVP.</w:t>
      </w:r>
    </w:p>
    <w:p>
      <w:pPr>
        <w:pStyle w:val="ListBullet"/>
      </w:pPr>
      <w:r>
        <w:t>If players exceed maximum camera separation, use a gentle edge indicator and a designed regroup point rather than aggressive zoom that makes characters tiny.</w:t>
      </w:r>
    </w:p>
    <w:p>
      <w:pPr>
        <w:pStyle w:val="ListBullet"/>
      </w:pPr>
      <w:r>
        <w:t>Pause: local pause opens a panel but does not pause the authoritative server for only one player. Offer shared pause vote or a short waiting overlay.</w:t>
      </w:r>
    </w:p>
    <w:p>
      <w:pPr>
        <w:pStyle w:val="ListBullet"/>
      </w:pPr>
      <w:r>
        <w:t>Accessibility: high-contrast hazard outlines, icon+colour element cues, adjustable SFX/music volume, reduced screen shake, remappable keyboard controls if time permits, and tutorial text that does not rely on colour alone.</w:t>
      </w:r>
    </w:p>
    <w:p>
      <w:pPr>
        <w:pStyle w:val="Heading1"/>
      </w:pPr>
      <w:r>
        <w:t>12. Testing strategy and definition of done</w:t>
      </w:r>
    </w:p>
    <w:p>
      <w:pPr>
        <w:pStyle w:val="Heading2"/>
      </w:pPr>
      <w:r>
        <w:t>12.1 Test layers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Layer</w:t>
            </w:r>
          </w:p>
        </w:tc>
        <w:tc>
          <w:tcPr>
            <w:tcW w:type="dxa" w:w="3360"/>
            <w:vAlign w:val="center"/>
            <w:shd w:fill="D9EAF7"/>
          </w:tcPr>
          <w:p>
            <w:r/>
            <w:r>
              <w:rPr>
                <w:b/>
                <w:sz w:val="17"/>
              </w:rPr>
              <w:t>Tests</w:t>
            </w:r>
          </w:p>
        </w:tc>
        <w:tc>
          <w:tcPr>
            <w:tcW w:type="dxa" w:w="3360"/>
            <w:vAlign w:val="center"/>
            <w:shd w:fill="D9EAF7"/>
          </w:tcPr>
          <w:p>
            <w:r/>
            <w:r>
              <w:rPr>
                <w:b/>
                <w:sz w:val="17"/>
              </w:rPr>
              <w:t>Pass condition</w:t>
            </w:r>
          </w:p>
        </w:tc>
      </w:tr>
      <w:tr>
        <w:tc>
          <w:tcPr>
            <w:tcW w:type="dxa" w:w="3360"/>
            <w:vAlign w:val="center"/>
          </w:tcPr>
          <w:p>
            <w:r/>
            <w:r>
              <w:rPr>
                <w:b w:val="0"/>
                <w:sz w:val="17"/>
              </w:rPr>
              <w:t>Pure unit</w:t>
            </w:r>
          </w:p>
        </w:tc>
        <w:tc>
          <w:tcPr>
            <w:tcW w:type="dxa" w:w="3360"/>
            <w:vAlign w:val="center"/>
          </w:tcPr>
          <w:p>
            <w:r/>
            <w:r>
              <w:rPr>
                <w:b w:val="0"/>
                <w:sz w:val="17"/>
              </w:rPr>
              <w:t>Movement math, hazard rules, link rules, puzzle state transitions, level schema</w:t>
            </w:r>
          </w:p>
        </w:tc>
        <w:tc>
          <w:tcPr>
            <w:tcW w:type="dxa" w:w="3360"/>
            <w:vAlign w:val="center"/>
          </w:tcPr>
          <w:p>
            <w:r/>
            <w:r>
              <w:rPr>
                <w:b w:val="0"/>
                <w:sz w:val="17"/>
              </w:rPr>
              <w:t>Deterministic tests pass; no Phaser/network dependency.</w:t>
            </w:r>
          </w:p>
        </w:tc>
      </w:tr>
      <w:tr>
        <w:tc>
          <w:tcPr>
            <w:tcW w:type="dxa" w:w="3360"/>
            <w:vAlign w:val="center"/>
          </w:tcPr>
          <w:p>
            <w:r/>
            <w:r>
              <w:rPr>
                <w:b w:val="0"/>
                <w:sz w:val="17"/>
              </w:rPr>
              <w:t>Physics sandbox</w:t>
            </w:r>
          </w:p>
        </w:tc>
        <w:tc>
          <w:tcPr>
            <w:tcW w:type="dxa" w:w="3360"/>
            <w:vAlign w:val="center"/>
          </w:tcPr>
          <w:p>
            <w:r/>
            <w:r>
              <w:rPr>
                <w:b w:val="0"/>
                <w:sz w:val="17"/>
              </w:rPr>
              <w:t>Jump arc, corner collision, moving platform carry, wall/floor collision, coyote time, jump buffer</w:t>
            </w:r>
          </w:p>
        </w:tc>
        <w:tc>
          <w:tcPr>
            <w:tcW w:type="dxa" w:w="3360"/>
            <w:vAlign w:val="center"/>
          </w:tcPr>
          <w:p>
            <w:r/>
            <w:r>
              <w:rPr>
                <w:b w:val="0"/>
                <w:sz w:val="17"/>
              </w:rPr>
              <w:t>No tunnelling/sticking in repeated scripted runs; frame-rate independent.</w:t>
            </w:r>
          </w:p>
        </w:tc>
      </w:tr>
      <w:tr>
        <w:tc>
          <w:tcPr>
            <w:tcW w:type="dxa" w:w="3360"/>
            <w:vAlign w:val="center"/>
          </w:tcPr>
          <w:p>
            <w:r/>
            <w:r>
              <w:rPr>
                <w:b w:val="0"/>
                <w:sz w:val="17"/>
              </w:rPr>
              <w:t>Level validation</w:t>
            </w:r>
          </w:p>
        </w:tc>
        <w:tc>
          <w:tcPr>
            <w:tcW w:type="dxa" w:w="3360"/>
            <w:vAlign w:val="center"/>
          </w:tcPr>
          <w:p>
            <w:r/>
            <w:r>
              <w:rPr>
                <w:b w:val="0"/>
                <w:sz w:val="17"/>
              </w:rPr>
              <w:t>Spawn/exit, duplicate IDs, linked object references, unknown types, missing tilesets</w:t>
            </w:r>
          </w:p>
        </w:tc>
        <w:tc>
          <w:tcPr>
            <w:tcW w:type="dxa" w:w="3360"/>
            <w:vAlign w:val="center"/>
          </w:tcPr>
          <w:p>
            <w:r/>
            <w:r>
              <w:rPr>
                <w:b w:val="0"/>
                <w:sz w:val="17"/>
              </w:rPr>
              <w:t>All 12 maps validate in CI.</w:t>
            </w:r>
          </w:p>
        </w:tc>
      </w:tr>
      <w:tr>
        <w:tc>
          <w:tcPr>
            <w:tcW w:type="dxa" w:w="3360"/>
            <w:vAlign w:val="center"/>
          </w:tcPr>
          <w:p>
            <w:r/>
            <w:r>
              <w:rPr>
                <w:b w:val="0"/>
                <w:sz w:val="17"/>
              </w:rPr>
              <w:t>Room integration</w:t>
            </w:r>
          </w:p>
        </w:tc>
        <w:tc>
          <w:tcPr>
            <w:tcW w:type="dxa" w:w="3360"/>
            <w:vAlign w:val="center"/>
          </w:tcPr>
          <w:p>
            <w:r/>
            <w:r>
              <w:rPr>
                <w:b w:val="0"/>
                <w:sz w:val="17"/>
              </w:rPr>
              <w:t>Create, join, player assignment, ready, start, state sync, death, checkpoint, completion</w:t>
            </w:r>
          </w:p>
        </w:tc>
        <w:tc>
          <w:tcPr>
            <w:tcW w:type="dxa" w:w="3360"/>
            <w:vAlign w:val="center"/>
          </w:tcPr>
          <w:p>
            <w:r/>
            <w:r>
              <w:rPr>
                <w:b w:val="0"/>
                <w:sz w:val="17"/>
              </w:rPr>
              <w:t>Two independent clients observe the same authoritative outcome.</w:t>
            </w:r>
          </w:p>
        </w:tc>
      </w:tr>
      <w:tr>
        <w:tc>
          <w:tcPr>
            <w:tcW w:type="dxa" w:w="3360"/>
            <w:vAlign w:val="center"/>
          </w:tcPr>
          <w:p>
            <w:r/>
            <w:r>
              <w:rPr>
                <w:b w:val="0"/>
                <w:sz w:val="17"/>
              </w:rPr>
              <w:t>Network resilience</w:t>
            </w:r>
          </w:p>
        </w:tc>
        <w:tc>
          <w:tcPr>
            <w:tcW w:type="dxa" w:w="3360"/>
            <w:vAlign w:val="center"/>
          </w:tcPr>
          <w:p>
            <w:r/>
            <w:r>
              <w:rPr>
                <w:b w:val="0"/>
                <w:sz w:val="17"/>
              </w:rPr>
              <w:t>100–250 ms latency, jitter, packet loss, temporary disconnect, refresh/rejoin</w:t>
            </w:r>
          </w:p>
        </w:tc>
        <w:tc>
          <w:tcPr>
            <w:tcW w:type="dxa" w:w="3360"/>
            <w:vAlign w:val="center"/>
          </w:tcPr>
          <w:p>
            <w:r/>
            <w:r>
              <w:rPr>
                <w:b w:val="0"/>
                <w:sz w:val="17"/>
              </w:rPr>
              <w:t>No permanent desync; clear UI and deterministic recovery.</w:t>
            </w:r>
          </w:p>
        </w:tc>
      </w:tr>
      <w:tr>
        <w:tc>
          <w:tcPr>
            <w:tcW w:type="dxa" w:w="3360"/>
            <w:vAlign w:val="center"/>
          </w:tcPr>
          <w:p>
            <w:r/>
            <w:r>
              <w:rPr>
                <w:b w:val="0"/>
                <w:sz w:val="17"/>
              </w:rPr>
              <w:t>Browser E2E</w:t>
            </w:r>
          </w:p>
        </w:tc>
        <w:tc>
          <w:tcPr>
            <w:tcW w:type="dxa" w:w="3360"/>
            <w:vAlign w:val="center"/>
          </w:tcPr>
          <w:p>
            <w:r/>
            <w:r>
              <w:rPr>
                <w:b w:val="0"/>
                <w:sz w:val="17"/>
              </w:rPr>
              <w:t>Desktop keyboard, mobile touch, resize, orientation, menu/lobby/game flow</w:t>
            </w:r>
          </w:p>
        </w:tc>
        <w:tc>
          <w:tcPr>
            <w:tcW w:type="dxa" w:w="3360"/>
            <w:vAlign w:val="center"/>
          </w:tcPr>
          <w:p>
            <w:r/>
            <w:r>
              <w:rPr>
                <w:b w:val="0"/>
                <w:sz w:val="17"/>
              </w:rPr>
              <w:t>No blocked controls, overflow or stuck input.</w:t>
            </w:r>
          </w:p>
        </w:tc>
      </w:tr>
      <w:tr>
        <w:tc>
          <w:tcPr>
            <w:tcW w:type="dxa" w:w="3360"/>
            <w:vAlign w:val="center"/>
          </w:tcPr>
          <w:p>
            <w:r/>
            <w:r>
              <w:rPr>
                <w:b w:val="0"/>
                <w:sz w:val="17"/>
              </w:rPr>
              <w:t>Performance</w:t>
            </w:r>
          </w:p>
        </w:tc>
        <w:tc>
          <w:tcPr>
            <w:tcW w:type="dxa" w:w="3360"/>
            <w:vAlign w:val="center"/>
          </w:tcPr>
          <w:p>
            <w:r/>
            <w:r>
              <w:rPr>
                <w:b w:val="0"/>
                <w:sz w:val="17"/>
              </w:rPr>
              <w:t>10-minute stress session, busiest level, multiple rooms</w:t>
            </w:r>
          </w:p>
        </w:tc>
        <w:tc>
          <w:tcPr>
            <w:tcW w:type="dxa" w:w="3360"/>
            <w:vAlign w:val="center"/>
          </w:tcPr>
          <w:p>
            <w:r/>
            <w:r>
              <w:rPr>
                <w:b w:val="0"/>
                <w:sz w:val="17"/>
              </w:rPr>
              <w:t>Targets met or documented with measured exceptions.</w:t>
            </w:r>
          </w:p>
        </w:tc>
      </w:tr>
    </w:tbl>
    <w:p/>
    <w:p>
      <w:pPr>
        <w:pStyle w:val="Heading2"/>
      </w:pPr>
      <w:r>
        <w:t>12.2 Release blockers</w:t>
      </w:r>
    </w:p>
    <w:p>
      <w:pPr>
        <w:pStyle w:val="ListBullet"/>
      </w:pPr>
      <w:r>
        <w:t>Any player can pass through solid geometry or become permanently stuck.</w:t>
      </w:r>
    </w:p>
    <w:p>
      <w:pPr>
        <w:pStyle w:val="ListBullet"/>
      </w:pPr>
      <w:r>
        <w:t>Players see different door/plate/checkpoint/exit states.</w:t>
      </w:r>
    </w:p>
    <w:p>
      <w:pPr>
        <w:pStyle w:val="ListBullet"/>
      </w:pPr>
      <w:r>
        <w:t>A transient disconnect permanently destroys a valid room before the grace period.</w:t>
      </w:r>
    </w:p>
    <w:p>
      <w:pPr>
        <w:pStyle w:val="ListBullet"/>
      </w:pPr>
      <w:r>
        <w:t>Any of the 12 levels has a softlock or an impossible jump.</w:t>
      </w:r>
    </w:p>
    <w:p>
      <w:pPr>
        <w:pStyle w:val="ListBullet"/>
      </w:pPr>
      <w:r>
        <w:t>Touch controls fail to register reliably or browser scrolling interrupts gameplay.</w:t>
      </w:r>
    </w:p>
    <w:p>
      <w:pPr>
        <w:pStyle w:val="ListBullet"/>
      </w:pPr>
      <w:r>
        <w:t>An uncaught exception occurs during create/join/leave/reconnect/restart.</w:t>
      </w:r>
    </w:p>
    <w:p>
      <w:pPr>
        <w:pStyle w:val="ListBullet"/>
      </w:pPr>
      <w:r>
        <w:t>Build cannot be reproduced from a clean checkout using documented commands.</w:t>
      </w:r>
    </w:p>
    <w:p>
      <w:pPr>
        <w:pStyle w:val="Heading2"/>
      </w:pPr>
      <w:r>
        <w:t>12.3 Definition of done per level</w:t>
      </w:r>
    </w:p>
    <w:p>
      <w:pPr>
        <w:pStyle w:val="ListBullet"/>
      </w:pPr>
      <w:r>
        <w:t>Map passes schema and reference validation.</w:t>
      </w:r>
    </w:p>
    <w:p>
      <w:pPr>
        <w:pStyle w:val="ListBullet"/>
      </w:pPr>
      <w:r>
        <w:t>Both players have a meaningful role.</w:t>
      </w:r>
    </w:p>
    <w:p>
      <w:pPr>
        <w:pStyle w:val="ListBullet"/>
      </w:pPr>
      <w:r>
        <w:t>All jumps are tested at normal and low frame rates.</w:t>
      </w:r>
    </w:p>
    <w:p>
      <w:pPr>
        <w:pStyle w:val="ListBullet"/>
      </w:pPr>
      <w:r>
        <w:t>Every hazard has a readable warning and consistent collision behavior.</w:t>
      </w:r>
    </w:p>
    <w:p>
      <w:pPr>
        <w:pStyle w:val="ListBullet"/>
      </w:pPr>
      <w:r>
        <w:t>Checkpoint/restart returns both players to a valid state.</w:t>
      </w:r>
    </w:p>
    <w:p>
      <w:pPr>
        <w:pStyle w:val="ListBullet"/>
      </w:pPr>
      <w:r>
        <w:t>Completion is server-validated and both clients transition together.</w:t>
      </w:r>
    </w:p>
    <w:p>
      <w:pPr>
        <w:pStyle w:val="ListBullet"/>
      </w:pPr>
      <w:r>
        <w:t>Level has objective copy, audio cues and a tested camera path.</w:t>
      </w:r>
    </w:p>
    <w:p>
      <w:pPr>
        <w:pStyle w:val="ListBullet"/>
      </w:pPr>
      <w:r>
        <w:t>At least two fresh pairs complete the level without developer explanation.</w:t>
      </w:r>
    </w:p>
    <w:p>
      <w:pPr>
        <w:pStyle w:val="Heading1"/>
      </w:pPr>
      <w:r>
        <w:t>13. Build plan: exact implementation order</w:t>
      </w:r>
    </w:p>
    <w:p>
      <w:r>
        <w:t>Claude should work in small, reviewable phases. Never ask it to generate the whole game in one prompt. Each phase ends with tests, a manual demo and a commit.</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Phase</w:t>
            </w:r>
          </w:p>
        </w:tc>
        <w:tc>
          <w:tcPr>
            <w:tcW w:type="dxa" w:w="3360"/>
            <w:vAlign w:val="center"/>
            <w:shd w:fill="D9EAF7"/>
          </w:tcPr>
          <w:p>
            <w:r/>
            <w:r>
              <w:rPr>
                <w:b/>
                <w:sz w:val="17"/>
              </w:rPr>
              <w:t>Deliverable</w:t>
            </w:r>
          </w:p>
        </w:tc>
        <w:tc>
          <w:tcPr>
            <w:tcW w:type="dxa" w:w="3360"/>
            <w:vAlign w:val="center"/>
            <w:shd w:fill="D9EAF7"/>
          </w:tcPr>
          <w:p>
            <w:r/>
            <w:r>
              <w:rPr>
                <w:b/>
                <w:sz w:val="17"/>
              </w:rPr>
              <w:t>Do not proceed until</w:t>
            </w:r>
          </w:p>
        </w:tc>
      </w:tr>
      <w:tr>
        <w:tc>
          <w:tcPr>
            <w:tcW w:type="dxa" w:w="3360"/>
            <w:vAlign w:val="center"/>
          </w:tcPr>
          <w:p>
            <w:r/>
            <w:r>
              <w:rPr>
                <w:b w:val="0"/>
                <w:sz w:val="17"/>
              </w:rPr>
              <w:t>0. Repository foundation</w:t>
            </w:r>
          </w:p>
        </w:tc>
        <w:tc>
          <w:tcPr>
            <w:tcW w:type="dxa" w:w="3360"/>
            <w:vAlign w:val="center"/>
          </w:tcPr>
          <w:p>
            <w:r/>
            <w:r>
              <w:rPr>
                <w:b w:val="0"/>
                <w:sz w:val="17"/>
              </w:rPr>
              <w:t>Monorepo, strict TS, lint/format, Vite, Phaser boot scene, Colyseus server boot, CI</w:t>
            </w:r>
          </w:p>
        </w:tc>
        <w:tc>
          <w:tcPr>
            <w:tcW w:type="dxa" w:w="3360"/>
            <w:vAlign w:val="center"/>
          </w:tcPr>
          <w:p>
            <w:r/>
            <w:r>
              <w:rPr>
                <w:b w:val="0"/>
                <w:sz w:val="17"/>
              </w:rPr>
              <w:t>Clean install/build/test works.</w:t>
            </w:r>
          </w:p>
        </w:tc>
      </w:tr>
      <w:tr>
        <w:tc>
          <w:tcPr>
            <w:tcW w:type="dxa" w:w="3360"/>
            <w:vAlign w:val="center"/>
          </w:tcPr>
          <w:p>
            <w:r/>
            <w:r>
              <w:rPr>
                <w:b w:val="0"/>
                <w:sz w:val="17"/>
              </w:rPr>
              <w:t>1. Offline physics lab</w:t>
            </w:r>
          </w:p>
        </w:tc>
        <w:tc>
          <w:tcPr>
            <w:tcW w:type="dxa" w:w="3360"/>
            <w:vAlign w:val="center"/>
          </w:tcPr>
          <w:p>
            <w:r/>
            <w:r>
              <w:rPr>
                <w:b w:val="0"/>
                <w:sz w:val="17"/>
              </w:rPr>
              <w:t>One test room, two local characters, movement, collision, jump tuning, hazards, debug overlay</w:t>
            </w:r>
          </w:p>
        </w:tc>
        <w:tc>
          <w:tcPr>
            <w:tcW w:type="dxa" w:w="3360"/>
            <w:vAlign w:val="center"/>
          </w:tcPr>
          <w:p>
            <w:r/>
            <w:r>
              <w:rPr>
                <w:b w:val="0"/>
                <w:sz w:val="17"/>
              </w:rPr>
              <w:t>Physics acceptance tests pass at 30/60/120 FPS render rates.</w:t>
            </w:r>
          </w:p>
        </w:tc>
      </w:tr>
      <w:tr>
        <w:tc>
          <w:tcPr>
            <w:tcW w:type="dxa" w:w="3360"/>
            <w:vAlign w:val="center"/>
          </w:tcPr>
          <w:p>
            <w:r/>
            <w:r>
              <w:rPr>
                <w:b w:val="0"/>
                <w:sz w:val="17"/>
              </w:rPr>
              <w:t>2. Core puzzle objects</w:t>
            </w:r>
          </w:p>
        </w:tc>
        <w:tc>
          <w:tcPr>
            <w:tcW w:type="dxa" w:w="3360"/>
            <w:vAlign w:val="center"/>
          </w:tcPr>
          <w:p>
            <w:r/>
            <w:r>
              <w:rPr>
                <w:b w:val="0"/>
                <w:sz w:val="17"/>
              </w:rPr>
              <w:t>Pressure plates, doors, levers, crate, moving platform, checkpoint, exit</w:t>
            </w:r>
          </w:p>
        </w:tc>
        <w:tc>
          <w:tcPr>
            <w:tcW w:type="dxa" w:w="3360"/>
            <w:vAlign w:val="center"/>
          </w:tcPr>
          <w:p>
            <w:r/>
            <w:r>
              <w:rPr>
                <w:b w:val="0"/>
                <w:sz w:val="17"/>
              </w:rPr>
              <w:t>All interactions deterministic offline; no softlocks in test map.</w:t>
            </w:r>
          </w:p>
        </w:tc>
      </w:tr>
      <w:tr>
        <w:tc>
          <w:tcPr>
            <w:tcW w:type="dxa" w:w="3360"/>
            <w:vAlign w:val="center"/>
          </w:tcPr>
          <w:p>
            <w:r/>
            <w:r>
              <w:rPr>
                <w:b w:val="0"/>
                <w:sz w:val="17"/>
              </w:rPr>
              <w:t>3. Multiplayer vertical slice</w:t>
            </w:r>
          </w:p>
        </w:tc>
        <w:tc>
          <w:tcPr>
            <w:tcW w:type="dxa" w:w="3360"/>
            <w:vAlign w:val="center"/>
          </w:tcPr>
          <w:p>
            <w:r/>
            <w:r>
              <w:rPr>
                <w:b w:val="0"/>
                <w:sz w:val="17"/>
              </w:rPr>
              <w:t>Create/join code, two clients, character assignment, server authority, input messages, state sync</w:t>
            </w:r>
          </w:p>
        </w:tc>
        <w:tc>
          <w:tcPr>
            <w:tcW w:type="dxa" w:w="3360"/>
            <w:vAlign w:val="center"/>
          </w:tcPr>
          <w:p>
            <w:r/>
            <w:r>
              <w:rPr>
                <w:b w:val="0"/>
                <w:sz w:val="17"/>
              </w:rPr>
              <w:t>Two physical devices complete one small level without visible state divergence.</w:t>
            </w:r>
          </w:p>
        </w:tc>
      </w:tr>
      <w:tr>
        <w:tc>
          <w:tcPr>
            <w:tcW w:type="dxa" w:w="3360"/>
            <w:vAlign w:val="center"/>
          </w:tcPr>
          <w:p>
            <w:r/>
            <w:r>
              <w:rPr>
                <w:b w:val="0"/>
                <w:sz w:val="17"/>
              </w:rPr>
              <w:t>4. Resilience/performance</w:t>
            </w:r>
          </w:p>
        </w:tc>
        <w:tc>
          <w:tcPr>
            <w:tcW w:type="dxa" w:w="3360"/>
            <w:vAlign w:val="center"/>
          </w:tcPr>
          <w:p>
            <w:r/>
            <w:r>
              <w:rPr>
                <w:b w:val="0"/>
                <w:sz w:val="17"/>
              </w:rPr>
              <w:t>Reconnect, latency simulation, room cleanup, rate limits, profiling and telemetry</w:t>
            </w:r>
          </w:p>
        </w:tc>
        <w:tc>
          <w:tcPr>
            <w:tcW w:type="dxa" w:w="3360"/>
            <w:vAlign w:val="center"/>
          </w:tcPr>
          <w:p>
            <w:r/>
            <w:r>
              <w:rPr>
                <w:b w:val="0"/>
                <w:sz w:val="17"/>
              </w:rPr>
              <w:t>Network resilience tests pass and budgets measured.</w:t>
            </w:r>
          </w:p>
        </w:tc>
      </w:tr>
      <w:tr>
        <w:tc>
          <w:tcPr>
            <w:tcW w:type="dxa" w:w="3360"/>
            <w:vAlign w:val="center"/>
          </w:tcPr>
          <w:p>
            <w:r/>
            <w:r>
              <w:rPr>
                <w:b w:val="0"/>
                <w:sz w:val="17"/>
              </w:rPr>
              <w:t>5. Art/audio pipeline</w:t>
            </w:r>
          </w:p>
        </w:tc>
        <w:tc>
          <w:tcPr>
            <w:tcW w:type="dxa" w:w="3360"/>
            <w:vAlign w:val="center"/>
          </w:tcPr>
          <w:p>
            <w:r/>
            <w:r>
              <w:rPr>
                <w:b w:val="0"/>
                <w:sz w:val="17"/>
              </w:rPr>
              <w:t>Character sheets, tilesets, UI, VFX, SFX, asset manifest, animation states</w:t>
            </w:r>
          </w:p>
        </w:tc>
        <w:tc>
          <w:tcPr>
            <w:tcW w:type="dxa" w:w="3360"/>
            <w:vAlign w:val="center"/>
          </w:tcPr>
          <w:p>
            <w:r/>
            <w:r>
              <w:rPr>
                <w:b w:val="0"/>
                <w:sz w:val="17"/>
              </w:rPr>
              <w:t>Assets load correctly and performance remains within budget.</w:t>
            </w:r>
          </w:p>
        </w:tc>
      </w:tr>
      <w:tr>
        <w:tc>
          <w:tcPr>
            <w:tcW w:type="dxa" w:w="3360"/>
            <w:vAlign w:val="center"/>
          </w:tcPr>
          <w:p>
            <w:r/>
            <w:r>
              <w:rPr>
                <w:b w:val="0"/>
                <w:sz w:val="17"/>
              </w:rPr>
              <w:t>6. World 1 (levels 1–3)</w:t>
            </w:r>
          </w:p>
        </w:tc>
        <w:tc>
          <w:tcPr>
            <w:tcW w:type="dxa" w:w="3360"/>
            <w:vAlign w:val="center"/>
          </w:tcPr>
          <w:p>
            <w:r/>
            <w:r>
              <w:rPr>
                <w:b w:val="0"/>
                <w:sz w:val="17"/>
              </w:rPr>
              <w:t>Tutorial + 2 puzzles, Tiled authoring pipeline</w:t>
            </w:r>
          </w:p>
        </w:tc>
        <w:tc>
          <w:tcPr>
            <w:tcW w:type="dxa" w:w="3360"/>
            <w:vAlign w:val="center"/>
          </w:tcPr>
          <w:p>
            <w:r/>
            <w:r>
              <w:rPr>
                <w:b w:val="0"/>
                <w:sz w:val="17"/>
              </w:rPr>
              <w:t>Fresh players understand controls and finish World 1.</w:t>
            </w:r>
          </w:p>
        </w:tc>
      </w:tr>
      <w:tr>
        <w:tc>
          <w:tcPr>
            <w:tcW w:type="dxa" w:w="3360"/>
            <w:vAlign w:val="center"/>
          </w:tcPr>
          <w:p>
            <w:r/>
            <w:r>
              <w:rPr>
                <w:b w:val="0"/>
                <w:sz w:val="17"/>
              </w:rPr>
              <w:t>7. World 2 (levels 4–6)</w:t>
            </w:r>
          </w:p>
        </w:tc>
        <w:tc>
          <w:tcPr>
            <w:tcW w:type="dxa" w:w="3360"/>
            <w:vAlign w:val="center"/>
          </w:tcPr>
          <w:p>
            <w:r/>
            <w:r>
              <w:rPr>
                <w:b w:val="0"/>
                <w:sz w:val="17"/>
              </w:rPr>
              <w:t>Mechanical systems + Resonance Link prototype</w:t>
            </w:r>
          </w:p>
        </w:tc>
        <w:tc>
          <w:tcPr>
            <w:tcW w:type="dxa" w:w="3360"/>
            <w:vAlign w:val="center"/>
          </w:tcPr>
          <w:p>
            <w:r/>
            <w:r>
              <w:rPr>
                <w:b w:val="0"/>
                <w:sz w:val="17"/>
              </w:rPr>
              <w:t>Signature mechanic passes playtest gate.</w:t>
            </w:r>
          </w:p>
        </w:tc>
      </w:tr>
      <w:tr>
        <w:tc>
          <w:tcPr>
            <w:tcW w:type="dxa" w:w="3360"/>
            <w:vAlign w:val="center"/>
          </w:tcPr>
          <w:p>
            <w:r/>
            <w:r>
              <w:rPr>
                <w:b w:val="0"/>
                <w:sz w:val="17"/>
              </w:rPr>
              <w:t>8. World 3 (levels 7–9)</w:t>
            </w:r>
          </w:p>
        </w:tc>
        <w:tc>
          <w:tcPr>
            <w:tcW w:type="dxa" w:w="3360"/>
            <w:vAlign w:val="center"/>
          </w:tcPr>
          <w:p>
            <w:r/>
            <w:r>
              <w:rPr>
                <w:b w:val="0"/>
                <w:sz w:val="17"/>
              </w:rPr>
              <w:t>Mirrors, prisms, light receivers</w:t>
            </w:r>
          </w:p>
        </w:tc>
        <w:tc>
          <w:tcPr>
            <w:tcW w:type="dxa" w:w="3360"/>
            <w:vAlign w:val="center"/>
          </w:tcPr>
          <w:p>
            <w:r/>
            <w:r>
              <w:rPr>
                <w:b w:val="0"/>
                <w:sz w:val="17"/>
              </w:rPr>
              <w:t>Beam logic works deterministically and reads clearly.</w:t>
            </w:r>
          </w:p>
        </w:tc>
      </w:tr>
      <w:tr>
        <w:tc>
          <w:tcPr>
            <w:tcW w:type="dxa" w:w="3360"/>
            <w:vAlign w:val="center"/>
          </w:tcPr>
          <w:p>
            <w:r/>
            <w:r>
              <w:rPr>
                <w:b w:val="0"/>
                <w:sz w:val="17"/>
              </w:rPr>
              <w:t>9. World 4 (levels 10–12)</w:t>
            </w:r>
          </w:p>
        </w:tc>
        <w:tc>
          <w:tcPr>
            <w:tcW w:type="dxa" w:w="3360"/>
            <w:vAlign w:val="center"/>
          </w:tcPr>
          <w:p>
            <w:r/>
            <w:r>
              <w:rPr>
                <w:b w:val="0"/>
                <w:sz w:val="17"/>
              </w:rPr>
              <w:t>Wind, combined mechanics, finale</w:t>
            </w:r>
          </w:p>
        </w:tc>
        <w:tc>
          <w:tcPr>
            <w:tcW w:type="dxa" w:w="3360"/>
            <w:vAlign w:val="center"/>
          </w:tcPr>
          <w:p>
            <w:r/>
            <w:r>
              <w:rPr>
                <w:b w:val="0"/>
                <w:sz w:val="17"/>
              </w:rPr>
              <w:t>All 12 levels validated and complete.</w:t>
            </w:r>
          </w:p>
        </w:tc>
      </w:tr>
      <w:tr>
        <w:tc>
          <w:tcPr>
            <w:tcW w:type="dxa" w:w="3360"/>
            <w:vAlign w:val="center"/>
          </w:tcPr>
          <w:p>
            <w:r/>
            <w:r>
              <w:rPr>
                <w:b w:val="0"/>
                <w:sz w:val="17"/>
              </w:rPr>
              <w:t>10. Polish/release</w:t>
            </w:r>
          </w:p>
        </w:tc>
        <w:tc>
          <w:tcPr>
            <w:tcW w:type="dxa" w:w="3360"/>
            <w:vAlign w:val="center"/>
          </w:tcPr>
          <w:p>
            <w:r/>
            <w:r>
              <w:rPr>
                <w:b w:val="0"/>
                <w:sz w:val="17"/>
              </w:rPr>
              <w:t>Audio mix, onboarding, responsive layout, credits, accessibility, deployment, smoke tests</w:t>
            </w:r>
          </w:p>
        </w:tc>
        <w:tc>
          <w:tcPr>
            <w:tcW w:type="dxa" w:w="3360"/>
            <w:vAlign w:val="center"/>
          </w:tcPr>
          <w:p>
            <w:r/>
            <w:r>
              <w:rPr>
                <w:b w:val="0"/>
                <w:sz w:val="17"/>
              </w:rPr>
              <w:t>End-to-end demo works from public URL on desktop and mobile.</w:t>
            </w:r>
          </w:p>
        </w:tc>
      </w:tr>
    </w:tbl>
    <w:p/>
    <w:p>
      <w:r>
        <w:t>Keep a `DECISIONS.md` file. Any architectural change must include: problem observed, evidence, options considered, chosen option, migration impact and tests. This prevents the LLM from silently replacing the architecture.</w:t>
      </w:r>
    </w:p>
    <w:p>
      <w:pPr>
        <w:pStyle w:val="Heading1"/>
      </w:pPr>
      <w:r>
        <w:t>14. Claude Opus implementation prompt sequence</w:t>
      </w:r>
    </w:p>
    <w:p>
      <w:r>
        <w:t>Use these prompts one at a time. Attach this blueprint to the Claude project context. Ask Claude to inspect the existing repository before editing. Do not let it skip acceptance criteria.</w:t>
      </w:r>
    </w:p>
    <w:p>
      <w:pPr>
        <w:pStyle w:val="Heading2"/>
      </w:pPr>
      <w:r>
        <w:t>Prompt 0 — planning only</w:t>
      </w:r>
    </w:p>
    <w:p>
      <w:pPr>
        <w:spacing w:before="40" w:after="120"/>
        <w:ind w:left="360"/>
      </w:pPr>
      <w:r>
        <w:rPr>
          <w:rFonts w:ascii="Consolas" w:hAnsi="Consolas"/>
          <w:color w:val="2D3741"/>
          <w:sz w:val="16"/>
        </w:rPr>
        <w:t>You are the senior engineer implementing DUALITY. Read the attached DUALITY Technical Design &amp; Implementation Blueprint completely. Do not write code yet. Return:</w:t>
        <w:br/>
        <w:t>1) a requirements checklist mapped to document sections,</w:t>
        <w:br/>
        <w:t>2) a proposed repository tree matching the blueprint,</w:t>
        <w:br/>
        <w:t>3) risks/ambiguities that need decisions,</w:t>
        <w:br/>
        <w:t>4) a phased implementation plan with test gates,</w:t>
        <w:br/>
        <w:t>5) a list of dependencies with exact version compatibility to verify.</w:t>
        <w:br/>
        <w:t>Do not add frameworks or features not specified. Preserve the two-player, server-authoritative, Phaser + TypeScript + Colyseus architecture. Wait for approval.</w:t>
      </w:r>
    </w:p>
    <w:p>
      <w:pPr>
        <w:pStyle w:val="Heading2"/>
      </w:pPr>
      <w:r>
        <w:t>Prompt 1 — foundation only</w:t>
      </w:r>
    </w:p>
    <w:p>
      <w:pPr>
        <w:spacing w:before="40" w:after="120"/>
        <w:ind w:left="360"/>
      </w:pPr>
      <w:r>
        <w:rPr>
          <w:rFonts w:ascii="Consolas" w:hAnsi="Consolas"/>
          <w:color w:val="2D3741"/>
          <w:sz w:val="16"/>
        </w:rPr>
        <w:t>Implement Phase 0 only. Create the monorepo, strict TypeScript configuration, npm workspaces, Vite Phaser client, Colyseus server bootstrap, shared package, lint/format/test scripts and CI workflow. Pin compatible dependency versions. Do not implement gameplay or create levels. Run clean install, build, lint and tests. Report every file changed, commands run, results, and unresolved risks. Do not continue to Phase 1.</w:t>
      </w:r>
    </w:p>
    <w:p>
      <w:pPr>
        <w:pStyle w:val="Heading2"/>
      </w:pPr>
      <w:r>
        <w:t>Prompt 2 — physics laboratory</w:t>
      </w:r>
    </w:p>
    <w:p>
      <w:pPr>
        <w:spacing w:before="40" w:after="120"/>
        <w:ind w:left="360"/>
      </w:pPr>
      <w:r>
        <w:rPr>
          <w:rFonts w:ascii="Consolas" w:hAnsi="Consolas"/>
          <w:color w:val="2D3741"/>
          <w:sz w:val="16"/>
        </w:rPr>
        <w:t>Implement Phase 1 only from the blueprint. Build an offline physics test scene with two local placeholder characters, fixed-step player controller, identical Ember/Tide movement, keyboard controls, AABB collision, coyote time, jump buffering, hazards and debug overlay. Put all tuning values in shared config. Add deterministic unit tests and a manual test checklist. Do not add networking, art production or levels. Do not proceed until all physics acceptance tests pass.</w:t>
      </w:r>
    </w:p>
    <w:p>
      <w:pPr>
        <w:pStyle w:val="Heading2"/>
      </w:pPr>
      <w:r>
        <w:t>Prompt 3 — puzzle primitives</w:t>
      </w:r>
    </w:p>
    <w:p>
      <w:pPr>
        <w:spacing w:before="40" w:after="120"/>
        <w:ind w:left="360"/>
      </w:pPr>
      <w:r>
        <w:rPr>
          <w:rFonts w:ascii="Consolas" w:hAnsi="Consolas"/>
          <w:color w:val="2D3741"/>
          <w:sz w:val="16"/>
        </w:rPr>
        <w:t>Implement Phase 2 only. Add pressure plates, doors, levers, crate, moving platform, checkpoint and exit as reusable entities with explicit state machines. Keep game rules pure and testable; use stable object IDs. Add one graybox test room, not a finished level. Add tests for linked IDs, simultaneous plate activation, respawn and restart. Do not add more mechanics.</w:t>
      </w:r>
    </w:p>
    <w:p>
      <w:pPr>
        <w:pStyle w:val="Heading2"/>
      </w:pPr>
      <w:r>
        <w:t>Prompt 4 — multiplayer vertical slice</w:t>
      </w:r>
    </w:p>
    <w:p>
      <w:pPr>
        <w:spacing w:before="40" w:after="120"/>
        <w:ind w:left="360"/>
      </w:pPr>
      <w:r>
        <w:rPr>
          <w:rFonts w:ascii="Consolas" w:hAnsi="Consolas"/>
          <w:color w:val="2D3741"/>
          <w:sz w:val="16"/>
        </w:rPr>
        <w:t>Implement Phase 3 only using Colyseus. Server is authoritative for player state, puzzle state, checkpoint and completion. Clients send validated sequenced input snapshots; clients never authoritatively set position, death, door state or completion. Implement room creation/join by short code, two player slots, Ember/Tide assignment, ready flow, state sync and remote interpolation. Use one small graybox level. Add a two-client integration test and explain the protocol. Do not add all 12 levels or final art.</w:t>
      </w:r>
    </w:p>
    <w:p>
      <w:pPr>
        <w:pStyle w:val="Heading2"/>
      </w:pPr>
      <w:r>
        <w:t>Prompt 5 — resilience and profiling</w:t>
      </w:r>
    </w:p>
    <w:p>
      <w:pPr>
        <w:spacing w:before="40" w:after="120"/>
        <w:ind w:left="360"/>
      </w:pPr>
      <w:r>
        <w:rPr>
          <w:rFonts w:ascii="Consolas" w:hAnsi="Consolas"/>
          <w:color w:val="2D3741"/>
          <w:sz w:val="16"/>
        </w:rPr>
        <w:t>Implement Phase 4 only. Add reconnect grace, reconnection token handling, disconnect UI, room cleanup, message validation/rate limiting, latency/jitter simulation and structured performance metrics. Test tab refresh, temporary network loss, Wi-Fi/cellular transition simulation and server restart. Measure client FPS, server tick duration, patch rate and payload sizes. Do not claim targets pass without measurements.</w:t>
      </w:r>
    </w:p>
    <w:p>
      <w:pPr>
        <w:pStyle w:val="Heading2"/>
      </w:pPr>
      <w:r>
        <w:t>Prompt 6 — asset pipeline</w:t>
      </w:r>
    </w:p>
    <w:p>
      <w:pPr>
        <w:spacing w:before="40" w:after="120"/>
        <w:ind w:left="360"/>
      </w:pPr>
      <w:r>
        <w:rPr>
          <w:rFonts w:ascii="Consolas" w:hAnsi="Consolas"/>
          <w:color w:val="2D3741"/>
          <w:sz w:val="16"/>
        </w:rPr>
        <w:t>Implement the asset and map pipeline only. Define asset manifest conventions, animation state mapping, Tiled JSON loader, object factory, schema validator, debug object overlay and level report tool. Use placeholder art until final spritesheets exist. Do not generate or invent final art assets. Provide exact dimensions, naming conventions and import instructions for artists/AI asset generation.</w:t>
      </w:r>
    </w:p>
    <w:p>
      <w:pPr>
        <w:pStyle w:val="Heading2"/>
      </w:pPr>
      <w:r>
        <w:t>Prompt 7 — levels</w:t>
      </w:r>
    </w:p>
    <w:p>
      <w:pPr>
        <w:spacing w:before="40" w:after="120"/>
        <w:ind w:left="360"/>
      </w:pPr>
      <w:r>
        <w:rPr>
          <w:rFonts w:ascii="Consolas" w:hAnsi="Consolas"/>
          <w:color w:val="2D3741"/>
          <w:sz w:val="16"/>
        </w:rPr>
        <w:t>Implement levels in batches of three, following the blueprint's exact 12-level progression. First create graybox Tiled JSON maps and validate them. For every level, provide a mechanic teaching goal, both players' required contributions, expected solution, fail/recovery states, checkpoint placement and automated validation. Do not create levels 4–12 until the previous batch is playable and approved.</w:t>
      </w:r>
    </w:p>
    <w:p>
      <w:pPr>
        <w:pStyle w:val="Heading2"/>
      </w:pPr>
      <w:r>
        <w:t>Prompt 8 — polish and release</w:t>
      </w:r>
    </w:p>
    <w:p>
      <w:pPr>
        <w:spacing w:before="40" w:after="120"/>
        <w:ind w:left="360"/>
      </w:pPr>
      <w:r>
        <w:rPr>
          <w:rFonts w:ascii="Consolas" w:hAnsi="Consolas"/>
          <w:color w:val="2D3741"/>
          <w:sz w:val="16"/>
        </w:rPr>
        <w:t>Implement release polish only after all 12 levels and network tests pass. Add final art/audio integration, responsive menus/lobby/HUD, mobile touch controls, accessibility settings, credits, loading/error states and production deployment configuration. Run the full release checklist from the blueprint. Provide a reproducible deployment guide and a final measured performance report.</w:t>
      </w:r>
    </w:p>
    <w:p>
      <w:r>
        <w:t>Global instruction to append to every Claude prompt: “Do not refactor unrelated modules. Do not change package versions without explaining why. Do not invent APIs; verify installed package documentation/types. Run relevant tests after each change. If a requirement is ambiguous, stop and ask rather than guessing. Never report a test as passing unless you ran it.”</w:t>
      </w:r>
    </w:p>
    <w:p>
      <w:pPr>
        <w:pStyle w:val="Heading1"/>
      </w:pPr>
      <w:r>
        <w:t>15. Deployment and operations</w:t>
      </w:r>
    </w:p>
    <w:p>
      <w:pPr>
        <w:pStyle w:val="ListBullet"/>
      </w:pPr>
      <w:r>
        <w:t>Frontend: deploy Vite build to a static host/CDN with HTTPS. Cache versioned assets aggressively; keep HTML entry point short-lived.</w:t>
      </w:r>
    </w:p>
    <w:p>
      <w:pPr>
        <w:pStyle w:val="ListBullet"/>
      </w:pPr>
      <w:r>
        <w:t>Game server: deploy Node.js Colyseus process on a host that supports persistent WebSockets, health checks, graceful shutdown and region selection. Do not use a serverless function that terminates long-lived sockets.</w:t>
      </w:r>
    </w:p>
    <w:p>
      <w:pPr>
        <w:pStyle w:val="ListBullet"/>
      </w:pPr>
      <w:r>
        <w:t>Networking: use wss:// in production; configure reverse proxy/load balancer for WebSocket upgrade and adequate idle timeouts.</w:t>
      </w:r>
    </w:p>
    <w:p>
      <w:pPr>
        <w:pStyle w:val="ListBullet"/>
      </w:pPr>
      <w:r>
        <w:t>Environment: separate local, staging and production environment variables. Never commit secrets.</w:t>
      </w:r>
    </w:p>
    <w:p>
      <w:pPr>
        <w:pStyle w:val="ListBullet"/>
      </w:pPr>
      <w:r>
        <w:t>Staging: public test URL and staging server; test two devices before production deploy.</w:t>
      </w:r>
    </w:p>
    <w:p>
      <w:pPr>
        <w:pStyle w:val="ListBullet"/>
      </w:pPr>
      <w:r>
        <w:t>Observability: health endpoint, structured logs, room/tick metrics, error tracking with source maps kept private.</w:t>
      </w:r>
    </w:p>
    <w:p>
      <w:pPr>
        <w:pStyle w:val="ListBullet"/>
      </w:pPr>
      <w:r>
        <w:t>Release: tag a version, deploy server first with backward-compatible protocol, then deploy client; maintain protocolVersion and reject incompatible clients with a clear update message.</w:t>
      </w:r>
    </w:p>
    <w:p>
      <w:pPr>
        <w:pStyle w:val="Heading1"/>
      </w:pPr>
      <w:r>
        <w:t>16. Explicitly out of scope for first release</w:t>
      </w:r>
    </w:p>
    <w:p>
      <w:pPr>
        <w:pStyle w:val="ListBullet"/>
      </w:pPr>
      <w:r>
        <w:t>3D, open world, PvP combat, inventory, crafting, currencies, skins marketplace, accounts, chat, matchmaking queues, leaderboards and social graph.</w:t>
      </w:r>
    </w:p>
    <w:p>
      <w:pPr>
        <w:pStyle w:val="ListBullet"/>
      </w:pPr>
      <w:r>
        <w:t>More than two players per room.</w:t>
      </w:r>
    </w:p>
    <w:p>
      <w:pPr>
        <w:pStyle w:val="ListBullet"/>
      </w:pPr>
      <w:r>
        <w:t>Complex rope simulation, rigid-body piles, destructible terrain, fluid simulation, procedural maps or real-time dynamic lighting.</w:t>
      </w:r>
    </w:p>
    <w:p>
      <w:pPr>
        <w:pStyle w:val="ListBullet"/>
      </w:pPr>
      <w:r>
        <w:t>Portals, magnets, gravity inversion, full water physics and advanced fluid machinery. These can be post-launch candidates only after the core is stable.</w:t>
      </w:r>
    </w:p>
    <w:p>
      <w:pPr>
        <w:pStyle w:val="ListBullet"/>
      </w:pPr>
      <w:r>
        <w:t>Split-screen camera, native mobile app packaging and gamepad support unless a tested user need demands them.</w:t>
      </w:r>
    </w:p>
    <w:p>
      <w:pPr>
        <w:pStyle w:val="Heading1"/>
      </w:pPr>
      <w:r>
        <w:t>17. Final acceptance checklist</w:t>
      </w:r>
    </w:p>
    <w:p>
      <w:pPr>
        <w:pStyle w:val="ListBullet"/>
      </w:pPr>
      <w:r>
        <w:t>Architecture matches the chosen stack; dependency versions are pinned.</w:t>
      </w:r>
    </w:p>
    <w:p>
      <w:pPr>
        <w:pStyle w:val="ListBullet"/>
      </w:pPr>
      <w:r>
        <w:t>Offline movement and collision are stable and tested.</w:t>
      </w:r>
    </w:p>
    <w:p>
      <w:pPr>
        <w:pStyle w:val="ListBullet"/>
      </w:pPr>
      <w:r>
        <w:t>Two clients can create/join the same room and finish a level.</w:t>
      </w:r>
    </w:p>
    <w:p>
      <w:pPr>
        <w:pStyle w:val="ListBullet"/>
      </w:pPr>
      <w:r>
        <w:t>Server is authoritative for all consequential game state.</w:t>
      </w:r>
    </w:p>
    <w:p>
      <w:pPr>
        <w:pStyle w:val="ListBullet"/>
      </w:pPr>
      <w:r>
        <w:t>Remote character movement is interpolated and does not visibly snap under normal network conditions.</w:t>
      </w:r>
    </w:p>
    <w:p>
      <w:pPr>
        <w:pStyle w:val="ListBullet"/>
      </w:pPr>
      <w:r>
        <w:t>Reconnection and disconnect policy work and are communicated to players.</w:t>
      </w:r>
    </w:p>
    <w:p>
      <w:pPr>
        <w:pStyle w:val="ListBullet"/>
      </w:pPr>
      <w:r>
        <w:t>All 12 levels pass schema validation and human playtesting.</w:t>
      </w:r>
    </w:p>
    <w:p>
      <w:pPr>
        <w:pStyle w:val="ListBullet"/>
      </w:pPr>
      <w:r>
        <w:t>Both characters contribute meaningfully in every level.</w:t>
      </w:r>
    </w:p>
    <w:p>
      <w:pPr>
        <w:pStyle w:val="ListBullet"/>
      </w:pPr>
      <w:r>
        <w:t>Art, animation, sound and UI are consistent and readable on desktop and mobile.</w:t>
      </w:r>
    </w:p>
    <w:p>
      <w:pPr>
        <w:pStyle w:val="ListBullet"/>
      </w:pPr>
      <w:r>
        <w:t>Performance metrics are measured on a representative phone and desktop.</w:t>
      </w:r>
    </w:p>
    <w:p>
      <w:pPr>
        <w:pStyle w:val="ListBullet"/>
      </w:pPr>
      <w:r>
        <w:t>Production URL uses HTTPS/WSS; server supports long-lived WebSockets.</w:t>
      </w:r>
    </w:p>
    <w:p>
      <w:pPr>
        <w:pStyle w:val="ListBullet"/>
      </w:pPr>
      <w:r>
        <w:t>Fresh clone → install → test → build → deploy is documented and reproducible.</w:t>
      </w:r>
    </w:p>
    <w:p>
      <w:pPr>
        <w:pStyle w:val="Heading1"/>
      </w:pPr>
      <w:r>
        <w:t>18. Technical references</w:t>
      </w:r>
    </w:p>
    <w:p>
      <w:pPr>
        <w:pStyle w:val="ListBullet"/>
      </w:pPr>
      <w:r>
        <w:rPr>
          <w:b/>
        </w:rPr>
        <w:t xml:space="preserve">Phaser documentation: </w:t>
      </w:r>
      <w:r>
        <w:t>https://www.phaser.io/oss/docs</w:t>
      </w:r>
    </w:p>
    <w:p>
      <w:pPr>
        <w:pStyle w:val="ListBullet"/>
      </w:pPr>
      <w:r>
        <w:rPr>
          <w:b/>
        </w:rPr>
        <w:t xml:space="preserve">Phaser physics overview: </w:t>
      </w:r>
      <w:r>
        <w:t>https://phaser.io/oss/docs/phaser/concepts/physics</w:t>
      </w:r>
    </w:p>
    <w:p>
      <w:pPr>
        <w:pStyle w:val="ListBullet"/>
      </w:pPr>
      <w:r>
        <w:rPr>
          <w:b/>
        </w:rPr>
        <w:t xml:space="preserve">Colyseus documentation: </w:t>
      </w:r>
      <w:r>
        <w:t>https://docs.colyseus.io/</w:t>
      </w:r>
    </w:p>
    <w:p>
      <w:pPr>
        <w:pStyle w:val="ListBullet"/>
      </w:pPr>
      <w:r>
        <w:rPr>
          <w:b/>
        </w:rPr>
        <w:t xml:space="preserve">Colyseus rooms and fixed timestep: </w:t>
      </w:r>
      <w:r>
        <w:t>https://docs.colyseus.io/room</w:t>
      </w:r>
    </w:p>
    <w:p>
      <w:pPr>
        <w:pStyle w:val="ListBullet"/>
      </w:pPr>
      <w:r>
        <w:rPr>
          <w:b/>
        </w:rPr>
        <w:t xml:space="preserve">Colyseus state synchronization: </w:t>
      </w:r>
      <w:r>
        <w:t>https://docs.colyseus.io/state</w:t>
      </w:r>
    </w:p>
    <w:p>
      <w:pPr>
        <w:pStyle w:val="ListBullet"/>
      </w:pPr>
      <w:r>
        <w:rPr>
          <w:b/>
        </w:rPr>
        <w:t xml:space="preserve">Colyseus reconnection: </w:t>
      </w:r>
      <w:r>
        <w:t>https://docs.colyseus.io/room/reconnection</w:t>
      </w:r>
    </w:p>
    <w:p>
      <w:pPr>
        <w:pStyle w:val="ListBullet"/>
      </w:pPr>
      <w:r>
        <w:rPr>
          <w:b/>
        </w:rPr>
        <w:t xml:space="preserve">Tiled documentation: </w:t>
      </w:r>
      <w:r>
        <w:t>https://doc.mapeditor.org/en/latest/</w:t>
      </w:r>
    </w:p>
    <w:p>
      <w:pPr>
        <w:pStyle w:val="ListBullet"/>
      </w:pPr>
      <w:r>
        <w:rPr>
          <w:b/>
        </w:rPr>
        <w:t xml:space="preserve">Tiled export formats: </w:t>
      </w:r>
      <w:r>
        <w:t>https://doc.mapeditor.org/en/latest/manual/export/</w:t>
      </w:r>
    </w:p>
    <w:p>
      <w:pPr>
        <w:pStyle w:val="ListBullet"/>
      </w:pPr>
      <w:r>
        <w:rPr>
          <w:b/>
        </w:rPr>
        <w:t xml:space="preserve">Tiled JSON map format: </w:t>
      </w:r>
      <w:r>
        <w:t>https://github.com/mapeditor/tiled/blob/master/docs/reference/json-map-format.rst</w:t>
      </w:r>
    </w:p>
    <w:p/>
    <w:p>
      <w:pPr>
        <w:pStyle w:val="Heading1"/>
      </w:pPr>
      <w:r>
        <w:t>Final recommendation</w:t>
      </w:r>
    </w:p>
    <w:p>
      <w:r>
        <w:t>Build the offline physics lab and the two-client multiplayer vertical slice before producing final art or all 12 levels. This is the highest-leverage risk reduction. Phaser + TypeScript + Colyseus + Tiled gives the project a compact, LLM-friendly architecture without hand-rolling rendering, room management, schema synchronization or a map editor. The quality of the final result will come from disciplined scope, stable physics, a distinct cooperative mechanic, strong level design and measured testing—not from adding more libraries.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Implementation specification • Version 1.0 • 30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DUALITY  |  TECHNICAL DESIGN &amp; IMPLEMENTATION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