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s0oxm31gye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Data Analysis Agent</w:t>
      </w:r>
    </w:p>
    <w:p w:rsidR="00000000" w:rsidDel="00000000" w:rsidP="00000000" w:rsidRDefault="00000000" w:rsidRPr="00000000" w14:paraId="0000000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: To continuously analyze streaming vehicle telematics and sensor data plus maintenance history to detect early warning signs and forecast likely maintenance needs or service demand.</w:t>
      </w:r>
    </w:p>
    <w:p w:rsidR="00000000" w:rsidDel="00000000" w:rsidP="00000000" w:rsidRDefault="00000000" w:rsidRPr="00000000" w14:paraId="0000000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vehicle_id</w:t>
      </w:r>
      <w:r w:rsidDel="00000000" w:rsidR="00000000" w:rsidRPr="00000000">
        <w:rPr>
          <w:rtl w:val="0"/>
        </w:rPr>
        <w:t xml:space="preserve"> to monitor.</w:t>
      </w:r>
    </w:p>
    <w:p w:rsidR="00000000" w:rsidDel="00000000" w:rsidP="00000000" w:rsidRDefault="00000000" w:rsidRPr="00000000" w14:paraId="0000000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data_analysis_alert</w:t>
      </w:r>
      <w:r w:rsidDel="00000000" w:rsidR="00000000" w:rsidRPr="00000000">
        <w:rPr>
          <w:rtl w:val="0"/>
        </w:rPr>
        <w:t xml:space="preserve"> object in the system's state, flagging a potential anomaly that requires a deeper diagnosis.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"vehicle_id": "VN12345",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"data_analysis_alert": {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"alert_type": "EarlyWarning",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"signal": "Sustained high engine temperature trend",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"confidence": 0.75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zbrgs8yi5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Diagnosis Agent</w:t>
      </w:r>
    </w:p>
    <w:p w:rsidR="00000000" w:rsidDel="00000000" w:rsidP="00000000" w:rsidRDefault="00000000" w:rsidRPr="00000000" w14:paraId="0000001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: To run predictive models to assess probable component failures and assign priority levels.</w:t>
      </w:r>
    </w:p>
    <w:p w:rsidR="00000000" w:rsidDel="00000000" w:rsidP="00000000" w:rsidRDefault="00000000" w:rsidRPr="00000000" w14:paraId="0000001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An alert from the Data Analysis Agent.</w:t>
      </w:r>
    </w:p>
    <w:p w:rsidR="00000000" w:rsidDel="00000000" w:rsidP="00000000" w:rsidRDefault="00000000" w:rsidRPr="00000000" w14:paraId="0000001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 A detailed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diagnosis_result</w:t>
      </w:r>
      <w:r w:rsidDel="00000000" w:rsidR="00000000" w:rsidRPr="00000000">
        <w:rPr>
          <w:rtl w:val="0"/>
        </w:rPr>
        <w:t xml:space="preserve"> object, specifying the likely fault, component, and urgency.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"vehicle_id": "VN12345",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"data_analysis_alert": { "...details..." },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"diagnosis_result": {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"fault_code": "P0301",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"fault_description": "Engine Overheating Detected",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"probable_component": "Cooling System",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"urgency": "High",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"recommendation": "Immediate inspection recommended to prevent critical engine damage."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tum89l1t3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Customer Engagement Agent</w:t>
      </w:r>
    </w:p>
    <w:p w:rsidR="00000000" w:rsidDel="00000000" w:rsidP="00000000" w:rsidRDefault="00000000" w:rsidRPr="00000000" w14:paraId="0000002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: To initiate personalized conversations with vehicle owners via a chatbot to explain predicted issues and recommend service.</w:t>
      </w:r>
    </w:p>
    <w:p w:rsidR="00000000" w:rsidDel="00000000" w:rsidP="00000000" w:rsidRDefault="00000000" w:rsidRPr="00000000" w14:paraId="0000002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diagnosis_result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customer_response</w:t>
      </w:r>
      <w:r w:rsidDel="00000000" w:rsidR="00000000" w:rsidRPr="00000000">
        <w:rPr>
          <w:rtl w:val="0"/>
        </w:rPr>
        <w:t xml:space="preserve"> string (e.g., "yes", "no"), which dictates the workflow's next step.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"vehicle_id": "VN12345",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"data_analysis_alert": { "...details..." },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"diagnosis_result": { "...details..." },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"customer_response": "yes"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immvdbvys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Scheduling Agent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: To check service center capacity, propose appointment slots, and confirm bookings with customers.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A "yes"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customer_response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booking_confirmation</w:t>
      </w:r>
      <w:r w:rsidDel="00000000" w:rsidR="00000000" w:rsidRPr="00000000">
        <w:rPr>
          <w:rtl w:val="0"/>
        </w:rPr>
        <w:t xml:space="preserve"> object containing the details of the scheduled appointment.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"vehicle_id": "VN12345",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"data_analysis_alert": { "...details..." },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"diagnosis_result": { "...details..." },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"customer_response": "yes",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"booking_confirmation": {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"status": "confirmed",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"booking_id": "BK789",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"slot": "2025-10-10T09:00:00Z",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"service_center_id": "SC-North"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k52qaryiq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Manufacturing Quality Insights Module</w:t>
      </w:r>
    </w:p>
    <w:p w:rsidR="00000000" w:rsidDel="00000000" w:rsidP="00000000" w:rsidRDefault="00000000" w:rsidRPr="00000000" w14:paraId="00000041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: To automatically generate actionable insights for the manufacturing team by analyzing predicted failures and historical CAPA/RCA data to improve product design and reduce recurring defects.</w:t>
      </w:r>
    </w:p>
    <w:p w:rsidR="00000000" w:rsidDel="00000000" w:rsidP="00000000" w:rsidRDefault="00000000" w:rsidRPr="00000000" w14:paraId="0000004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The confirmed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diagnosis_result</w:t>
      </w:r>
      <w:r w:rsidDel="00000000" w:rsidR="00000000" w:rsidRPr="00000000">
        <w:rPr>
          <w:rtl w:val="0"/>
        </w:rPr>
        <w:t xml:space="preserve"> after a service has been booked.</w:t>
      </w:r>
    </w:p>
    <w:p w:rsidR="00000000" w:rsidDel="00000000" w:rsidP="00000000" w:rsidRDefault="00000000" w:rsidRPr="00000000" w14:paraId="00000043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manufacturing_insight</w:t>
      </w:r>
      <w:r w:rsidDel="00000000" w:rsidR="00000000" w:rsidRPr="00000000">
        <w:rPr>
          <w:rtl w:val="0"/>
        </w:rPr>
        <w:t xml:space="preserve"> report, providing a concise summary for the quality improvement teams.</w:t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"vehicle_id": "VN12345",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"data_analysis_alert": { "...details..." },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"diagnosis_result": { "...details..." },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"customer_response": "yes",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"booking_confirmation": { "...details..." },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"manufacturing_insight": "INSIGHT: A failure in the 'Cooling System' for vehicle VN12345 has been flagged. This correlates strongly with the RCA document 'RCA-004.pdf', which details a known defect in water pump gaskets from supplier GasketKing'. Recommend immediate review of inventory from this supplier."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/>
      </w:pPr>
      <w:bookmarkStart w:colFirst="0" w:colLast="0" w:name="_3un69urgmpz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wd5imlofo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Feedback Agent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: To follow up post-service to capture customer satisfaction and update vehicle maintenance records.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A trigger that the service date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booking_confirmation</w:t>
      </w:r>
      <w:r w:rsidDel="00000000" w:rsidR="00000000" w:rsidRPr="00000000">
        <w:rPr>
          <w:rtl w:val="0"/>
        </w:rPr>
        <w:t xml:space="preserve"> has passed.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customer_feedback</w:t>
      </w:r>
      <w:r w:rsidDel="00000000" w:rsidR="00000000" w:rsidRPr="00000000">
        <w:rPr>
          <w:rtl w:val="0"/>
        </w:rPr>
        <w:t xml:space="preserve"> object with the customer's rating and comments.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"vehicle_id": "VN12345",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"data_analysis_alert": { "...details..." },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"diagnosis_result": { "...details..." },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"customer_response": "yes",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"booking_confirmation": { "...details..." },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"manufacturing_insight": "...",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"customer_feedback": {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"rating": 5,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"comment": "The service was quick and the issue is resolved. Thank you!"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spacing w:after="240" w:before="240" w:lineRule="auto"/>
        <w:jc w:val="center"/>
        <w:rPr>
          <w:rFonts w:ascii="Times New Roman" w:cs="Times New Roman" w:eastAsia="Times New Roman" w:hAnsi="Times New Roman"/>
          <w:sz w:val="60"/>
          <w:szCs w:val="60"/>
        </w:rPr>
      </w:pPr>
      <w:bookmarkStart w:colFirst="0" w:colLast="0" w:name="_kugnywleqyv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60"/>
          <w:szCs w:val="60"/>
          <w:rtl w:val="0"/>
        </w:rPr>
        <w:t xml:space="preserve">KPIs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benefits, key metrics, and potential ROI for your autonomous predictive maintenance solution.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0hmjik56m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## 1. Detailed Benefits of the Solution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benefits extend across the entire business value chain, from the customer to the service center and all the way back to the manufacturing floor.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x9avn1k92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the End Customer (Vehicle Owner):</w:t>
      </w:r>
    </w:p>
    <w:p w:rsidR="00000000" w:rsidDel="00000000" w:rsidP="00000000" w:rsidRDefault="00000000" w:rsidRPr="00000000" w14:paraId="0000006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Massive Increase in Reliability &amp; Uptime</w:t>
      </w:r>
      <w:r w:rsidDel="00000000" w:rsidR="00000000" w:rsidRPr="00000000">
        <w:rPr>
          <w:rtl w:val="0"/>
        </w:rPr>
        <w:t xml:space="preserve">: The primary benefit is moving from </w:t>
      </w:r>
      <w:r w:rsidDel="00000000" w:rsidR="00000000" w:rsidRPr="00000000">
        <w:rPr>
          <w:i w:val="1"/>
          <w:iCs w:val="1"/>
          <w:rtl w:val="0"/>
        </w:rPr>
        <w:t xml:space="preserve">reactive</w:t>
      </w:r>
      <w:r w:rsidDel="00000000" w:rsidR="00000000" w:rsidRPr="00000000">
        <w:rPr>
          <w:rtl w:val="0"/>
        </w:rPr>
        <w:t xml:space="preserve"> (fixing breakdowns) to </w:t>
      </w:r>
      <w:r w:rsidDel="00000000" w:rsidR="00000000" w:rsidRPr="00000000">
        <w:rPr>
          <w:i w:val="1"/>
          <w:iCs w:val="1"/>
          <w:rtl w:val="0"/>
        </w:rPr>
        <w:t xml:space="preserve">proactive</w:t>
      </w:r>
      <w:r w:rsidDel="00000000" w:rsidR="00000000" w:rsidRPr="00000000">
        <w:rPr>
          <w:rtl w:val="0"/>
        </w:rPr>
        <w:t xml:space="preserve"> (preventing them). This means fewer unexpected breakdowns, less unplanned downtime, and a more reliable vehicle.</w:t>
      </w:r>
    </w:p>
    <w:p w:rsidR="00000000" w:rsidDel="00000000" w:rsidP="00000000" w:rsidRDefault="00000000" w:rsidRPr="00000000" w14:paraId="0000006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Enhanced Convenience &amp; Experience</w:t>
      </w:r>
      <w:r w:rsidDel="00000000" w:rsidR="00000000" w:rsidRPr="00000000">
        <w:rPr>
          <w:rtl w:val="0"/>
        </w:rPr>
        <w:t xml:space="preserve">: The system autonomously handles the "mental load" of maintenance. The customer doesn't need to remember their service schedule or guess what a warning light means. The AI agent contacts them, explains the issue clearly, and schedules the service, often via a simple voice conversation.</w:t>
      </w:r>
    </w:p>
    <w:p w:rsidR="00000000" w:rsidDel="00000000" w:rsidP="00000000" w:rsidRDefault="00000000" w:rsidRPr="00000000" w14:paraId="0000006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Improved Safety</w:t>
      </w:r>
      <w:r w:rsidDel="00000000" w:rsidR="00000000" w:rsidRPr="00000000">
        <w:rPr>
          <w:rtl w:val="0"/>
        </w:rPr>
        <w:t xml:space="preserve">: By predicting failures in critical components (e.g., brakes, engine parts)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they happen, the system directly contributes to the safety of the driver and passengers.</w:t>
      </w:r>
    </w:p>
    <w:p w:rsidR="00000000" w:rsidDel="00000000" w:rsidP="00000000" w:rsidRDefault="00000000" w:rsidRPr="00000000" w14:paraId="0000006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Personalization</w:t>
      </w:r>
      <w:r w:rsidDel="00000000" w:rsidR="00000000" w:rsidRPr="00000000">
        <w:rPr>
          <w:rtl w:val="0"/>
        </w:rPr>
        <w:t xml:space="preserve">: The solution provides a "white-glove" service experience. The communication is personalized to the customer's vehicle and needs, building a stronger relationship with the brand.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su9i5o2lz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the Business (OEM &amp; Service Network):</w:t>
      </w:r>
    </w:p>
    <w:p w:rsidR="00000000" w:rsidDel="00000000" w:rsidP="00000000" w:rsidRDefault="00000000" w:rsidRPr="00000000" w14:paraId="0000006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Drastically Increased Customer Retention &amp; Loyalty</w:t>
      </w:r>
      <w:r w:rsidDel="00000000" w:rsidR="00000000" w:rsidRPr="00000000">
        <w:rPr>
          <w:rtl w:val="0"/>
        </w:rPr>
        <w:t xml:space="preserve">: A smooth, proactive, and hassle-free service experience is one of the biggest drivers of customer loyalty. This system is a powerful differentiator that keeps customers within the official dealer service network and encourages them to buy from the same brand again.</w:t>
      </w:r>
    </w:p>
    <w:p w:rsidR="00000000" w:rsidDel="00000000" w:rsidP="00000000" w:rsidRDefault="00000000" w:rsidRPr="00000000" w14:paraId="0000007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Optimized Service Center Operations</w:t>
      </w:r>
      <w:r w:rsidDel="00000000" w:rsidR="00000000" w:rsidRPr="00000000">
        <w:rPr>
          <w:rtl w:val="0"/>
        </w:rPr>
        <w:t xml:space="preserve">: The system forecasts service demand. This allows service centers to "load balance" their schedules, optimizing technician time, managing spare parts inventory, and reducing both idle time and overtime costs.</w:t>
      </w:r>
    </w:p>
    <w:p w:rsidR="00000000" w:rsidDel="00000000" w:rsidP="00000000" w:rsidRDefault="00000000" w:rsidRPr="00000000" w14:paraId="0000007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&amp; Protected Revenue Streams</w:t>
      </w:r>
      <w:r w:rsidDel="00000000" w:rsidR="00000000" w:rsidRPr="00000000">
        <w:rPr>
          <w:rtl w:val="0"/>
        </w:rPr>
        <w:t xml:space="preserve">: By proactively booking service appointments, the OEM captures revenue that might otherwise be lost to third-party mechanics. It transforms the service center from a cost center into a predictable, high-margin revenue generator.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7rf08863s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the Manufacturing &amp; Engineering Teams: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"Holy Grail" Feedback Loop</w:t>
      </w:r>
      <w:r w:rsidDel="00000000" w:rsidR="00000000" w:rsidRPr="00000000">
        <w:rPr>
          <w:rtl w:val="0"/>
        </w:rPr>
        <w:t xml:space="preserve">: This is the most innovative benefit. The </w:t>
      </w:r>
      <w:r w:rsidDel="00000000" w:rsidR="00000000" w:rsidRPr="00000000">
        <w:rPr>
          <w:b w:val="1"/>
          <w:bCs w:val="1"/>
          <w:rtl w:val="0"/>
        </w:rPr>
        <w:t xml:space="preserve">Manufacturing Quality Insights Module</w:t>
      </w:r>
      <w:r w:rsidDel="00000000" w:rsidR="00000000" w:rsidRPr="00000000">
        <w:rPr>
          <w:rtl w:val="0"/>
        </w:rPr>
        <w:t xml:space="preserve"> analyzes aggregated failure data and historical RCA/CAPA records. It can identify systemic, recurring defects in near real-time (e.g., "Water pump model Y from supplier X is failing 30% faster than expected in hot climates").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Massive Reduction in Warranty Costs</w:t>
      </w:r>
      <w:r w:rsidDel="00000000" w:rsidR="00000000" w:rsidRPr="00000000">
        <w:rPr>
          <w:rtl w:val="0"/>
        </w:rPr>
        <w:t xml:space="preserve">: By feeding these insights back to the manufacturing team, engineers can fix design flaws or supplier issues in the </w:t>
      </w:r>
      <w:r w:rsidDel="00000000" w:rsidR="00000000" w:rsidRPr="00000000">
        <w:rPr>
          <w:i w:val="1"/>
          <w:i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 production batch, not years later. This prevents thousands of future failures and saves tens of millions of dollars in warranty claims.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Faster &amp; Smarter R&amp;D</w:t>
      </w:r>
      <w:r w:rsidDel="00000000" w:rsidR="00000000" w:rsidRPr="00000000">
        <w:rPr>
          <w:rtl w:val="0"/>
        </w:rPr>
        <w:t xml:space="preserve">: The system provides a constant stream of real-world performance data, allowing engineering teams to make data-driven decisions for future vehicle designs.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ev8znx2l0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## 2. Key Metrics (KPIs) to Measure Success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prove the solution works, you must track the following metrics: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qceblrnhd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Customer-Facing Metrics:</w:t>
      </w:r>
    </w:p>
    <w:p w:rsidR="00000000" w:rsidDel="00000000" w:rsidP="00000000" w:rsidRDefault="00000000" w:rsidRPr="00000000" w14:paraId="0000007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Satisfaction Score (CSAT)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Net Promoter Score (NPS)</w:t>
      </w:r>
      <w:r w:rsidDel="00000000" w:rsidR="00000000" w:rsidRPr="00000000">
        <w:rPr>
          <w:rtl w:val="0"/>
        </w:rPr>
        <w:t xml:space="preserve">: Measured via the </w:t>
      </w:r>
      <w:r w:rsidDel="00000000" w:rsidR="00000000" w:rsidRPr="00000000">
        <w:rPr>
          <w:b w:val="1"/>
          <w:bCs w:val="1"/>
          <w:rtl w:val="0"/>
        </w:rPr>
        <w:t xml:space="preserve">Feedback Agent</w:t>
      </w:r>
      <w:r w:rsidDel="00000000" w:rsidR="00000000" w:rsidRPr="00000000">
        <w:rPr>
          <w:rtl w:val="0"/>
        </w:rPr>
        <w:t xml:space="preserve">. This directly tracks the customer's perception of the new service experience.</w:t>
      </w:r>
    </w:p>
    <w:p w:rsidR="00000000" w:rsidDel="00000000" w:rsidP="00000000" w:rsidRDefault="00000000" w:rsidRPr="00000000" w14:paraId="0000007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Proactive Service Acceptance Rate</w:t>
      </w:r>
      <w:r w:rsidDel="00000000" w:rsidR="00000000" w:rsidRPr="00000000">
        <w:rPr>
          <w:rtl w:val="0"/>
        </w:rPr>
        <w:t xml:space="preserve">: What percentage of customers contacted by the agent agree to book the recommended service? This measures the persuasiveness and trustworthiness of the system.</w:t>
      </w:r>
    </w:p>
    <w:p w:rsidR="00000000" w:rsidDel="00000000" w:rsidP="00000000" w:rsidRDefault="00000000" w:rsidRPr="00000000" w14:paraId="0000007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Retention Rate (CRR)</w:t>
      </w:r>
      <w:r w:rsidDel="00000000" w:rsidR="00000000" w:rsidRPr="00000000">
        <w:rPr>
          <w:rtl w:val="0"/>
        </w:rPr>
        <w:t xml:space="preserve">: What percentage of customers return to an official service center for service, year after year?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wq8zynit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Operational Metrics: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Reduction in Vehicle Breakdowns / Unplanned Tows</w:t>
      </w:r>
      <w:r w:rsidDel="00000000" w:rsidR="00000000" w:rsidRPr="00000000">
        <w:rPr>
          <w:rtl w:val="0"/>
        </w:rPr>
        <w:t xml:space="preserve">: A direct measure of the system's core promise to prevent failures.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Center Utilization Rate</w:t>
      </w:r>
      <w:r w:rsidDel="00000000" w:rsidR="00000000" w:rsidRPr="00000000">
        <w:rPr>
          <w:rtl w:val="0"/>
        </w:rPr>
        <w:t xml:space="preserve">: Measures the efficiency of service bays and technicians, which should become more stable and optimized.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Predictive Model Accuracy</w:t>
      </w:r>
      <w:r w:rsidDel="00000000" w:rsidR="00000000" w:rsidRPr="00000000">
        <w:rPr>
          <w:rtl w:val="0"/>
        </w:rPr>
        <w:t xml:space="preserve">: What percentage of predicted failures are confirmed as valid by technicians?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 Time Between Failure (MTBF)</w:t>
      </w:r>
      <w:r w:rsidDel="00000000" w:rsidR="00000000" w:rsidRPr="00000000">
        <w:rPr>
          <w:rtl w:val="0"/>
        </w:rPr>
        <w:t xml:space="preserve">: As the system's insights improve manufacturing, the MTBF for new vehicles should increase.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k58av28wg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Financial &amp; Quality Metrics:</w:t>
      </w:r>
    </w:p>
    <w:p w:rsidR="00000000" w:rsidDel="00000000" w:rsidP="00000000" w:rsidRDefault="00000000" w:rsidRPr="00000000" w14:paraId="0000008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Reduction in Warranty Claim Costs</w:t>
      </w:r>
      <w:r w:rsidDel="00000000" w:rsidR="00000000" w:rsidRPr="00000000">
        <w:rPr>
          <w:rtl w:val="0"/>
        </w:rPr>
        <w:t xml:space="preserve">: The single most important metric for the feedback loop. This shows the direct financial return of improving product quality.</w:t>
      </w:r>
    </w:p>
    <w:p w:rsidR="00000000" w:rsidDel="00000000" w:rsidP="00000000" w:rsidRDefault="00000000" w:rsidRPr="00000000" w14:paraId="0000008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&amp; Parts Revenue per Vehicle</w:t>
      </w:r>
      <w:r w:rsidDel="00000000" w:rsidR="00000000" w:rsidRPr="00000000">
        <w:rPr>
          <w:rtl w:val="0"/>
        </w:rPr>
        <w:t xml:space="preserve">: This should increase as the OEM captures more of the customer's service "wallet."</w:t>
      </w:r>
    </w:p>
    <w:p w:rsidR="00000000" w:rsidDel="00000000" w:rsidP="00000000" w:rsidRDefault="00000000" w:rsidRPr="00000000" w14:paraId="0000008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Time-to-Identify-Defect</w:t>
      </w:r>
      <w:r w:rsidDel="00000000" w:rsidR="00000000" w:rsidRPr="00000000">
        <w:rPr>
          <w:rtl w:val="0"/>
        </w:rPr>
        <w:t xml:space="preserve">: How long it takes from the first instance of a new, recurring failure to the generation of an insight for the manufacturing team. This should drop from months/years to weeks/days.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gzo8z3ipy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## 3. Potential Return on Investment (ROI)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ROI is calculated by comparing the financial gains and cost savings against the cost of implementation.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m1099oetnq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Investment (The Costs):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Development</w:t>
      </w:r>
      <w:r w:rsidDel="00000000" w:rsidR="00000000" w:rsidRPr="00000000">
        <w:rPr>
          <w:rtl w:val="0"/>
        </w:rPr>
        <w:t xml:space="preserve">: Cost of building the AI models, agentic framework, and dashboards.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</w:t>
      </w:r>
      <w:r w:rsidDel="00000000" w:rsidR="00000000" w:rsidRPr="00000000">
        <w:rPr>
          <w:rtl w:val="0"/>
        </w:rPr>
        <w:t xml:space="preserve">: Cloud computing and data storage costs for handling massive telematics streams and running models.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: Cost to connect the system to existing service center software, CRM, and manufacturing (RCA/CAPA) databases.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 Management</w:t>
      </w:r>
      <w:r w:rsidDel="00000000" w:rsidR="00000000" w:rsidRPr="00000000">
        <w:rPr>
          <w:rtl w:val="0"/>
        </w:rPr>
        <w:t xml:space="preserve">: Training service advisors and technicians to trust and work with the new AI-driven system.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hr6ugjbmr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Return (The Gains):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return is multifaceted and significantly outweighs the costs.</w:t>
      </w:r>
    </w:p>
    <w:p w:rsidR="00000000" w:rsidDel="00000000" w:rsidP="00000000" w:rsidRDefault="00000000" w:rsidRPr="00000000" w14:paraId="0000009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Massive Cost Savings (Warranty Reduction)</w:t>
      </w:r>
      <w:r w:rsidDel="00000000" w:rsidR="00000000" w:rsidRPr="00000000">
        <w:rPr>
          <w:rtl w:val="0"/>
        </w:rPr>
        <w:t xml:space="preserve">: This is the biggest ROI driver. </w:t>
      </w: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If a single design flaw on a $150 part is identified early, and it prevents a recall or warranty service on 500,000 vehicles, </w:t>
      </w:r>
      <w:r w:rsidDel="00000000" w:rsidR="00000000" w:rsidRPr="00000000">
        <w:rPr>
          <w:b w:val="1"/>
          <w:bCs w:val="1"/>
          <w:rtl w:val="0"/>
        </w:rPr>
        <w:t xml:space="preserve">that single insight saves $75 million</w:t>
      </w:r>
      <w:r w:rsidDel="00000000" w:rsidR="00000000" w:rsidRPr="00000000">
        <w:rPr>
          <w:rtl w:val="0"/>
        </w:rPr>
        <w:t xml:space="preserve">. The feedback loop makes this repeatable.</w:t>
      </w:r>
    </w:p>
    <w:p w:rsidR="00000000" w:rsidDel="00000000" w:rsidP="00000000" w:rsidRDefault="00000000" w:rsidRPr="00000000" w14:paraId="0000009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Increased Service Revenue (Retention &amp; Upsell)</w:t>
      </w:r>
      <w:r w:rsidDel="00000000" w:rsidR="00000000" w:rsidRPr="00000000">
        <w:rPr>
          <w:rtl w:val="0"/>
        </w:rPr>
        <w:t xml:space="preserve">: By bringing customers back to the official dealer network, the system protects and grows high-margin service revenue. </w:t>
      </w: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If the system convinces just 10% more customers to get one additional $300 service per year at the dealer, across a fleet of 5 million vehicles, this generates </w:t>
      </w:r>
      <w:r w:rsidDel="00000000" w:rsidR="00000000" w:rsidRPr="00000000">
        <w:rPr>
          <w:b w:val="1"/>
          <w:bCs w:val="1"/>
          <w:rtl w:val="0"/>
        </w:rPr>
        <w:t xml:space="preserve">$150 million in new, high-margin revenue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Efficiency</w:t>
      </w:r>
      <w:r w:rsidDel="00000000" w:rsidR="00000000" w:rsidRPr="00000000">
        <w:rPr>
          <w:rtl w:val="0"/>
        </w:rPr>
        <w:t xml:space="preserve">: Optimizing service schedules across a network of 1,000 dealers can save millions in labor costs (reduced overtime, higher technician productivity).</w:t>
      </w:r>
    </w:p>
    <w:p w:rsidR="00000000" w:rsidDel="00000000" w:rsidP="00000000" w:rsidRDefault="00000000" w:rsidRPr="00000000" w14:paraId="0000009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 Value (Intangible)</w:t>
      </w:r>
      <w:r w:rsidDel="00000000" w:rsidR="00000000" w:rsidRPr="00000000">
        <w:rPr>
          <w:rtl w:val="0"/>
        </w:rPr>
        <w:t xml:space="preserve">: The long-term value of being known as the most reliable, convenient, and technologically advanced car brand on the market is immeasurable and leads to higher sales and pricing power.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spacing w:after="240" w:before="240" w:lineRule="auto"/>
        <w:rPr>
          <w:b w:val="1"/>
          <w:bCs w:val="1"/>
        </w:rPr>
      </w:pPr>
      <w:bookmarkStart w:colFirst="0" w:colLast="0" w:name="_bypl6yb9ag0" w:id="19"/>
      <w:bookmarkEnd w:id="19"/>
      <w:r w:rsidDel="00000000" w:rsidR="00000000" w:rsidRPr="00000000">
        <w:rPr>
          <w:b w:val="1"/>
          <w:bCs w:val="1"/>
          <w:rtl w:val="0"/>
        </w:rPr>
        <w:t xml:space="preserve">Updated Workflow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ind w:left="1440" w:hanging="360"/>
        <w:rPr>
          <w:b w:val="1"/>
          <w:bCs w:val="1"/>
          <w:sz w:val="46"/>
          <w:szCs w:val="46"/>
        </w:rPr>
      </w:pPr>
      <w:bookmarkStart w:colFirst="0" w:colLast="0" w:name="_hmhx8qpg03be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1: DETECT — Privacy-First Ingestion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9tukk8kdyj9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Edge Monitoring (On Vehicle)</w:t>
      </w:r>
    </w:p>
    <w:p w:rsidR="00000000" w:rsidDel="00000000" w:rsidP="00000000" w:rsidRDefault="00000000" w:rsidRPr="00000000" w14:paraId="0000009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vehicle’s onboard computer continuously monitors sensor signals </w:t>
      </w:r>
      <w:r w:rsidDel="00000000" w:rsidR="00000000" w:rsidRPr="00000000">
        <w:rPr>
          <w:b w:val="1"/>
          <w:bCs w:val="1"/>
          <w:rtl w:val="0"/>
        </w:rPr>
        <w:t xml:space="preserve">locally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raw streaming</w:t>
      </w:r>
      <w:r w:rsidDel="00000000" w:rsidR="00000000" w:rsidRPr="00000000">
        <w:rPr>
          <w:rtl w:val="0"/>
        </w:rPr>
        <w:t xml:space="preserve"> occurs — ensuring privacy-by-design.</w:t>
        <w:br w:type="textWrapping"/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5r1loiiita6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Anomaly Trigger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When a deviation occurs (e.g., voltage drop), the system captures a </w:t>
      </w:r>
      <w:r w:rsidDel="00000000" w:rsidR="00000000" w:rsidRPr="00000000">
        <w:rPr>
          <w:b w:val="1"/>
          <w:bCs w:val="1"/>
          <w:rtl w:val="0"/>
        </w:rPr>
        <w:t xml:space="preserve">Technical Snapshot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 → anonymized sensor data from </w:t>
      </w:r>
      <w:r w:rsidDel="00000000" w:rsidR="00000000" w:rsidRPr="00000000">
        <w:rPr>
          <w:b w:val="1"/>
          <w:bCs w:val="1"/>
          <w:rtl w:val="0"/>
        </w:rPr>
        <w:t xml:space="preserve">30s before and after</w:t>
      </w:r>
      <w:r w:rsidDel="00000000" w:rsidR="00000000" w:rsidRPr="00000000">
        <w:rPr>
          <w:rtl w:val="0"/>
        </w:rPr>
        <w:t xml:space="preserve"> the event.</w:t>
        <w:br w:type="textWrapping"/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w384dqnwjer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Ingestion</w:t>
      </w:r>
    </w:p>
    <w:p w:rsidR="00000000" w:rsidDel="00000000" w:rsidP="00000000" w:rsidRDefault="00000000" w:rsidRPr="00000000" w14:paraId="000000A1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snapshot is sent via </w:t>
      </w:r>
      <w:r w:rsidDel="00000000" w:rsidR="00000000" w:rsidRPr="00000000">
        <w:rPr>
          <w:b w:val="1"/>
          <w:bCs w:val="1"/>
          <w:rtl w:val="0"/>
        </w:rPr>
        <w:t xml:space="preserve">MQTT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b w:val="1"/>
          <w:bCs w:val="1"/>
          <w:rtl w:val="0"/>
        </w:rPr>
        <w:t xml:space="preserve">Apache Kafka event bus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4ptkmw3918w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Triage</w:t>
      </w:r>
    </w:p>
    <w:p w:rsidR="00000000" w:rsidDel="00000000" w:rsidP="00000000" w:rsidRDefault="00000000" w:rsidRPr="00000000" w14:paraId="000000A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Data Analysis Agent</w:t>
      </w:r>
      <w:r w:rsidDel="00000000" w:rsidR="00000000" w:rsidRPr="00000000">
        <w:rPr>
          <w:rtl w:val="0"/>
        </w:rPr>
        <w:t xml:space="preserve"> consumes Kafka streams.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filters noise and validates whether this is a </w:t>
      </w:r>
      <w:r w:rsidDel="00000000" w:rsidR="00000000" w:rsidRPr="00000000">
        <w:rPr>
          <w:b w:val="1"/>
          <w:bCs w:val="1"/>
          <w:rtl w:val="0"/>
        </w:rPr>
        <w:t xml:space="preserve">real anomaly</w:t>
      </w:r>
      <w:r w:rsidDel="00000000" w:rsidR="00000000" w:rsidRPr="00000000">
        <w:rPr>
          <w:rtl w:val="0"/>
        </w:rPr>
        <w:t xml:space="preserve"> worth escalation.</w:t>
        <w:br w:type="textWrapping"/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yqgvdob295a4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Output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 confirmed, it emits an </w:t>
      </w:r>
      <w:r w:rsidDel="00000000" w:rsidR="00000000" w:rsidRPr="00000000">
        <w:rPr>
          <w:b w:val="1"/>
          <w:bCs w:val="1"/>
          <w:rtl w:val="0"/>
        </w:rPr>
        <w:t xml:space="preserve">INCIPIENT_ANOMALY</w:t>
      </w:r>
      <w:r w:rsidDel="00000000" w:rsidR="00000000" w:rsidRPr="00000000">
        <w:rPr>
          <w:rtl w:val="0"/>
        </w:rPr>
        <w:t xml:space="preserve"> event to the </w:t>
      </w:r>
      <w:r w:rsidDel="00000000" w:rsidR="00000000" w:rsidRPr="00000000">
        <w:rPr>
          <w:b w:val="1"/>
          <w:bCs w:val="1"/>
          <w:rtl w:val="0"/>
        </w:rPr>
        <w:t xml:space="preserve">Master Agent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7">
      <w:pPr>
        <w:spacing w:after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ind w:left="1440" w:hanging="360"/>
        <w:rPr>
          <w:b w:val="1"/>
          <w:bCs w:val="1"/>
          <w:sz w:val="46"/>
          <w:szCs w:val="46"/>
        </w:rPr>
      </w:pPr>
      <w:bookmarkStart w:colFirst="0" w:colLast="0" w:name="_cojuhyapsyuk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2: DIAGNOSE — Expert Technical Analysis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lsxtb2wp0e5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Orchestration</w:t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Master Agent</w:t>
      </w:r>
      <w:r w:rsidDel="00000000" w:rsidR="00000000" w:rsidRPr="00000000">
        <w:rPr>
          <w:rtl w:val="0"/>
        </w:rPr>
        <w:t xml:space="preserve"> receives the anomaly flag and activates the </w:t>
      </w:r>
      <w:r w:rsidDel="00000000" w:rsidR="00000000" w:rsidRPr="00000000">
        <w:rPr>
          <w:b w:val="1"/>
          <w:bCs w:val="1"/>
          <w:rtl w:val="0"/>
        </w:rPr>
        <w:t xml:space="preserve">Diagnosis Agent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otcrc9pweie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Deep Diagnostic Checks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Diagnosis Agent performs two parallel analyses:</w:t>
      </w:r>
    </w:p>
    <w:p w:rsidR="00000000" w:rsidDel="00000000" w:rsidP="00000000" w:rsidRDefault="00000000" w:rsidRPr="00000000" w14:paraId="000000AD">
      <w:pPr>
        <w:pStyle w:val="Heading4"/>
        <w:keepNext w:val="0"/>
        <w:keepLines w:val="0"/>
        <w:spacing w:after="40" w:before="240" w:lineRule="auto"/>
        <w:ind w:left="144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bg0ktna9x8ud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a) Predictive Check</w:t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Passes the technical snapshot through </w:t>
      </w:r>
      <w:r w:rsidDel="00000000" w:rsidR="00000000" w:rsidRPr="00000000">
        <w:rPr>
          <w:b w:val="1"/>
          <w:bCs w:val="1"/>
          <w:rtl w:val="0"/>
        </w:rPr>
        <w:t xml:space="preserve">MLflow models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failing component prediction (e.g., </w:t>
      </w:r>
      <w:r w:rsidDel="00000000" w:rsidR="00000000" w:rsidRPr="00000000">
        <w:rPr>
          <w:i w:val="1"/>
          <w:iCs w:val="1"/>
          <w:rtl w:val="0"/>
        </w:rPr>
        <w:t xml:space="preserve">“Alternator Regulator — 92% confidence”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B0">
      <w:pPr>
        <w:pStyle w:val="Heading4"/>
        <w:keepNext w:val="0"/>
        <w:keepLines w:val="0"/>
        <w:spacing w:after="40" w:before="240" w:lineRule="auto"/>
        <w:ind w:left="144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85nnyvrkx8u4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b) Context Check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Queries the </w:t>
      </w:r>
      <w:r w:rsidDel="00000000" w:rsidR="00000000" w:rsidRPr="00000000">
        <w:rPr>
          <w:b w:val="1"/>
          <w:bCs w:val="1"/>
          <w:rtl w:val="0"/>
        </w:rPr>
        <w:t xml:space="preserve">Manufacturing Quality Insights (MQI) Agent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 → Checks if this vehicle’s batch has a history of similar failures.</w:t>
        <w:br w:type="textWrapping"/>
      </w:r>
    </w:p>
    <w:p w:rsidR="00000000" w:rsidDel="00000000" w:rsidP="00000000" w:rsidRDefault="00000000" w:rsidRPr="00000000" w14:paraId="000000B2">
      <w:pPr>
        <w:pStyle w:val="Heading4"/>
        <w:keepNext w:val="0"/>
        <w:keepLines w:val="0"/>
        <w:spacing w:after="40" w:before="240" w:lineRule="auto"/>
        <w:ind w:left="144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da9rvqvsltm0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c) UEBA Security Check</w:t>
      </w:r>
    </w:p>
    <w:p w:rsidR="00000000" w:rsidDel="00000000" w:rsidP="00000000" w:rsidRDefault="00000000" w:rsidRPr="00000000" w14:paraId="000000B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UEBA module</w:t>
      </w:r>
      <w:r w:rsidDel="00000000" w:rsidR="00000000" w:rsidRPr="00000000">
        <w:rPr>
          <w:rtl w:val="0"/>
        </w:rPr>
        <w:t xml:space="preserve"> monitors for unauthorized access.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the Diagnosis Agent only accesses </w:t>
      </w:r>
      <w:r w:rsidDel="00000000" w:rsidR="00000000" w:rsidRPr="00000000">
        <w:rPr>
          <w:b w:val="1"/>
          <w:bCs w:val="1"/>
          <w:rtl w:val="0"/>
        </w:rPr>
        <w:t xml:space="preserve">technical logs</w:t>
      </w:r>
      <w:r w:rsidDel="00000000" w:rsidR="00000000" w:rsidRPr="00000000">
        <w:rPr>
          <w:rtl w:val="0"/>
        </w:rPr>
        <w:t xml:space="preserve">, not sensitive PII.</w:t>
        <w:br w:type="textWrapping"/>
      </w:r>
    </w:p>
    <w:p w:rsidR="00000000" w:rsidDel="00000000" w:rsidP="00000000" w:rsidRDefault="00000000" w:rsidRPr="00000000" w14:paraId="000000B5">
      <w:pPr>
        <w:spacing w:after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ind w:left="1440" w:hanging="360"/>
        <w:rPr>
          <w:b w:val="1"/>
          <w:bCs w:val="1"/>
          <w:sz w:val="46"/>
          <w:szCs w:val="46"/>
        </w:rPr>
      </w:pPr>
      <w:bookmarkStart w:colFirst="0" w:colLast="0" w:name="_37nhqper9gyp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Phase 3: ACT — Customer Engagement &amp; Service Logistics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gv1vrejzvqa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Strategy Decision</w:t>
      </w:r>
    </w:p>
    <w:p w:rsidR="00000000" w:rsidDel="00000000" w:rsidP="00000000" w:rsidRDefault="00000000" w:rsidRPr="00000000" w14:paraId="000000B8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 confidence &gt; 90%, the Master Agent initiates a </w:t>
      </w:r>
      <w:r w:rsidDel="00000000" w:rsidR="00000000" w:rsidRPr="00000000">
        <w:rPr>
          <w:b w:val="1"/>
          <w:bCs w:val="1"/>
          <w:rtl w:val="0"/>
        </w:rPr>
        <w:t xml:space="preserve">service intervention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gg6hnsdnqk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Customer Outreach</w:t>
      </w:r>
    </w:p>
    <w:p w:rsidR="00000000" w:rsidDel="00000000" w:rsidP="00000000" w:rsidRDefault="00000000" w:rsidRPr="00000000" w14:paraId="000000BA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Master Agent tasks the </w:t>
      </w:r>
      <w:r w:rsidDel="00000000" w:rsidR="00000000" w:rsidRPr="00000000">
        <w:rPr>
          <w:b w:val="1"/>
          <w:bCs w:val="1"/>
          <w:rtl w:val="0"/>
        </w:rPr>
        <w:t xml:space="preserve">Customer Engagement Agent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edo527yxbb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Action Execution</w:t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agent places a </w:t>
      </w:r>
      <w:r w:rsidDel="00000000" w:rsidR="00000000" w:rsidRPr="00000000">
        <w:rPr>
          <w:b w:val="1"/>
          <w:bCs w:val="1"/>
          <w:rtl w:val="0"/>
        </w:rPr>
        <w:t xml:space="preserve">human-like automated voice call</w:t>
      </w:r>
      <w:r w:rsidDel="00000000" w:rsidR="00000000" w:rsidRPr="00000000">
        <w:rPr>
          <w:rtl w:val="0"/>
        </w:rPr>
        <w:t xml:space="preserve"> via </w:t>
      </w:r>
      <w:r w:rsidDel="00000000" w:rsidR="00000000" w:rsidRPr="00000000">
        <w:rPr>
          <w:b w:val="1"/>
          <w:bCs w:val="1"/>
          <w:rtl w:val="0"/>
        </w:rPr>
        <w:t xml:space="preserve">Twilio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qdheonx0zm9d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Privacy Prompt (If Needed)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diagnosis is inconclusive:</w:t>
        <w:br w:type="textWrapping"/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“To investigate further without a service visit, may we upload recent driving logs?”</w:t>
        <w:br w:type="textWrapping"/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qsthavbhkn3d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Real-Time Scheduling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User: </w:t>
      </w:r>
      <w:r w:rsidDel="00000000" w:rsidR="00000000" w:rsidRPr="00000000">
        <w:rPr>
          <w:i w:val="1"/>
          <w:iCs w:val="1"/>
          <w:rtl w:val="0"/>
        </w:rPr>
        <w:t xml:space="preserve">“I’m free Tuesday morning.”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Engagement Agent queries the </w:t>
      </w:r>
      <w:r w:rsidDel="00000000" w:rsidR="00000000" w:rsidRPr="00000000">
        <w:rPr>
          <w:b w:val="1"/>
          <w:bCs w:val="1"/>
          <w:rtl w:val="0"/>
        </w:rPr>
        <w:t xml:space="preserve">Scheduling Agent</w:t>
      </w:r>
      <w:r w:rsidDel="00000000" w:rsidR="00000000" w:rsidRPr="00000000">
        <w:rPr>
          <w:rtl w:val="0"/>
        </w:rPr>
        <w:t xml:space="preserve"> in real time.</w:t>
        <w:br w:type="textWrapping"/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wavtmk6eto4v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Booking Confirmation</w:t>
      </w:r>
    </w:p>
    <w:p w:rsidR="00000000" w:rsidDel="00000000" w:rsidP="00000000" w:rsidRDefault="00000000" w:rsidRPr="00000000" w14:paraId="000000C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Scheduling Agent checks the </w:t>
      </w:r>
      <w:r w:rsidDel="00000000" w:rsidR="00000000" w:rsidRPr="00000000">
        <w:rPr>
          <w:b w:val="1"/>
          <w:bCs w:val="1"/>
          <w:rtl w:val="0"/>
        </w:rPr>
        <w:t xml:space="preserve">Service Center API</w:t>
      </w:r>
      <w:r w:rsidDel="00000000" w:rsidR="00000000" w:rsidRPr="00000000">
        <w:rPr>
          <w:rtl w:val="0"/>
        </w:rPr>
        <w:t xml:space="preserve">, reserves a bay,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Updates the </w:t>
      </w:r>
      <w:r w:rsidDel="00000000" w:rsidR="00000000" w:rsidRPr="00000000">
        <w:rPr>
          <w:b w:val="1"/>
          <w:bCs w:val="1"/>
          <w:rtl w:val="0"/>
        </w:rPr>
        <w:t xml:space="preserve">PostgreSQL operational database</w:t>
      </w:r>
      <w:r w:rsidDel="00000000" w:rsidR="00000000" w:rsidRPr="00000000">
        <w:rPr>
          <w:rtl w:val="0"/>
        </w:rPr>
        <w:t xml:space="preserve"> with booking details.</w:t>
        <w:br w:type="textWrapping"/>
      </w:r>
    </w:p>
    <w:p w:rsidR="00000000" w:rsidDel="00000000" w:rsidP="00000000" w:rsidRDefault="00000000" w:rsidRPr="00000000" w14:paraId="000000C5">
      <w:pPr>
        <w:spacing w:after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ind w:left="1080" w:firstLine="0"/>
        <w:rPr>
          <w:b w:val="1"/>
          <w:bCs w:val="1"/>
          <w:sz w:val="46"/>
          <w:szCs w:val="46"/>
        </w:rPr>
      </w:pPr>
      <w:bookmarkStart w:colFirst="0" w:colLast="0" w:name="_gsbzcptkl3kl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4: EVOLVE — Manufacturing Feedback Loop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vqp26nurs6tp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Service Completion</w:t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Vehicle is repaired at the service center.</w:t>
        <w:br w:type="textWrapping"/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33ldqqruiqsc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Feedback Collection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Feedback Agent</w:t>
      </w:r>
      <w:r w:rsidDel="00000000" w:rsidR="00000000" w:rsidRPr="00000000">
        <w:rPr>
          <w:rtl w:val="0"/>
        </w:rPr>
        <w:t xml:space="preserve"> sends an SMS/voice prompt to capture the customer’s satisfaction.</w:t>
        <w:br w:type="textWrapping"/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g5ilt85iylj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Manufacturing &amp; Model Feedback Loop (“M&amp;M Loop”)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MQI Agent:</w:t>
      </w:r>
    </w:p>
    <w:p w:rsidR="00000000" w:rsidDel="00000000" w:rsidP="00000000" w:rsidRDefault="00000000" w:rsidRPr="00000000" w14:paraId="000000CD">
      <w:pPr>
        <w:pStyle w:val="Heading4"/>
        <w:keepNext w:val="0"/>
        <w:keepLines w:val="0"/>
        <w:spacing w:after="40" w:before="240" w:lineRule="auto"/>
        <w:ind w:left="144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aqu6yv6r4wtg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a) Ingests Verified Repair Data</w:t>
      </w:r>
    </w:p>
    <w:p w:rsidR="00000000" w:rsidDel="00000000" w:rsidP="00000000" w:rsidRDefault="00000000" w:rsidRPr="00000000" w14:paraId="000000CE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Records the actual component replaced/fixed.</w:t>
        <w:br w:type="textWrapping"/>
      </w:r>
    </w:p>
    <w:p w:rsidR="00000000" w:rsidDel="00000000" w:rsidP="00000000" w:rsidRDefault="00000000" w:rsidRPr="00000000" w14:paraId="000000CF">
      <w:pPr>
        <w:pStyle w:val="Heading4"/>
        <w:keepNext w:val="0"/>
        <w:keepLines w:val="0"/>
        <w:spacing w:after="40" w:before="240" w:lineRule="auto"/>
        <w:ind w:left="144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k8fcelreuc4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b) Root Cause Analysis</w:t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Compares predicted failure vs. actual repair.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Associates it with vehicle batch and production cycle.</w:t>
        <w:br w:type="textWrapping"/>
      </w:r>
    </w:p>
    <w:p w:rsidR="00000000" w:rsidDel="00000000" w:rsidP="00000000" w:rsidRDefault="00000000" w:rsidRPr="00000000" w14:paraId="000000D2">
      <w:pPr>
        <w:pStyle w:val="Heading4"/>
        <w:keepNext w:val="0"/>
        <w:keepLines w:val="0"/>
        <w:spacing w:after="40" w:before="240" w:lineRule="auto"/>
        <w:ind w:left="144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oyeqjqaib1ui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c) Pattern Detection</w:t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 repeated failures appear (e.g., </w:t>
      </w:r>
      <w:r w:rsidDel="00000000" w:rsidR="00000000" w:rsidRPr="00000000">
        <w:rPr>
          <w:i w:val="1"/>
          <w:iCs w:val="1"/>
          <w:rtl w:val="0"/>
        </w:rPr>
        <w:t xml:space="preserve">“5 alternator failures in Batch X”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):</w:t>
        <w:br w:type="textWrapping"/>
        <w:t xml:space="preserve"> → Raises a </w:t>
      </w:r>
      <w:r w:rsidDel="00000000" w:rsidR="00000000" w:rsidRPr="00000000">
        <w:rPr>
          <w:b w:val="1"/>
          <w:bCs w:val="1"/>
          <w:rtl w:val="0"/>
        </w:rPr>
        <w:t xml:space="preserve">high-priority alert</w:t>
      </w:r>
      <w:r w:rsidDel="00000000" w:rsidR="00000000" w:rsidRPr="00000000">
        <w:rPr>
          <w:rtl w:val="0"/>
        </w:rPr>
        <w:t xml:space="preserve"> to the Manufacturing Quality Dashboard.</w:t>
        <w:br w:type="textWrapping"/>
      </w:r>
    </w:p>
    <w:p w:rsidR="00000000" w:rsidDel="00000000" w:rsidP="00000000" w:rsidRDefault="00000000" w:rsidRPr="00000000" w14:paraId="000000D4">
      <w:pPr>
        <w:pStyle w:val="Heading4"/>
        <w:keepNext w:val="0"/>
        <w:keepLines w:val="0"/>
        <w:spacing w:after="40" w:before="240" w:lineRule="auto"/>
        <w:ind w:left="144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yf25pj7qijy0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d) Model Retraining</w:t>
      </w:r>
    </w:p>
    <w:p w:rsidR="00000000" w:rsidDel="00000000" w:rsidP="00000000" w:rsidRDefault="00000000" w:rsidRPr="00000000" w14:paraId="000000D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Triggers the </w:t>
      </w:r>
      <w:r w:rsidDel="00000000" w:rsidR="00000000" w:rsidRPr="00000000">
        <w:rPr>
          <w:b w:val="1"/>
          <w:bCs w:val="1"/>
          <w:rtl w:val="0"/>
        </w:rPr>
        <w:t xml:space="preserve">MLOps pipeline</w:t>
      </w:r>
      <w:r w:rsidDel="00000000" w:rsidR="00000000" w:rsidRPr="00000000">
        <w:rPr>
          <w:rtl w:val="0"/>
        </w:rPr>
        <w:t xml:space="preserve"> to retrain predictive models with new ground truth data.</w:t>
        <w:br w:type="textWrapping"/>
      </w:r>
    </w:p>
    <w:p w:rsidR="00000000" w:rsidDel="00000000" w:rsidP="00000000" w:rsidRDefault="00000000" w:rsidRPr="00000000" w14:paraId="000000D6">
      <w:pPr>
        <w:numPr>
          <w:ilvl w:val="1"/>
          <w:numId w:val="4"/>
        </w:numPr>
        <w:spacing w:after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oczmhzhm5h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sozfffu2ly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6ufmhzorr7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wau49s5zfu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pjdmexrd80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bcnnivljx0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e6zck2s3ch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estlsxkwme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9gzo94n5c7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6wbi5budjl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 of Agent Interactions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5.7922917530047"/>
        <w:gridCol w:w="2185.1239121425615"/>
        <w:gridCol w:w="2256.377952755906"/>
        <w:gridCol w:w="3838.2176543721516"/>
        <w:tblGridChange w:id="0">
          <w:tblGrid>
            <w:gridCol w:w="745.7922917530047"/>
            <w:gridCol w:w="2185.1239121425615"/>
            <w:gridCol w:w="2256.377952755906"/>
            <w:gridCol w:w="3838.217654372151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 initiates?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 responds?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Analysis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Master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"I found an anomaly in stream #123."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Master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Diagnosis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"Analyze this snapshot. What is failing?"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Diagnosis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MQI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"Does this vehicle batch have known issues?"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Master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Engagement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"Call the customer and book a slot."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Engagement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Scheduling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"Is 10 AM Tuesday available?"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Master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UEBA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(Passive) "Am I allowing a safe transaction?"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Feedback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Master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"Case closed. Customer happy."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MQI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Manufacturing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"Design Alert: Batch X needs review."</w:t>
            </w:r>
          </w:p>
        </w:tc>
      </w:tr>
    </w:tbl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