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25AE" w14:textId="52FE2D73" w:rsidR="00F46C56" w:rsidRDefault="00F46C56" w:rsidP="00F46C56">
      <w:pPr>
        <w:rPr>
          <w:b/>
          <w:bCs/>
          <w:sz w:val="40"/>
          <w:szCs w:val="40"/>
        </w:rPr>
      </w:pPr>
    </w:p>
    <w:p w14:paraId="45B6DC9C" w14:textId="6A3BE61F" w:rsidR="00E05582" w:rsidRPr="00E05582" w:rsidRDefault="00E05582" w:rsidP="00855948">
      <w:pPr>
        <w:jc w:val="center"/>
        <w:rPr>
          <w:b/>
          <w:bCs/>
          <w:sz w:val="40"/>
          <w:szCs w:val="40"/>
        </w:rPr>
      </w:pPr>
      <w:r w:rsidRPr="00E05582">
        <w:rPr>
          <w:b/>
          <w:bCs/>
          <w:sz w:val="40"/>
          <w:szCs w:val="40"/>
        </w:rPr>
        <w:t xml:space="preserve">ATOMQUEST HACKATHON </w:t>
      </w:r>
      <w:r w:rsidR="00855948">
        <w:rPr>
          <w:b/>
          <w:bCs/>
          <w:sz w:val="40"/>
          <w:szCs w:val="40"/>
        </w:rPr>
        <w:t>1</w:t>
      </w:r>
      <w:r w:rsidRPr="00E05582">
        <w:rPr>
          <w:b/>
          <w:bCs/>
          <w:sz w:val="40"/>
          <w:szCs w:val="40"/>
        </w:rPr>
        <w:t>.0</w:t>
      </w:r>
      <w:r w:rsidR="00855948">
        <w:rPr>
          <w:b/>
          <w:bCs/>
          <w:sz w:val="40"/>
          <w:szCs w:val="40"/>
        </w:rPr>
        <w:br/>
        <w:t>GRAND FINALE</w:t>
      </w:r>
    </w:p>
    <w:p w14:paraId="133A253D" w14:textId="77777777" w:rsidR="00E05582" w:rsidRPr="00E05582" w:rsidRDefault="00E05582" w:rsidP="00855948">
      <w:pPr>
        <w:jc w:val="center"/>
        <w:rPr>
          <w:b/>
          <w:bCs/>
          <w:sz w:val="32"/>
          <w:szCs w:val="32"/>
        </w:rPr>
      </w:pPr>
      <w:r w:rsidRPr="00E05582">
        <w:rPr>
          <w:b/>
          <w:bCs/>
          <w:sz w:val="32"/>
          <w:szCs w:val="32"/>
        </w:rPr>
        <w:t>Problem Statement — Real-Time Video Support Platform</w:t>
      </w:r>
    </w:p>
    <w:p w14:paraId="38B36376" w14:textId="4911A280" w:rsidR="00E05582" w:rsidRPr="00E05582" w:rsidRDefault="00E05582" w:rsidP="00E05582"/>
    <w:p w14:paraId="54FB7896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1. Background &amp; Problem Context</w:t>
      </w:r>
    </w:p>
    <w:p w14:paraId="4E4E00B6" w14:textId="77777777" w:rsidR="00E05582" w:rsidRPr="00E05582" w:rsidRDefault="00E05582" w:rsidP="00E05582">
      <w:r w:rsidRPr="00E05582">
        <w:t xml:space="preserve">Customer support teams today rely heavily on voice calls to resolve product issues. This works for simple </w:t>
      </w:r>
      <w:proofErr w:type="gramStart"/>
      <w:r w:rsidRPr="00E05582">
        <w:t>queries, but</w:t>
      </w:r>
      <w:proofErr w:type="gramEnd"/>
      <w:r w:rsidRPr="00E05582">
        <w:t xml:space="preserve"> falls apart the moment the issue requires visual context — a field engineer troubleshooting a device, an agent walking a customer through a UI, or a technician verifying a physical installation. The agent is flying blind, the customer is frustrated, and the call ends without resolution.</w:t>
      </w:r>
    </w:p>
    <w:p w14:paraId="217E2760" w14:textId="77777777" w:rsidR="00E05582" w:rsidRPr="00E05582" w:rsidRDefault="00E05582" w:rsidP="00E05582">
      <w:r w:rsidRPr="00E05582">
        <w:t xml:space="preserve">A video call layer solves this. But bolting on a third-party video SDK creates dependency, limits </w:t>
      </w:r>
      <w:proofErr w:type="gramStart"/>
      <w:r w:rsidRPr="00E05582">
        <w:t>control, and</w:t>
      </w:r>
      <w:proofErr w:type="gramEnd"/>
      <w:r w:rsidRPr="00E05582">
        <w:t xml:space="preserve"> keeps sensitive support interactions on someone else's infrastructure.</w:t>
      </w:r>
    </w:p>
    <w:p w14:paraId="7FB95EDE" w14:textId="77777777" w:rsidR="00E05582" w:rsidRPr="00E05582" w:rsidRDefault="00E05582" w:rsidP="00E05582">
      <w:r w:rsidRPr="00E05582">
        <w:rPr>
          <w:b/>
          <w:bCs/>
        </w:rPr>
        <w:t>The challenge is to build a real-time video calling platform — owned and operated entirely by you — that a customer support team can use to conduct, record, and review video-assisted support sessions.</w:t>
      </w:r>
    </w:p>
    <w:p w14:paraId="0579786B" w14:textId="4493E32A" w:rsidR="00E05582" w:rsidRPr="00E05582" w:rsidRDefault="00E05582" w:rsidP="00E05582"/>
    <w:p w14:paraId="200D4776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2. What You Need to Build</w:t>
      </w:r>
    </w:p>
    <w:p w14:paraId="387B4240" w14:textId="77777777" w:rsidR="00E05582" w:rsidRPr="00E05582" w:rsidRDefault="00E05582" w:rsidP="00E05582">
      <w:r w:rsidRPr="00E05582">
        <w:t>Participants must design and develop a functional video calling system with the following core capabilities.</w:t>
      </w:r>
    </w:p>
    <w:p w14:paraId="6BA9568E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2.1 Session Management (Must-Have)</w:t>
      </w:r>
    </w:p>
    <w:p w14:paraId="5A6A8676" w14:textId="77777777" w:rsidR="00E05582" w:rsidRPr="00E05582" w:rsidRDefault="00E05582" w:rsidP="00E05582">
      <w:pPr>
        <w:numPr>
          <w:ilvl w:val="0"/>
          <w:numId w:val="1"/>
        </w:numPr>
      </w:pPr>
      <w:r w:rsidRPr="00E05582">
        <w:t>A support agent can create a call session and invite a customer via a shareable link or token</w:t>
      </w:r>
    </w:p>
    <w:p w14:paraId="43B546E4" w14:textId="77777777" w:rsidR="00E05582" w:rsidRPr="00E05582" w:rsidRDefault="00E05582" w:rsidP="00E05582">
      <w:pPr>
        <w:numPr>
          <w:ilvl w:val="0"/>
          <w:numId w:val="1"/>
        </w:numPr>
      </w:pPr>
      <w:r w:rsidRPr="00E05582">
        <w:t>Both parties can join the session from a web browser — no app installation required</w:t>
      </w:r>
    </w:p>
    <w:p w14:paraId="1C6D737E" w14:textId="77777777" w:rsidR="00E05582" w:rsidRPr="00E05582" w:rsidRDefault="00E05582" w:rsidP="00E05582">
      <w:pPr>
        <w:numPr>
          <w:ilvl w:val="0"/>
          <w:numId w:val="1"/>
        </w:numPr>
      </w:pPr>
      <w:r w:rsidRPr="00E05582">
        <w:t>The system must track who is in a session at any point in time</w:t>
      </w:r>
    </w:p>
    <w:p w14:paraId="2DF47A5F" w14:textId="77777777" w:rsidR="00E05582" w:rsidRPr="00E05582" w:rsidRDefault="00E05582" w:rsidP="00E05582">
      <w:pPr>
        <w:numPr>
          <w:ilvl w:val="0"/>
          <w:numId w:val="1"/>
        </w:numPr>
      </w:pPr>
      <w:r w:rsidRPr="00E05582">
        <w:t>A session can be ended by either participant; all active connections are closed cleanly</w:t>
      </w:r>
    </w:p>
    <w:p w14:paraId="170760F0" w14:textId="77777777" w:rsidR="00E05582" w:rsidRPr="00E05582" w:rsidRDefault="00E05582" w:rsidP="00E05582">
      <w:pPr>
        <w:numPr>
          <w:ilvl w:val="0"/>
          <w:numId w:val="1"/>
        </w:numPr>
      </w:pPr>
      <w:r w:rsidRPr="00E05582">
        <w:lastRenderedPageBreak/>
        <w:t xml:space="preserve">Session history (who joined, when, how long) must be persisted and </w:t>
      </w:r>
      <w:proofErr w:type="spellStart"/>
      <w:r w:rsidRPr="00E05582">
        <w:t>queryable</w:t>
      </w:r>
      <w:proofErr w:type="spellEnd"/>
    </w:p>
    <w:p w14:paraId="111E832C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2.2 Audio &amp; Video Calling (Must-Have)</w:t>
      </w:r>
    </w:p>
    <w:p w14:paraId="5A9AFA5C" w14:textId="77777777" w:rsidR="00E05582" w:rsidRPr="00E05582" w:rsidRDefault="00E05582" w:rsidP="00E05582">
      <w:pPr>
        <w:numPr>
          <w:ilvl w:val="0"/>
          <w:numId w:val="2"/>
        </w:numPr>
      </w:pPr>
      <w:r w:rsidRPr="00E05582">
        <w:t>Both participants can see and hear each other in real time</w:t>
      </w:r>
    </w:p>
    <w:p w14:paraId="0683914A" w14:textId="77777777" w:rsidR="00E05582" w:rsidRPr="00E05582" w:rsidRDefault="00E05582" w:rsidP="00E05582">
      <w:pPr>
        <w:numPr>
          <w:ilvl w:val="0"/>
          <w:numId w:val="2"/>
        </w:numPr>
      </w:pPr>
      <w:r w:rsidRPr="00E05582">
        <w:rPr>
          <w:b/>
          <w:bCs/>
        </w:rPr>
        <w:t>Media must route through a server — direct peer-to-peer connections are not acceptable</w:t>
      </w:r>
    </w:p>
    <w:p w14:paraId="00696CA6" w14:textId="77777777" w:rsidR="00E05582" w:rsidRPr="00E05582" w:rsidRDefault="00E05582" w:rsidP="00E05582">
      <w:pPr>
        <w:numPr>
          <w:ilvl w:val="0"/>
          <w:numId w:val="2"/>
        </w:numPr>
      </w:pPr>
      <w:r w:rsidRPr="00E05582">
        <w:t>The call must remain stable under normal network conditions</w:t>
      </w:r>
    </w:p>
    <w:p w14:paraId="6779C896" w14:textId="77777777" w:rsidR="00E05582" w:rsidRPr="00E05582" w:rsidRDefault="00E05582" w:rsidP="00E05582">
      <w:pPr>
        <w:numPr>
          <w:ilvl w:val="0"/>
          <w:numId w:val="2"/>
        </w:numPr>
      </w:pPr>
      <w:r w:rsidRPr="00E05582">
        <w:t>Either participant can mute their audio or turn off their video at any time</w:t>
      </w:r>
    </w:p>
    <w:p w14:paraId="461109BF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2.3 In-Call Chat (Must-Have)</w:t>
      </w:r>
    </w:p>
    <w:p w14:paraId="16AFB1CA" w14:textId="77777777" w:rsidR="00E05582" w:rsidRPr="00E05582" w:rsidRDefault="00E05582" w:rsidP="00E05582">
      <w:pPr>
        <w:numPr>
          <w:ilvl w:val="0"/>
          <w:numId w:val="3"/>
        </w:numPr>
      </w:pPr>
      <w:r w:rsidRPr="00E05582">
        <w:t>Participants can exchange text messages during an active call</w:t>
      </w:r>
    </w:p>
    <w:p w14:paraId="6D445E35" w14:textId="77777777" w:rsidR="00E05582" w:rsidRPr="00E05582" w:rsidRDefault="00E05582" w:rsidP="00E05582">
      <w:pPr>
        <w:numPr>
          <w:ilvl w:val="0"/>
          <w:numId w:val="3"/>
        </w:numPr>
      </w:pPr>
      <w:r w:rsidRPr="00E05582">
        <w:t>Messages are delivered in real time and persisted for the session record</w:t>
      </w:r>
    </w:p>
    <w:p w14:paraId="72DF108F" w14:textId="77777777" w:rsidR="00E05582" w:rsidRPr="00E05582" w:rsidRDefault="00E05582" w:rsidP="00E05582">
      <w:pPr>
        <w:numPr>
          <w:ilvl w:val="0"/>
          <w:numId w:val="3"/>
        </w:numPr>
      </w:pPr>
      <w:r w:rsidRPr="00E05582">
        <w:t>The chat history for a session must be retrievable after the call ends</w:t>
      </w:r>
    </w:p>
    <w:p w14:paraId="728B4125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2.4 User Roles &amp; Access</w:t>
      </w:r>
    </w:p>
    <w:p w14:paraId="634F2ABD" w14:textId="77777777" w:rsidR="00E05582" w:rsidRPr="00E05582" w:rsidRDefault="00E05582" w:rsidP="00E05582">
      <w:r w:rsidRPr="00E05582">
        <w:t>The system must support two distinct roles: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796"/>
      </w:tblGrid>
      <w:tr w:rsidR="00E05582" w:rsidRPr="00E05582" w14:paraId="25181E8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79011" w14:textId="77777777" w:rsidR="00E05582" w:rsidRPr="00E05582" w:rsidRDefault="00E05582" w:rsidP="00E05582">
            <w:pPr>
              <w:rPr>
                <w:b/>
                <w:bCs/>
              </w:rPr>
            </w:pPr>
            <w:r w:rsidRPr="00E0558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BC3C" w14:textId="77777777" w:rsidR="00E05582" w:rsidRPr="00E05582" w:rsidRDefault="00E05582" w:rsidP="00E05582">
            <w:pPr>
              <w:rPr>
                <w:b/>
                <w:bCs/>
              </w:rPr>
            </w:pPr>
            <w:r w:rsidRPr="00E05582">
              <w:rPr>
                <w:b/>
                <w:bCs/>
              </w:rPr>
              <w:t>Responsibilities</w:t>
            </w:r>
          </w:p>
        </w:tc>
      </w:tr>
      <w:tr w:rsidR="00E05582" w:rsidRPr="00E05582" w14:paraId="0E90F8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87EAF" w14:textId="77777777" w:rsidR="00E05582" w:rsidRPr="00E05582" w:rsidRDefault="00E05582" w:rsidP="00E05582">
            <w:r w:rsidRPr="00E05582">
              <w:rPr>
                <w:b/>
                <w:bCs/>
              </w:rPr>
              <w:t>Call Agent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0BE4A" w14:textId="77777777" w:rsidR="00E05582" w:rsidRPr="00E05582" w:rsidRDefault="00E05582" w:rsidP="00E05582">
            <w:r w:rsidRPr="00E05582">
              <w:t>Creates sessions; initiates and ends calls; start/stop recording</w:t>
            </w:r>
          </w:p>
        </w:tc>
      </w:tr>
      <w:tr w:rsidR="00E05582" w:rsidRPr="00E05582" w14:paraId="1E4EE8A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6C6AE" w14:textId="77777777" w:rsidR="00E05582" w:rsidRPr="00E05582" w:rsidRDefault="00E05582" w:rsidP="00E05582">
            <w:r w:rsidRPr="00E05582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0E145" w14:textId="77777777" w:rsidR="00E05582" w:rsidRPr="00E05582" w:rsidRDefault="00E05582" w:rsidP="00E05582">
            <w:r w:rsidRPr="00E05582">
              <w:t>Joins via an invite link or token; cannot create or end sessions</w:t>
            </w:r>
          </w:p>
        </w:tc>
      </w:tr>
    </w:tbl>
    <w:p w14:paraId="54407801" w14:textId="77777777" w:rsidR="00E05582" w:rsidRPr="00E05582" w:rsidRDefault="00E05582" w:rsidP="00E05582">
      <w:r w:rsidRPr="00E05582">
        <w:t>Access must be enforced — a customer must not be able to perform agent actions, and joining a session must require a valid invite.</w:t>
      </w:r>
    </w:p>
    <w:p w14:paraId="4848ABAF" w14:textId="787E93DA" w:rsidR="00E05582" w:rsidRPr="00E05582" w:rsidRDefault="00E05582" w:rsidP="00E05582"/>
    <w:p w14:paraId="26EF32F1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3. Good-to-Have Features (Bonus Points)</w:t>
      </w:r>
    </w:p>
    <w:p w14:paraId="4181FD46" w14:textId="5FA9318E" w:rsidR="00E05582" w:rsidRPr="00E05582" w:rsidRDefault="00E05582" w:rsidP="00E05582">
      <w:r w:rsidRPr="00E05582">
        <w:t>The following enhancements are not mandatory but will be positively evaluated.</w:t>
      </w:r>
      <w:r w:rsidR="00855948">
        <w:t xml:space="preserve"> Participants</w:t>
      </w:r>
      <w:r w:rsidRPr="00E05582">
        <w:t xml:space="preserve"> that implement any of these will earn additional credit.</w:t>
      </w:r>
    </w:p>
    <w:p w14:paraId="32DE4956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3.1 Call Recording</w:t>
      </w:r>
    </w:p>
    <w:p w14:paraId="14B03918" w14:textId="77777777" w:rsidR="00E05582" w:rsidRPr="00E05582" w:rsidRDefault="00E05582" w:rsidP="00E05582">
      <w:r w:rsidRPr="00E05582">
        <w:t>The agent can start and stop a recording during a session. Once the call ends, the recording is processed and made available for download. The system must indicate recording status (in progress / processing / ready) and provide a way to retrieve the final file.</w:t>
      </w:r>
    </w:p>
    <w:p w14:paraId="478B00D2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3.2 File Sharing in Chat</w:t>
      </w:r>
    </w:p>
    <w:p w14:paraId="3AAB4D7C" w14:textId="77777777" w:rsidR="00E05582" w:rsidRPr="00E05582" w:rsidRDefault="00E05582" w:rsidP="00E05582">
      <w:r w:rsidRPr="00E05582">
        <w:lastRenderedPageBreak/>
        <w:t>Participants can upload and share files (images, PDFs, documents) within the chat during a call. Files are stored securely and accessible via the session record after the call.</w:t>
      </w:r>
    </w:p>
    <w:p w14:paraId="58C855AD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3.3 Reconnect Handling</w:t>
      </w:r>
    </w:p>
    <w:p w14:paraId="188BC091" w14:textId="77777777" w:rsidR="00E05582" w:rsidRPr="00E05582" w:rsidRDefault="00E05582" w:rsidP="00E05582">
      <w:r w:rsidRPr="00E05582">
        <w:t>If a participant's connection drops unexpectedly, the system holds their session state for a short grace window. If they reconnect within that window, they re-enter the call seamlessly without other participants being notified of the drop. After the window expires, they are treated as having left.</w:t>
      </w:r>
    </w:p>
    <w:p w14:paraId="446731AC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3.4 Admin Dashboard</w:t>
      </w:r>
    </w:p>
    <w:p w14:paraId="45E979C3" w14:textId="77777777" w:rsidR="00E05582" w:rsidRPr="00E05582" w:rsidRDefault="00E05582" w:rsidP="00E05582">
      <w:r w:rsidRPr="00E05582">
        <w:t xml:space="preserve">A web-based interface for operations teams </w:t>
      </w:r>
      <w:proofErr w:type="gramStart"/>
      <w:r w:rsidRPr="00E05582">
        <w:t>showing:</w:t>
      </w:r>
      <w:proofErr w:type="gramEnd"/>
      <w:r w:rsidRPr="00E05582">
        <w:t xml:space="preserve"> live sessions with participant details and duration, session history with event logs, and the ability to end any active session.</w:t>
      </w:r>
    </w:p>
    <w:p w14:paraId="28F1055C" w14:textId="77777777" w:rsidR="00E05582" w:rsidRPr="00E05582" w:rsidRDefault="00E05582" w:rsidP="00E05582">
      <w:pPr>
        <w:rPr>
          <w:b/>
          <w:bCs/>
        </w:rPr>
      </w:pPr>
      <w:r w:rsidRPr="00E05582">
        <w:rPr>
          <w:b/>
          <w:bCs/>
        </w:rPr>
        <w:t>3.5 Observability</w:t>
      </w:r>
    </w:p>
    <w:p w14:paraId="416753E4" w14:textId="77777777" w:rsidR="00E05582" w:rsidRPr="00E05582" w:rsidRDefault="00E05582" w:rsidP="00E05582">
      <w:r w:rsidRPr="00E05582">
        <w:t>The system exposes operational metrics (active sessions, connected participants, error rates) in a format compatible with standard monitoring tools.</w:t>
      </w:r>
    </w:p>
    <w:p w14:paraId="340A37E2" w14:textId="2AFB0AFB" w:rsidR="00E05582" w:rsidRPr="00E05582" w:rsidRDefault="00E05582" w:rsidP="00E05582"/>
    <w:p w14:paraId="070E9BB7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4. Evaluation Parameters &amp; Scoring</w:t>
      </w:r>
    </w:p>
    <w:p w14:paraId="56788150" w14:textId="77777777" w:rsidR="00E05582" w:rsidRPr="00E05582" w:rsidRDefault="00E05582" w:rsidP="00E05582">
      <w:r w:rsidRPr="00E05582">
        <w:t>Submissions will be judged by a panel against the following criteria. Each parameter carries equal weight unless otherwise announced on the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161"/>
        <w:gridCol w:w="6330"/>
      </w:tblGrid>
      <w:tr w:rsidR="00E05582" w:rsidRPr="00E05582" w14:paraId="5659951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5BEFD" w14:textId="77777777" w:rsidR="00E05582" w:rsidRPr="00E05582" w:rsidRDefault="00E05582" w:rsidP="00E05582">
            <w:pPr>
              <w:rPr>
                <w:b/>
                <w:bCs/>
              </w:rPr>
            </w:pPr>
            <w:r w:rsidRPr="00E0558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CE373" w14:textId="77777777" w:rsidR="00E05582" w:rsidRPr="00E05582" w:rsidRDefault="00E05582" w:rsidP="00E05582">
            <w:pPr>
              <w:rPr>
                <w:b/>
                <w:bCs/>
              </w:rPr>
            </w:pPr>
            <w:r w:rsidRPr="00E0558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E9010" w14:textId="77777777" w:rsidR="00E05582" w:rsidRPr="00E05582" w:rsidRDefault="00E05582" w:rsidP="00E05582">
            <w:pPr>
              <w:rPr>
                <w:b/>
                <w:bCs/>
              </w:rPr>
            </w:pPr>
            <w:r w:rsidRPr="00E05582">
              <w:rPr>
                <w:b/>
                <w:bCs/>
              </w:rPr>
              <w:t>What Evaluators Will Look For</w:t>
            </w:r>
          </w:p>
        </w:tc>
      </w:tr>
      <w:tr w:rsidR="00E05582" w:rsidRPr="00E05582" w14:paraId="7C7C30F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AA1E6" w14:textId="77777777" w:rsidR="00E05582" w:rsidRPr="00E05582" w:rsidRDefault="00E05582" w:rsidP="00E05582">
            <w:r w:rsidRPr="00E05582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D404" w14:textId="77777777" w:rsidR="00E05582" w:rsidRPr="00E05582" w:rsidRDefault="00E05582" w:rsidP="00E05582">
            <w:r w:rsidRPr="00E05582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F60AA" w14:textId="77777777" w:rsidR="00E05582" w:rsidRPr="00E05582" w:rsidRDefault="00E05582" w:rsidP="00E05582">
            <w:r w:rsidRPr="00E05582">
              <w:t>Does the video call work end-to-end? Can an agent create a session, a customer join, and both see and hear each other without errors?</w:t>
            </w:r>
          </w:p>
        </w:tc>
      </w:tr>
      <w:tr w:rsidR="00E05582" w:rsidRPr="00E05582" w14:paraId="5865F59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FAAC8" w14:textId="77777777" w:rsidR="00E05582" w:rsidRPr="00E05582" w:rsidRDefault="00E05582" w:rsidP="00E05582">
            <w:r w:rsidRPr="00E05582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78AE8" w14:textId="77777777" w:rsidR="00E05582" w:rsidRPr="00E05582" w:rsidRDefault="00E05582" w:rsidP="00E05582">
            <w:r w:rsidRPr="00E05582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8AE5E" w14:textId="77777777" w:rsidR="00E05582" w:rsidRPr="00E05582" w:rsidRDefault="00E05582" w:rsidP="00E05582">
            <w:r w:rsidRPr="00E05582">
              <w:t>Does the system handle edge cases gracefully — unexpected disconnects, duplicate joins, invalid invites — without crashing or leaving inconsistent state?</w:t>
            </w:r>
          </w:p>
        </w:tc>
      </w:tr>
      <w:tr w:rsidR="00E05582" w:rsidRPr="00E05582" w14:paraId="2142A4E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B4020" w14:textId="77777777" w:rsidR="00E05582" w:rsidRPr="00E05582" w:rsidRDefault="00E05582" w:rsidP="00E05582">
            <w:r w:rsidRPr="00E05582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7F427" w14:textId="77777777" w:rsidR="00E05582" w:rsidRPr="00E05582" w:rsidRDefault="00E05582" w:rsidP="00E05582">
            <w:r w:rsidRPr="00E05582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E3E8E" w14:textId="77777777" w:rsidR="00E05582" w:rsidRPr="00E05582" w:rsidRDefault="00E05582" w:rsidP="00E05582">
            <w:r w:rsidRPr="00E05582">
              <w:t>Is the design sensible and scalable? Are concerns separated cleanly? Would the system hold up under multiple concurrent sessions?</w:t>
            </w:r>
          </w:p>
        </w:tc>
      </w:tr>
      <w:tr w:rsidR="00E05582" w:rsidRPr="00E05582" w14:paraId="13DF3F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C16AB" w14:textId="77777777" w:rsidR="00E05582" w:rsidRPr="00E05582" w:rsidRDefault="00E05582" w:rsidP="00E05582">
            <w:r w:rsidRPr="00E05582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E6A2D" w14:textId="77777777" w:rsidR="00E05582" w:rsidRPr="00E05582" w:rsidRDefault="00E05582" w:rsidP="00E05582">
            <w:r w:rsidRPr="00E05582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C01D6" w14:textId="77777777" w:rsidR="00E05582" w:rsidRPr="00E05582" w:rsidRDefault="00E05582" w:rsidP="00E05582">
            <w:r w:rsidRPr="00E05582">
              <w:t>Is the interface usable by a non-technical customer without guidance? Are error states communicated clearly?</w:t>
            </w:r>
          </w:p>
        </w:tc>
      </w:tr>
      <w:tr w:rsidR="00E05582" w:rsidRPr="00E05582" w14:paraId="41CB62B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1E18" w14:textId="77777777" w:rsidR="00E05582" w:rsidRPr="00E05582" w:rsidRDefault="00E05582" w:rsidP="00E05582">
            <w:r w:rsidRPr="00E05582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D6CA4" w14:textId="77777777" w:rsidR="00E05582" w:rsidRPr="00E05582" w:rsidRDefault="00E05582" w:rsidP="00E05582">
            <w:r w:rsidRPr="00E05582">
              <w:rPr>
                <w:b/>
                <w:bCs/>
              </w:rPr>
              <w:t>Good-to-Have Features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D9509" w14:textId="15671132" w:rsidR="00E05582" w:rsidRPr="00E05582" w:rsidRDefault="00E05582" w:rsidP="00E05582">
            <w:r w:rsidRPr="00E05582">
              <w:t>Ha</w:t>
            </w:r>
            <w:r w:rsidR="00855948">
              <w:t xml:space="preserve">s the participants </w:t>
            </w:r>
            <w:r w:rsidRPr="00E05582">
              <w:t>implemented any features from Section 3? Depth and quality of implementation will be assessed.</w:t>
            </w:r>
          </w:p>
        </w:tc>
      </w:tr>
      <w:tr w:rsidR="00E05582" w:rsidRPr="00E05582" w14:paraId="642F4A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70EA0" w14:textId="77777777" w:rsidR="00E05582" w:rsidRPr="00E05582" w:rsidRDefault="00E05582" w:rsidP="00E05582">
            <w:r w:rsidRPr="00E05582"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8EB89" w14:textId="77777777" w:rsidR="00E05582" w:rsidRPr="00E05582" w:rsidRDefault="00E05582" w:rsidP="00E05582">
            <w:r w:rsidRPr="00E05582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D7B0" w14:textId="77777777" w:rsidR="00E05582" w:rsidRPr="00E05582" w:rsidRDefault="00E05582" w:rsidP="00E05582">
            <w:r w:rsidRPr="00E05582">
              <w:t>Is the code readable and structured? Are there obvious security issues — open endpoints, insecure file handling, or broken access control?</w:t>
            </w:r>
          </w:p>
        </w:tc>
      </w:tr>
    </w:tbl>
    <w:p w14:paraId="054A59B0" w14:textId="2E0B5B92" w:rsidR="00E05582" w:rsidRPr="00E05582" w:rsidRDefault="00E05582" w:rsidP="00E05582"/>
    <w:p w14:paraId="105F5D1A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5. Constraints &amp; Ground Rules</w:t>
      </w:r>
    </w:p>
    <w:p w14:paraId="35836FB5" w14:textId="77777777" w:rsidR="00E05582" w:rsidRPr="00E05582" w:rsidRDefault="00E05582" w:rsidP="00E05582">
      <w:pPr>
        <w:numPr>
          <w:ilvl w:val="0"/>
          <w:numId w:val="4"/>
        </w:numPr>
      </w:pPr>
      <w:r w:rsidRPr="00E05582">
        <w:t>Participants may use any technology stack (language, framework, database, cloud provider)</w:t>
      </w:r>
    </w:p>
    <w:p w14:paraId="0E61549D" w14:textId="77777777" w:rsidR="00E05582" w:rsidRPr="00E05582" w:rsidRDefault="00E05582" w:rsidP="00E05582">
      <w:pPr>
        <w:numPr>
          <w:ilvl w:val="0"/>
          <w:numId w:val="4"/>
        </w:numPr>
      </w:pPr>
      <w:r w:rsidRPr="00E05582">
        <w:t>The solution must be accessible via a web browser — no desktop-only applications</w:t>
      </w:r>
    </w:p>
    <w:p w14:paraId="46F7C70D" w14:textId="77777777" w:rsidR="00E05582" w:rsidRPr="00E05582" w:rsidRDefault="00E05582" w:rsidP="00E05582">
      <w:pPr>
        <w:numPr>
          <w:ilvl w:val="0"/>
          <w:numId w:val="4"/>
        </w:numPr>
      </w:pPr>
      <w:r w:rsidRPr="00E05582">
        <w:t>Third-party hosted video APIs (Twilio Video, Agora, Daily, Vonage, etc.) are not permitted — media must route through your own server</w:t>
      </w:r>
    </w:p>
    <w:p w14:paraId="2A9C2A85" w14:textId="7A81A7CF" w:rsidR="00E05582" w:rsidRPr="00E05582" w:rsidRDefault="00E05582" w:rsidP="00E05582">
      <w:pPr>
        <w:numPr>
          <w:ilvl w:val="0"/>
          <w:numId w:val="4"/>
        </w:numPr>
      </w:pPr>
      <w:r>
        <w:t xml:space="preserve">A working demo with a complete end-to-end call (agent creates session → customer joins → </w:t>
      </w:r>
      <w:proofErr w:type="gramStart"/>
      <w:r>
        <w:t>both on</w:t>
      </w:r>
      <w:proofErr w:type="gramEnd"/>
      <w:r>
        <w:t xml:space="preserve"> video → call ends) must be presented</w:t>
      </w:r>
      <w:r w:rsidR="5ED369F6">
        <w:t>, share a screen-recorded video of this demo if you are not hosting this online.</w:t>
      </w:r>
    </w:p>
    <w:p w14:paraId="44180044" w14:textId="77777777" w:rsidR="00E05582" w:rsidRPr="00E05582" w:rsidRDefault="00E05582" w:rsidP="00E05582">
      <w:pPr>
        <w:numPr>
          <w:ilvl w:val="0"/>
          <w:numId w:val="4"/>
        </w:numPr>
      </w:pPr>
      <w:r w:rsidRPr="00E05582">
        <w:t>Code must be version-</w:t>
      </w:r>
      <w:proofErr w:type="gramStart"/>
      <w:r w:rsidRPr="00E05582">
        <w:t>controlled</w:t>
      </w:r>
      <w:proofErr w:type="gramEnd"/>
      <w:r w:rsidRPr="00E05582">
        <w:t xml:space="preserve"> and the repository link submitted before the deadline</w:t>
      </w:r>
    </w:p>
    <w:p w14:paraId="67CF0346" w14:textId="7BDACEA9" w:rsidR="00E05582" w:rsidRPr="00E05582" w:rsidRDefault="00E05582" w:rsidP="00E05582">
      <w:pPr>
        <w:numPr>
          <w:ilvl w:val="0"/>
          <w:numId w:val="4"/>
        </w:numPr>
      </w:pPr>
      <w:r>
        <w:t>Participants must provide a brief architecture diagram</w:t>
      </w:r>
      <w:r w:rsidR="3704E5D6">
        <w:t>/write-up</w:t>
      </w:r>
      <w:r>
        <w:t xml:space="preserve"> explaining their technology and system design choices</w:t>
      </w:r>
    </w:p>
    <w:p w14:paraId="0BBD74B7" w14:textId="04C4B08E" w:rsidR="00E05582" w:rsidRPr="00E05582" w:rsidRDefault="00E05582" w:rsidP="00E05582"/>
    <w:p w14:paraId="7E33539D" w14:textId="77777777" w:rsidR="00E05582" w:rsidRPr="00855948" w:rsidRDefault="00E05582" w:rsidP="00E05582">
      <w:pPr>
        <w:rPr>
          <w:b/>
          <w:bCs/>
          <w:sz w:val="28"/>
          <w:szCs w:val="28"/>
        </w:rPr>
      </w:pPr>
      <w:r w:rsidRPr="00855948">
        <w:rPr>
          <w:b/>
          <w:bCs/>
          <w:sz w:val="28"/>
          <w:szCs w:val="28"/>
        </w:rPr>
        <w:t>6. Submission Deliverables</w:t>
      </w:r>
    </w:p>
    <w:p w14:paraId="121BA4A6" w14:textId="77777777" w:rsidR="00E05582" w:rsidRPr="00E05582" w:rsidRDefault="00E05582" w:rsidP="00E05582">
      <w:pPr>
        <w:numPr>
          <w:ilvl w:val="0"/>
          <w:numId w:val="5"/>
        </w:numPr>
      </w:pPr>
      <w:r w:rsidRPr="00E05582">
        <w:t>Live demo URL or locally runnable build</w:t>
      </w:r>
    </w:p>
    <w:p w14:paraId="49883C76" w14:textId="77777777" w:rsidR="00E05582" w:rsidRPr="00E05582" w:rsidRDefault="00E05582" w:rsidP="00E05582">
      <w:pPr>
        <w:numPr>
          <w:ilvl w:val="0"/>
          <w:numId w:val="5"/>
        </w:numPr>
      </w:pPr>
      <w:r w:rsidRPr="00E05582">
        <w:t>Source code repository (GitHub / GitLab / Bitbucket)</w:t>
      </w:r>
    </w:p>
    <w:p w14:paraId="0A8451A3" w14:textId="77777777" w:rsidR="00E05582" w:rsidRPr="00E05582" w:rsidRDefault="00E05582" w:rsidP="00E05582">
      <w:pPr>
        <w:numPr>
          <w:ilvl w:val="0"/>
          <w:numId w:val="5"/>
        </w:numPr>
      </w:pPr>
      <w:r w:rsidRPr="00E05582">
        <w:lastRenderedPageBreak/>
        <w:t>Architecture diagram (PDF or image)</w:t>
      </w:r>
    </w:p>
    <w:p w14:paraId="113C9ABB" w14:textId="77777777" w:rsidR="00E05582" w:rsidRPr="00E05582" w:rsidRDefault="00E05582" w:rsidP="00E05582">
      <w:pPr>
        <w:numPr>
          <w:ilvl w:val="0"/>
          <w:numId w:val="5"/>
        </w:numPr>
      </w:pPr>
      <w:r w:rsidRPr="00E05582">
        <w:t>Login credentials or a way to switch between agent and customer roles during judging</w:t>
      </w:r>
    </w:p>
    <w:p w14:paraId="22A19351" w14:textId="7B74FF4E" w:rsidR="00161271" w:rsidRDefault="00E05582" w:rsidP="00855948">
      <w:pPr>
        <w:numPr>
          <w:ilvl w:val="0"/>
          <w:numId w:val="5"/>
        </w:numPr>
      </w:pPr>
      <w:r w:rsidRPr="00E05582">
        <w:t>A short README covering setup steps and any known limitations</w:t>
      </w:r>
    </w:p>
    <w:sectPr w:rsidR="0016127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4DB5" w14:textId="77777777" w:rsidR="00991D4E" w:rsidRDefault="00991D4E" w:rsidP="00F46C56">
      <w:pPr>
        <w:spacing w:after="0" w:line="240" w:lineRule="auto"/>
      </w:pPr>
      <w:r>
        <w:separator/>
      </w:r>
    </w:p>
  </w:endnote>
  <w:endnote w:type="continuationSeparator" w:id="0">
    <w:p w14:paraId="133DDF08" w14:textId="77777777" w:rsidR="00991D4E" w:rsidRDefault="00991D4E" w:rsidP="00F46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A0FA" w14:textId="77777777" w:rsidR="00991D4E" w:rsidRDefault="00991D4E" w:rsidP="00F46C56">
      <w:pPr>
        <w:spacing w:after="0" w:line="240" w:lineRule="auto"/>
      </w:pPr>
      <w:r>
        <w:separator/>
      </w:r>
    </w:p>
  </w:footnote>
  <w:footnote w:type="continuationSeparator" w:id="0">
    <w:p w14:paraId="2FA93380" w14:textId="77777777" w:rsidR="00991D4E" w:rsidRDefault="00991D4E" w:rsidP="00F46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D3265" w14:textId="57DDACFF" w:rsidR="00F46C56" w:rsidRDefault="00F46C56" w:rsidP="00F46C56">
    <w:pPr>
      <w:pStyle w:val="Header"/>
      <w:jc w:val="right"/>
    </w:pPr>
    <w:r>
      <w:rPr>
        <w:noProof/>
      </w:rPr>
      <w:drawing>
        <wp:inline distT="0" distB="0" distL="0" distR="0" wp14:anchorId="144BFFC4" wp14:editId="781E398A">
          <wp:extent cx="1692000" cy="564622"/>
          <wp:effectExtent l="0" t="0" r="3810" b="6985"/>
          <wp:docPr id="1740386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386965" name="Picture 1740386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2000" cy="564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A98E76" w14:textId="77777777" w:rsidR="00F46C56" w:rsidRDefault="00F46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622EC"/>
    <w:multiLevelType w:val="multilevel"/>
    <w:tmpl w:val="ED0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A67E3"/>
    <w:multiLevelType w:val="multilevel"/>
    <w:tmpl w:val="974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B76A7"/>
    <w:multiLevelType w:val="multilevel"/>
    <w:tmpl w:val="69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801BA"/>
    <w:multiLevelType w:val="multilevel"/>
    <w:tmpl w:val="B3F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45C26"/>
    <w:multiLevelType w:val="multilevel"/>
    <w:tmpl w:val="C85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27053">
    <w:abstractNumId w:val="0"/>
  </w:num>
  <w:num w:numId="2" w16cid:durableId="1952786713">
    <w:abstractNumId w:val="4"/>
  </w:num>
  <w:num w:numId="3" w16cid:durableId="207645255">
    <w:abstractNumId w:val="1"/>
  </w:num>
  <w:num w:numId="4" w16cid:durableId="1290936604">
    <w:abstractNumId w:val="3"/>
  </w:num>
  <w:num w:numId="5" w16cid:durableId="45418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82"/>
    <w:rsid w:val="00161271"/>
    <w:rsid w:val="0050666B"/>
    <w:rsid w:val="00622E1E"/>
    <w:rsid w:val="00630F2A"/>
    <w:rsid w:val="00855948"/>
    <w:rsid w:val="00991D4E"/>
    <w:rsid w:val="00E05582"/>
    <w:rsid w:val="00F46C56"/>
    <w:rsid w:val="1112C4DF"/>
    <w:rsid w:val="3704E5D6"/>
    <w:rsid w:val="51F6CAF3"/>
    <w:rsid w:val="5ED3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F0F37"/>
  <w15:chartTrackingRefBased/>
  <w15:docId w15:val="{A77B4EE0-4FCB-4998-8212-BEEE4392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C56"/>
  </w:style>
  <w:style w:type="paragraph" w:styleId="Footer">
    <w:name w:val="footer"/>
    <w:basedOn w:val="Normal"/>
    <w:link w:val="FooterChar"/>
    <w:uiPriority w:val="99"/>
    <w:unhideWhenUsed/>
    <w:rsid w:val="00F46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C067F804173C4CBDF04BB7C3FDB54D" ma:contentTypeVersion="9" ma:contentTypeDescription="Create a new document." ma:contentTypeScope="" ma:versionID="f4d9e3ea0fcd52cb99cd83de3e0a1952">
  <xsd:schema xmlns:xsd="http://www.w3.org/2001/XMLSchema" xmlns:xs="http://www.w3.org/2001/XMLSchema" xmlns:p="http://schemas.microsoft.com/office/2006/metadata/properties" xmlns:ns3="2d1aa3ed-83bf-4216-8001-d1cab957af1d" targetNamespace="http://schemas.microsoft.com/office/2006/metadata/properties" ma:root="true" ma:fieldsID="021299cd3f11a937a079effb59e75454" ns3:_="">
    <xsd:import namespace="2d1aa3ed-83bf-4216-8001-d1cab957af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aa3ed-83bf-4216-8001-d1cab957af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1aa3ed-83bf-4216-8001-d1cab957af1d" xsi:nil="true"/>
  </documentManagement>
</p:properties>
</file>

<file path=customXml/itemProps1.xml><?xml version="1.0" encoding="utf-8"?>
<ds:datastoreItem xmlns:ds="http://schemas.openxmlformats.org/officeDocument/2006/customXml" ds:itemID="{AB2C82B2-8447-4653-A855-2230B501E5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CD414B-3D30-4B26-82B5-6D1DF2A06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aa3ed-83bf-4216-8001-d1cab957a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9CB49-2B12-4DE7-8FFE-400B1354CD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AA9E11-7790-4893-AC16-B3F34BAD9F24}">
  <ds:schemaRefs>
    <ds:schemaRef ds:uri="http://schemas.microsoft.com/office/2006/metadata/properties"/>
    <ds:schemaRef ds:uri="http://schemas.microsoft.com/office/infopath/2007/PartnerControls"/>
    <ds:schemaRef ds:uri="2d1aa3ed-83bf-4216-8001-d1cab957a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Kalyankar</dc:creator>
  <cp:keywords/>
  <dc:description/>
  <cp:lastModifiedBy>Videsha V</cp:lastModifiedBy>
  <cp:revision>3</cp:revision>
  <dcterms:created xsi:type="dcterms:W3CDTF">2026-06-12T10:12:00Z</dcterms:created>
  <dcterms:modified xsi:type="dcterms:W3CDTF">2026-06-12T10:15:00Z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0x01010003C067F804173C4CBDF04BB7C3FDB54D</vt:lpwstr>
  </property>
</Properties>
</file>