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EB0C4" w14:textId="11E19C8E" w:rsidR="001E22B6" w:rsidRPr="00A64862" w:rsidRDefault="00C96147" w:rsidP="001E22B6">
      <w:pPr>
        <w:jc w:val="center"/>
        <w:rPr>
          <w:rFonts w:ascii="Times New Roman" w:hAnsi="Times New Roman" w:cs="Times New Roman"/>
          <w:b/>
          <w:bCs/>
          <w:sz w:val="36"/>
          <w:szCs w:val="36"/>
        </w:rPr>
        <w:sectPr w:rsidR="001E22B6" w:rsidRPr="00A64862" w:rsidSect="009D6E8A">
          <w:pgSz w:w="11906" w:h="16838"/>
          <w:pgMar w:top="539" w:right="890" w:bottom="1440" w:left="890" w:header="720" w:footer="720" w:gutter="0"/>
          <w:cols w:space="720"/>
        </w:sectPr>
      </w:pPr>
      <w:r w:rsidRPr="00C96147">
        <w:rPr>
          <w:rFonts w:ascii="Times New Roman" w:hAnsi="Times New Roman" w:cs="Times New Roman"/>
          <w:b/>
          <w:bCs/>
          <w:sz w:val="36"/>
          <w:szCs w:val="36"/>
          <w:lang w:val="en-GB"/>
        </w:rPr>
        <w:t>Skin Cancer Detection</w:t>
      </w:r>
      <w:r w:rsidRPr="00C96147">
        <w:rPr>
          <w:rFonts w:ascii="Times New Roman" w:hAnsi="Times New Roman" w:cs="Times New Roman"/>
          <w:b/>
          <w:bCs/>
          <w:sz w:val="36"/>
          <w:szCs w:val="36"/>
          <w:lang w:val="en-GB"/>
        </w:rPr>
        <w:br/>
        <w:t xml:space="preserve"> using</w:t>
      </w:r>
      <w:r w:rsidR="00950BD6">
        <w:rPr>
          <w:rFonts w:ascii="Times New Roman" w:hAnsi="Times New Roman" w:cs="Times New Roman"/>
          <w:b/>
          <w:bCs/>
          <w:sz w:val="36"/>
          <w:szCs w:val="36"/>
          <w:lang w:val="en-GB"/>
        </w:rPr>
        <w:t xml:space="preserve"> </w:t>
      </w:r>
      <w:r w:rsidRPr="00C96147">
        <w:rPr>
          <w:rFonts w:ascii="Times New Roman" w:hAnsi="Times New Roman" w:cs="Times New Roman"/>
          <w:b/>
          <w:bCs/>
          <w:sz w:val="36"/>
          <w:szCs w:val="36"/>
          <w:lang w:val="en-GB"/>
        </w:rPr>
        <w:t>Deep Learnin</w:t>
      </w:r>
      <w:r w:rsidR="00EC7E9E">
        <w:rPr>
          <w:rFonts w:ascii="Times New Roman" w:hAnsi="Times New Roman" w:cs="Times New Roman"/>
          <w:b/>
          <w:bCs/>
          <w:sz w:val="36"/>
          <w:szCs w:val="36"/>
          <w:lang w:val="en-GB"/>
        </w:rPr>
        <w:t>g</w:t>
      </w:r>
      <w:r w:rsidR="00E25476">
        <w:rPr>
          <w:rFonts w:ascii="Times New Roman" w:hAnsi="Times New Roman" w:cs="Times New Roman"/>
          <w:b/>
          <w:bCs/>
          <w:sz w:val="36"/>
          <w:szCs w:val="36"/>
          <w:lang w:val="en-GB"/>
        </w:rPr>
        <w:t xml:space="preserve"> </w:t>
      </w:r>
    </w:p>
    <w:p w14:paraId="13A5FC3A" w14:textId="76E45B16" w:rsidR="001E22B6" w:rsidRDefault="00210380" w:rsidP="00E25476">
      <w:pPr>
        <w:pStyle w:val="Author"/>
        <w:spacing w:before="100" w:beforeAutospacing="1"/>
        <w:ind w:right="-368"/>
      </w:pPr>
      <w:bookmarkStart w:id="0" w:name="_Hlk174999977"/>
      <w:r w:rsidRPr="00210380">
        <w:rPr>
          <w:lang w:val="en-IN"/>
        </w:rPr>
        <w:t>Chavali Sai Sree Ram Yadav</w:t>
      </w:r>
      <w:r w:rsidR="001E22B6" w:rsidRPr="00FB1459">
        <w:rPr>
          <w:lang w:val="en-IN"/>
        </w:rPr>
        <w:t xml:space="preserve"> </w:t>
      </w:r>
      <w:r w:rsidR="001E22B6" w:rsidRPr="00FB1459">
        <w:br/>
      </w:r>
      <w:r w:rsidR="001E22B6" w:rsidRPr="00FB1459">
        <w:rPr>
          <w:i/>
        </w:rPr>
        <w:t>School of Computer Science Engineering</w:t>
      </w:r>
      <w:r w:rsidR="001E22B6" w:rsidRPr="00FB1459">
        <w:br/>
      </w:r>
      <w:r w:rsidR="001E22B6" w:rsidRPr="00FB1459">
        <w:rPr>
          <w:i/>
        </w:rPr>
        <w:t>Vellore Institute of Technology</w:t>
      </w:r>
      <w:r w:rsidR="001E22B6" w:rsidRPr="00FB1459">
        <w:rPr>
          <w:i/>
        </w:rPr>
        <w:br/>
      </w:r>
      <w:r w:rsidR="001E22B6" w:rsidRPr="00FB1459">
        <w:t>Chennai 600127, India</w:t>
      </w:r>
    </w:p>
    <w:p w14:paraId="16050E1B" w14:textId="77777777" w:rsidR="00927001" w:rsidRDefault="00927001" w:rsidP="00EC7E9E">
      <w:pPr>
        <w:pStyle w:val="Author"/>
        <w:spacing w:before="100" w:beforeAutospacing="1"/>
        <w:ind w:left="284" w:right="-368"/>
        <w:jc w:val="left"/>
      </w:pPr>
    </w:p>
    <w:bookmarkEnd w:id="0"/>
    <w:p w14:paraId="0E3A8F11" w14:textId="41F4D519" w:rsidR="002B134B" w:rsidRPr="00AE2BE5" w:rsidRDefault="001E22B6" w:rsidP="00210380">
      <w:pPr>
        <w:pStyle w:val="Author"/>
        <w:spacing w:before="100" w:beforeAutospacing="1"/>
        <w:ind w:left="284" w:right="-368"/>
        <w:sectPr w:rsidR="002B134B" w:rsidRPr="00AE2BE5" w:rsidSect="00FB1459">
          <w:type w:val="continuous"/>
          <w:pgSz w:w="11906" w:h="16838"/>
          <w:pgMar w:top="540" w:right="893" w:bottom="1440" w:left="893" w:header="720" w:footer="720" w:gutter="0"/>
          <w:cols w:num="3" w:space="720"/>
        </w:sectPr>
      </w:pPr>
      <w:r w:rsidRPr="00FB1459">
        <w:br w:type="column"/>
      </w:r>
      <w:bookmarkStart w:id="1" w:name="_Hlk174999986"/>
      <w:r w:rsidR="00210380">
        <w:t>Vedant Adka</w:t>
      </w:r>
      <w:r w:rsidRPr="00FB1459">
        <w:br/>
      </w:r>
      <w:r w:rsidRPr="00FB1459">
        <w:rPr>
          <w:i/>
        </w:rPr>
        <w:t>School of Computer Science Engineering</w:t>
      </w:r>
      <w:r w:rsidR="00BE49D0" w:rsidRPr="00FB1459">
        <w:rPr>
          <w:i/>
        </w:rPr>
        <w:t xml:space="preserve">                      </w:t>
      </w:r>
      <w:r w:rsidRPr="00FB1459">
        <w:br/>
      </w:r>
      <w:r w:rsidRPr="00FB1459">
        <w:rPr>
          <w:i/>
        </w:rPr>
        <w:t>Vellore Institute of Technology</w:t>
      </w:r>
      <w:r w:rsidRPr="00FB1459">
        <w:rPr>
          <w:i/>
        </w:rPr>
        <w:br/>
      </w:r>
      <w:r w:rsidRPr="00FB1459">
        <w:t>Chennai 600127, India</w:t>
      </w:r>
      <w:bookmarkEnd w:id="1"/>
    </w:p>
    <w:p w14:paraId="29036AEE" w14:textId="778F4275" w:rsidR="009D6E8A" w:rsidRPr="00A64862" w:rsidRDefault="009D6E8A" w:rsidP="00BE49D0">
      <w:pPr>
        <w:pStyle w:val="Author"/>
        <w:spacing w:before="100" w:beforeAutospacing="1"/>
        <w:ind w:right="-368"/>
        <w:jc w:val="left"/>
        <w:rPr>
          <w:sz w:val="18"/>
          <w:szCs w:val="18"/>
        </w:rPr>
        <w:sectPr w:rsidR="009D6E8A" w:rsidRPr="00A64862" w:rsidSect="00BE49D0">
          <w:type w:val="continuous"/>
          <w:pgSz w:w="11906" w:h="16838"/>
          <w:pgMar w:top="540" w:right="893" w:bottom="1440" w:left="893" w:header="720" w:footer="720" w:gutter="0"/>
          <w:cols w:num="4" w:space="720"/>
        </w:sectPr>
      </w:pPr>
    </w:p>
    <w:p w14:paraId="3A0C15D9" w14:textId="77777777" w:rsidR="001E22B6" w:rsidRPr="00A64862" w:rsidRDefault="001E22B6" w:rsidP="009B1FE8">
      <w:pPr>
        <w:pStyle w:val="Author"/>
        <w:spacing w:before="100" w:beforeAutospacing="1"/>
        <w:ind w:right="-368"/>
        <w:jc w:val="left"/>
        <w:rPr>
          <w:sz w:val="18"/>
          <w:szCs w:val="18"/>
        </w:rPr>
        <w:sectPr w:rsidR="001E22B6" w:rsidRPr="00A64862" w:rsidSect="00101D36">
          <w:type w:val="continuous"/>
          <w:pgSz w:w="11906" w:h="16838"/>
          <w:pgMar w:top="540" w:right="893" w:bottom="1440" w:left="893" w:header="720" w:footer="720" w:gutter="0"/>
          <w:cols w:num="3" w:space="720"/>
        </w:sectPr>
      </w:pPr>
    </w:p>
    <w:p w14:paraId="21983285" w14:textId="14C558E6" w:rsidR="00177D4C" w:rsidRPr="00177D4C" w:rsidRDefault="00B545B6" w:rsidP="00177D4C">
      <w:pPr>
        <w:spacing w:line="276" w:lineRule="auto"/>
        <w:jc w:val="both"/>
        <w:rPr>
          <w:b/>
          <w:i/>
          <w:iCs/>
          <w:sz w:val="18"/>
          <w:szCs w:val="18"/>
        </w:rPr>
      </w:pPr>
      <w:r w:rsidRPr="00485828">
        <w:rPr>
          <w:rFonts w:ascii="Times New Roman" w:hAnsi="Times New Roman" w:cs="Times New Roman"/>
          <w:b/>
          <w:i/>
          <w:iCs/>
          <w:sz w:val="18"/>
          <w:szCs w:val="18"/>
        </w:rPr>
        <w:t>Abstract</w:t>
      </w:r>
      <w:r w:rsidR="00485828">
        <w:rPr>
          <w:rFonts w:ascii="Times New Roman" w:hAnsi="Times New Roman" w:cs="Times New Roman"/>
          <w:b/>
          <w:i/>
          <w:iCs/>
          <w:sz w:val="18"/>
          <w:szCs w:val="18"/>
        </w:rPr>
        <w:t xml:space="preserve"> </w:t>
      </w:r>
      <w:r w:rsidRPr="00485828">
        <w:rPr>
          <w:rFonts w:ascii="Times New Roman" w:hAnsi="Times New Roman" w:cs="Times New Roman"/>
          <w:b/>
          <w:sz w:val="18"/>
          <w:szCs w:val="18"/>
        </w:rPr>
        <w:t>—</w:t>
      </w:r>
      <w:r w:rsidR="00177D4C" w:rsidRPr="00177D4C">
        <w:rPr>
          <w:b/>
          <w:i/>
          <w:iCs/>
          <w:sz w:val="18"/>
          <w:szCs w:val="18"/>
        </w:rPr>
        <w:t xml:space="preserve">This project aims to develop a deep learning-based model for early detection and classification of skin cancer lesions as benign or malignant, leveraging convolutional neural networks and image processing techniques. The system begins with data preparation and augmentation, ensuring the training dataset is diverse and robust. Utilizing TensorFlow's </w:t>
      </w:r>
      <w:proofErr w:type="spellStart"/>
      <w:r w:rsidR="00177D4C" w:rsidRPr="00177D4C">
        <w:rPr>
          <w:b/>
          <w:i/>
          <w:iCs/>
          <w:sz w:val="18"/>
          <w:szCs w:val="18"/>
        </w:rPr>
        <w:t>ImageDataGenerator</w:t>
      </w:r>
      <w:proofErr w:type="spellEnd"/>
      <w:r w:rsidR="00177D4C" w:rsidRPr="00177D4C">
        <w:rPr>
          <w:b/>
          <w:i/>
          <w:iCs/>
          <w:sz w:val="18"/>
          <w:szCs w:val="18"/>
        </w:rPr>
        <w:t>, the model applies augmentations like rescaling, flipping, rotation, and zooming to improve generalization. The primary architecture is designed to enhance classification accuracy, supported by extensive model training, evaluation, and performance monitoring.</w:t>
      </w:r>
    </w:p>
    <w:p w14:paraId="6DA4D658" w14:textId="71F03AB4" w:rsidR="00177D4C" w:rsidRPr="00177D4C" w:rsidRDefault="00177D4C" w:rsidP="00177D4C">
      <w:pPr>
        <w:spacing w:line="276" w:lineRule="auto"/>
        <w:jc w:val="both"/>
        <w:rPr>
          <w:b/>
          <w:i/>
          <w:iCs/>
          <w:sz w:val="18"/>
          <w:szCs w:val="18"/>
        </w:rPr>
      </w:pPr>
      <w:r w:rsidRPr="00177D4C">
        <w:rPr>
          <w:b/>
          <w:i/>
          <w:iCs/>
          <w:sz w:val="18"/>
          <w:szCs w:val="18"/>
        </w:rPr>
        <w:t>Additionally, the model is intended for deployment on telemedicine platforms, providing accessible diagnostic support to healthcare providers and patients in real-time. By addressing challenges in early detection through automation, this project aims to reduce diagnostic delays, improve healthcare accessibility, and enhance patient outcomes in skin cancer care.</w:t>
      </w:r>
    </w:p>
    <w:p w14:paraId="30556A23" w14:textId="7E31A5F8" w:rsidR="009D6E8A" w:rsidRDefault="00B545B6" w:rsidP="009D6E8A">
      <w:pPr>
        <w:pStyle w:val="Heading1"/>
        <w:rPr>
          <w:sz w:val="22"/>
          <w:szCs w:val="22"/>
        </w:rPr>
      </w:pPr>
      <w:bookmarkStart w:id="2" w:name="_Hlk159781024"/>
      <w:r w:rsidRPr="00A64862">
        <w:rPr>
          <w:sz w:val="22"/>
          <w:szCs w:val="22"/>
        </w:rPr>
        <w:t>Introductio</w:t>
      </w:r>
      <w:bookmarkEnd w:id="2"/>
      <w:r w:rsidRPr="00A64862">
        <w:rPr>
          <w:sz w:val="22"/>
          <w:szCs w:val="22"/>
        </w:rPr>
        <w:t>n</w:t>
      </w:r>
    </w:p>
    <w:p w14:paraId="3B0079F2" w14:textId="77777777" w:rsidR="00DD2F96" w:rsidRPr="00DD2F96" w:rsidRDefault="00DD2F96" w:rsidP="00DD2F96">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D2F96">
        <w:rPr>
          <w:rFonts w:ascii="Times New Roman" w:eastAsia="Times New Roman" w:hAnsi="Times New Roman" w:cs="Times New Roman"/>
          <w:kern w:val="0"/>
          <w:sz w:val="18"/>
          <w:szCs w:val="18"/>
          <w:lang w:eastAsia="en-IN"/>
          <w14:ligatures w14:val="none"/>
        </w:rPr>
        <w:t>Skin cancer is among the most prevalent forms of cancer globally, and its early detection is vital for improving patient prognosis. Traditional diagnostic approaches, relying heavily on visual inspection and biopsy, can be time-consuming and subject to human error. With advancements in artificial intelligence and machine learning, automated systems have emerged as promising tools to support dermatologists in early detection and diagnosis.</w:t>
      </w:r>
    </w:p>
    <w:p w14:paraId="1C5306FE" w14:textId="77777777" w:rsidR="00DD2F96" w:rsidRPr="00DD2F96" w:rsidRDefault="00DD2F96" w:rsidP="00DD2F96">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D2F96">
        <w:rPr>
          <w:rFonts w:ascii="Times New Roman" w:eastAsia="Times New Roman" w:hAnsi="Times New Roman" w:cs="Times New Roman"/>
          <w:kern w:val="0"/>
          <w:sz w:val="18"/>
          <w:szCs w:val="18"/>
          <w:lang w:eastAsia="en-IN"/>
          <w14:ligatures w14:val="none"/>
        </w:rPr>
        <w:t>In recent years, deep learning models, particularly Convolutional Neural Networks (CNNs), have shown notable success in image classification tasks. However, transformer-based models, initially developed for natural language processing, have begun to gain traction in the field of computer vision due to their ability to capture long-range dependencies within data. The Vision Transformer (ViT) model represents a significant development in this area, as it applies self-attention mechanisms to image patches, enabling more nuanced feature extraction and representation.</w:t>
      </w:r>
    </w:p>
    <w:p w14:paraId="2B1E7749" w14:textId="2628D11A" w:rsidR="00DD2F96" w:rsidRPr="00DD2F96" w:rsidRDefault="00DD2F96" w:rsidP="00DD2F96">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D2F96">
        <w:rPr>
          <w:rFonts w:ascii="Times New Roman" w:eastAsia="Times New Roman" w:hAnsi="Times New Roman" w:cs="Times New Roman"/>
          <w:kern w:val="0"/>
          <w:sz w:val="18"/>
          <w:szCs w:val="18"/>
          <w:lang w:eastAsia="en-IN"/>
          <w14:ligatures w14:val="none"/>
        </w:rPr>
        <w:t xml:space="preserve">This project leverages the Vision Transformer model to classify skin lesion images from the HAM10000 dataset, a comprehensive collection of </w:t>
      </w:r>
      <w:proofErr w:type="spellStart"/>
      <w:r w:rsidRPr="00DD2F96">
        <w:rPr>
          <w:rFonts w:ascii="Times New Roman" w:eastAsia="Times New Roman" w:hAnsi="Times New Roman" w:cs="Times New Roman"/>
          <w:kern w:val="0"/>
          <w:sz w:val="18"/>
          <w:szCs w:val="18"/>
          <w:lang w:eastAsia="en-IN"/>
          <w14:ligatures w14:val="none"/>
        </w:rPr>
        <w:t>dermatoscopic</w:t>
      </w:r>
      <w:proofErr w:type="spellEnd"/>
      <w:r w:rsidRPr="00DD2F96">
        <w:rPr>
          <w:rFonts w:ascii="Times New Roman" w:eastAsia="Times New Roman" w:hAnsi="Times New Roman" w:cs="Times New Roman"/>
          <w:kern w:val="0"/>
          <w:sz w:val="18"/>
          <w:szCs w:val="18"/>
          <w:lang w:eastAsia="en-IN"/>
          <w14:ligatures w14:val="none"/>
        </w:rPr>
        <w:t xml:space="preserve"> images representing various skin disorders. The goal is to create a system that can reliably classify skin lesions into different types, aiding in the early detection of potential skin cancers. Key stages of the system include data preprocessing, model training, and evaluation of diagnostic </w:t>
      </w:r>
      <w:r w:rsidRPr="00DD2F96">
        <w:rPr>
          <w:rFonts w:ascii="Times New Roman" w:eastAsia="Times New Roman" w:hAnsi="Times New Roman" w:cs="Times New Roman"/>
          <w:kern w:val="0"/>
          <w:sz w:val="18"/>
          <w:szCs w:val="18"/>
          <w:lang w:eastAsia="en-IN"/>
          <w14:ligatures w14:val="none"/>
        </w:rPr>
        <w:t>performance. Through this work, we explore the potential of ViT in enhancing diagnostic accuracy in dermatology, ultimately contributing to more accessible and reliable healthcare solutions.</w:t>
      </w:r>
    </w:p>
    <w:p w14:paraId="007119FF" w14:textId="72746B42" w:rsidR="00B545B6" w:rsidRPr="00A64862" w:rsidRDefault="00B545B6" w:rsidP="00B545B6">
      <w:pPr>
        <w:pStyle w:val="Heading1"/>
        <w:numPr>
          <w:ilvl w:val="0"/>
          <w:numId w:val="3"/>
        </w:numPr>
        <w:tabs>
          <w:tab w:val="num" w:pos="648"/>
        </w:tabs>
        <w:ind w:firstLine="0"/>
        <w:rPr>
          <w:sz w:val="22"/>
          <w:szCs w:val="22"/>
        </w:rPr>
      </w:pPr>
      <w:r w:rsidRPr="00A64862">
        <w:rPr>
          <w:sz w:val="22"/>
          <w:szCs w:val="22"/>
        </w:rPr>
        <w:t>Literature Review</w:t>
      </w:r>
    </w:p>
    <w:p w14:paraId="31F0DAE0" w14:textId="3CA5DC4E" w:rsidR="00210380" w:rsidRPr="00210380" w:rsidRDefault="00210380" w:rsidP="00210380">
      <w:pPr>
        <w:jc w:val="both"/>
        <w:rPr>
          <w:sz w:val="18"/>
          <w:szCs w:val="18"/>
        </w:rPr>
      </w:pPr>
      <w:r w:rsidRPr="00210380">
        <w:rPr>
          <w:sz w:val="18"/>
          <w:szCs w:val="18"/>
        </w:rPr>
        <w:t xml:space="preserve">Numerous studies have explored the effectiveness of automated systems in medical imaging, particularly for the early detection and classification of skin cancer. Skin cancer diagnosis through computer-aided systems has gained significant interest as these systems can help clinicians make quicker, more accurate assessments, thus improving patient outcomes [1]. The most common approaches involve machine learning techniques, especially Convolutional Neural Networks (CNNs), due to their high accuracy in image classification tasks. Research by Esteva et al. [2] demonstrated that CNNs could achieve dermatologist-level classification in distinguishing between benign and malignant skin lesions using large datasets of </w:t>
      </w:r>
      <w:proofErr w:type="spellStart"/>
      <w:r w:rsidRPr="00210380">
        <w:rPr>
          <w:sz w:val="18"/>
          <w:szCs w:val="18"/>
        </w:rPr>
        <w:t>dermoscopic</w:t>
      </w:r>
      <w:proofErr w:type="spellEnd"/>
      <w:r w:rsidRPr="00210380">
        <w:rPr>
          <w:sz w:val="18"/>
          <w:szCs w:val="18"/>
        </w:rPr>
        <w:t xml:space="preserve"> images.</w:t>
      </w:r>
    </w:p>
    <w:p w14:paraId="0009980C" w14:textId="77777777" w:rsidR="00210380" w:rsidRPr="00210380" w:rsidRDefault="00210380" w:rsidP="00210380">
      <w:pPr>
        <w:jc w:val="both"/>
        <w:rPr>
          <w:rFonts w:ascii="Times New Roman" w:hAnsi="Times New Roman" w:cs="Times New Roman"/>
          <w:sz w:val="18"/>
          <w:szCs w:val="18"/>
        </w:rPr>
      </w:pPr>
      <w:r w:rsidRPr="00210380">
        <w:rPr>
          <w:rFonts w:ascii="Times New Roman" w:hAnsi="Times New Roman" w:cs="Times New Roman"/>
          <w:sz w:val="18"/>
          <w:szCs w:val="18"/>
        </w:rPr>
        <w:t>Further advancements in deep learning have enabled more precise segmentation of skin lesions, which is crucial for early-stage diagnosis. Yuan et al. [3] used CNN-based architectures to improve segmentation accuracy in skin lesion images, showing that deep learning models could detect finer details within images, outperforming traditional manual methods. Studies like these highlight CNNs’ capability to perform feature extraction autonomously, minimizing the need for domain-specific knowledge and preprocessing.</w:t>
      </w:r>
    </w:p>
    <w:p w14:paraId="0B1AC194" w14:textId="77777777" w:rsidR="00210380" w:rsidRPr="00210380" w:rsidRDefault="00210380" w:rsidP="00210380">
      <w:pPr>
        <w:jc w:val="both"/>
        <w:rPr>
          <w:rFonts w:ascii="Times New Roman" w:hAnsi="Times New Roman" w:cs="Times New Roman"/>
          <w:sz w:val="18"/>
          <w:szCs w:val="18"/>
        </w:rPr>
      </w:pPr>
      <w:r w:rsidRPr="00210380">
        <w:rPr>
          <w:rFonts w:ascii="Times New Roman" w:hAnsi="Times New Roman" w:cs="Times New Roman"/>
          <w:sz w:val="18"/>
          <w:szCs w:val="18"/>
        </w:rPr>
        <w:t xml:space="preserve">Transfer learning is another approach that has shown considerable promise in enhancing the accuracy of skin cancer classification models. By fine-tuning pre-trained networks like </w:t>
      </w:r>
      <w:proofErr w:type="spellStart"/>
      <w:r w:rsidRPr="00210380">
        <w:rPr>
          <w:rFonts w:ascii="Times New Roman" w:hAnsi="Times New Roman" w:cs="Times New Roman"/>
          <w:sz w:val="18"/>
          <w:szCs w:val="18"/>
        </w:rPr>
        <w:t>ResNet</w:t>
      </w:r>
      <w:proofErr w:type="spellEnd"/>
      <w:r w:rsidRPr="00210380">
        <w:rPr>
          <w:rFonts w:ascii="Times New Roman" w:hAnsi="Times New Roman" w:cs="Times New Roman"/>
          <w:sz w:val="18"/>
          <w:szCs w:val="18"/>
        </w:rPr>
        <w:t xml:space="preserve">, Inception, or VGG on skin lesion datasets, researchers have achieved high classification accuracies with relatively smaller datasets [4]. For example, </w:t>
      </w:r>
      <w:proofErr w:type="spellStart"/>
      <w:r w:rsidRPr="00210380">
        <w:rPr>
          <w:rFonts w:ascii="Times New Roman" w:hAnsi="Times New Roman" w:cs="Times New Roman"/>
          <w:sz w:val="18"/>
          <w:szCs w:val="18"/>
        </w:rPr>
        <w:t>Menegola</w:t>
      </w:r>
      <w:proofErr w:type="spellEnd"/>
      <w:r w:rsidRPr="00210380">
        <w:rPr>
          <w:rFonts w:ascii="Times New Roman" w:hAnsi="Times New Roman" w:cs="Times New Roman"/>
          <w:sz w:val="18"/>
          <w:szCs w:val="18"/>
        </w:rPr>
        <w:t xml:space="preserve"> et al. [5] used transfer learning on pre-trained models to classify </w:t>
      </w:r>
      <w:proofErr w:type="spellStart"/>
      <w:r w:rsidRPr="00210380">
        <w:rPr>
          <w:rFonts w:ascii="Times New Roman" w:hAnsi="Times New Roman" w:cs="Times New Roman"/>
          <w:sz w:val="18"/>
          <w:szCs w:val="18"/>
        </w:rPr>
        <w:t>dermoscopic</w:t>
      </w:r>
      <w:proofErr w:type="spellEnd"/>
      <w:r w:rsidRPr="00210380">
        <w:rPr>
          <w:rFonts w:ascii="Times New Roman" w:hAnsi="Times New Roman" w:cs="Times New Roman"/>
          <w:sz w:val="18"/>
          <w:szCs w:val="18"/>
        </w:rPr>
        <w:t xml:space="preserve"> images and found that their model reached performance levels close to clinical standards.</w:t>
      </w:r>
    </w:p>
    <w:p w14:paraId="1C810D9B" w14:textId="77777777" w:rsidR="00210380" w:rsidRPr="00210380" w:rsidRDefault="00210380" w:rsidP="00210380">
      <w:pPr>
        <w:jc w:val="both"/>
        <w:rPr>
          <w:rFonts w:ascii="Times New Roman" w:hAnsi="Times New Roman" w:cs="Times New Roman"/>
          <w:sz w:val="18"/>
          <w:szCs w:val="18"/>
        </w:rPr>
      </w:pPr>
      <w:r w:rsidRPr="00210380">
        <w:rPr>
          <w:rFonts w:ascii="Times New Roman" w:hAnsi="Times New Roman" w:cs="Times New Roman"/>
          <w:sz w:val="18"/>
          <w:szCs w:val="18"/>
        </w:rPr>
        <w:t>In addition to CNNs, Generative Adversarial Networks (GANs) have been applied to address data scarcity in medical imaging by generating synthetic images. GANs, as demonstrated by Zhang et al. [6], can generate high-quality images of skin lesions, which are then used to augment training datasets. This technique helps mitigate overfitting and improves model generalization in scenarios with limited real-world data.</w:t>
      </w:r>
    </w:p>
    <w:p w14:paraId="1DF3B557" w14:textId="77777777" w:rsidR="00210380" w:rsidRPr="00210380" w:rsidRDefault="00210380" w:rsidP="00210380">
      <w:pPr>
        <w:jc w:val="both"/>
        <w:rPr>
          <w:rFonts w:ascii="Times New Roman" w:hAnsi="Times New Roman" w:cs="Times New Roman"/>
          <w:sz w:val="18"/>
          <w:szCs w:val="18"/>
        </w:rPr>
      </w:pPr>
      <w:r w:rsidRPr="00210380">
        <w:rPr>
          <w:rFonts w:ascii="Times New Roman" w:hAnsi="Times New Roman" w:cs="Times New Roman"/>
          <w:sz w:val="18"/>
          <w:szCs w:val="18"/>
        </w:rPr>
        <w:t xml:space="preserve">AI-based systems for skin cancer detection also incorporate multi-modal data to enhance diagnostic accuracy. By combining </w:t>
      </w:r>
      <w:proofErr w:type="spellStart"/>
      <w:r w:rsidRPr="00210380">
        <w:rPr>
          <w:rFonts w:ascii="Times New Roman" w:hAnsi="Times New Roman" w:cs="Times New Roman"/>
          <w:sz w:val="18"/>
          <w:szCs w:val="18"/>
        </w:rPr>
        <w:lastRenderedPageBreak/>
        <w:t>dermoscopic</w:t>
      </w:r>
      <w:proofErr w:type="spellEnd"/>
      <w:r w:rsidRPr="00210380">
        <w:rPr>
          <w:rFonts w:ascii="Times New Roman" w:hAnsi="Times New Roman" w:cs="Times New Roman"/>
          <w:sz w:val="18"/>
          <w:szCs w:val="18"/>
        </w:rPr>
        <w:t xml:space="preserve"> images with patient metadata, such as age, gender, and medical history, models can gain additional context that aids in more accurate diagnosis. For instance, Brinker et al. [7] demonstrated that integrating clinical and imaging data improved the predictive accuracy of melanoma detection models, enabling more comprehensive assessments compared to image-only approaches.</w:t>
      </w:r>
    </w:p>
    <w:p w14:paraId="29809D8E" w14:textId="77777777" w:rsidR="00210380" w:rsidRPr="00210380" w:rsidRDefault="00210380" w:rsidP="00210380">
      <w:pPr>
        <w:jc w:val="both"/>
        <w:rPr>
          <w:rFonts w:ascii="Times New Roman" w:hAnsi="Times New Roman" w:cs="Times New Roman"/>
          <w:sz w:val="18"/>
          <w:szCs w:val="18"/>
        </w:rPr>
      </w:pPr>
      <w:r w:rsidRPr="00210380">
        <w:rPr>
          <w:rFonts w:ascii="Times New Roman" w:hAnsi="Times New Roman" w:cs="Times New Roman"/>
          <w:sz w:val="18"/>
          <w:szCs w:val="18"/>
        </w:rPr>
        <w:t>Despite these advancements, challenges remain, particularly in ensuring model robustness across diverse demographic groups. Differences in skin types and lesion presentations across populations can lead to bias in AI models trained on limited datasets. Studies by Han et al. [8] and Liu et al. [9] emphasize the need for larger, more diverse datasets to train models that are generalizable across various ethnic and age groups, which is essential for equitable healthcare applications.</w:t>
      </w:r>
    </w:p>
    <w:p w14:paraId="462906FC" w14:textId="77777777" w:rsidR="00210380" w:rsidRPr="00210380" w:rsidRDefault="00210380" w:rsidP="00210380">
      <w:pPr>
        <w:jc w:val="both"/>
        <w:rPr>
          <w:rFonts w:ascii="Times New Roman" w:hAnsi="Times New Roman" w:cs="Times New Roman"/>
          <w:sz w:val="18"/>
          <w:szCs w:val="18"/>
        </w:rPr>
      </w:pPr>
      <w:r w:rsidRPr="00210380">
        <w:rPr>
          <w:rFonts w:ascii="Times New Roman" w:hAnsi="Times New Roman" w:cs="Times New Roman"/>
          <w:sz w:val="18"/>
          <w:szCs w:val="18"/>
        </w:rPr>
        <w:t>Another critical challenge is the interpretability of deep learning models, as most CNN-based systems operate as "black boxes," making it difficult to explain their diagnostic decisions. Efforts are being made to incorporate explainable AI (XAI) techniques that allow clinicians to visualize the regions of the image that contributed most to the model’s decision. For example, Abdelhafiz et al. [10] used saliency maps to provide interpretability in their skin lesion classification model, which helped gain clinician trust and improve transparency in automated diagnostics.</w:t>
      </w:r>
    </w:p>
    <w:p w14:paraId="2EFDC671" w14:textId="77777777" w:rsidR="00210380" w:rsidRPr="00210380" w:rsidRDefault="00210380" w:rsidP="00210380">
      <w:pPr>
        <w:jc w:val="both"/>
        <w:rPr>
          <w:rFonts w:ascii="Times New Roman" w:hAnsi="Times New Roman" w:cs="Times New Roman"/>
          <w:sz w:val="18"/>
          <w:szCs w:val="18"/>
        </w:rPr>
      </w:pPr>
      <w:r w:rsidRPr="00210380">
        <w:rPr>
          <w:rFonts w:ascii="Times New Roman" w:hAnsi="Times New Roman" w:cs="Times New Roman"/>
          <w:sz w:val="18"/>
          <w:szCs w:val="18"/>
        </w:rPr>
        <w:t>In conclusion, the literature underscores the potential of AI and machine learning to revolutionize skin cancer diagnosis. The integration of CNNs, transfer learning, GANs, and multi-modal approaches has led to significant improvements in diagnostic accuracy and efficiency. However, there are still hurdles to overcome, particularly in ensuring robustness, fairness, and interpretability in AI-driven diagnostic systems for skin cancer. Future research should focus on expanding datasets, improving model explainability, and exploring multi-modal approaches to create AI systems that are both effective and equitable across diverse populations.</w:t>
      </w:r>
    </w:p>
    <w:p w14:paraId="76AB29E6" w14:textId="58B2AF2C" w:rsidR="00210380" w:rsidRDefault="00210380" w:rsidP="00210380">
      <w:pPr>
        <w:jc w:val="both"/>
        <w:rPr>
          <w:rFonts w:ascii="Times New Roman" w:eastAsia="Times New Roman" w:hAnsi="Times New Roman" w:cs="Times New Roman"/>
          <w:sz w:val="18"/>
          <w:szCs w:val="18"/>
        </w:rPr>
      </w:pPr>
    </w:p>
    <w:p w14:paraId="02A57DF7" w14:textId="1BA434E9" w:rsidR="00B545B6" w:rsidRPr="009B3D8C" w:rsidRDefault="009B3D8C" w:rsidP="00B545B6">
      <w:pPr>
        <w:pStyle w:val="Heading1"/>
        <w:numPr>
          <w:ilvl w:val="0"/>
          <w:numId w:val="3"/>
        </w:numPr>
        <w:tabs>
          <w:tab w:val="num" w:pos="637"/>
        </w:tabs>
        <w:ind w:firstLine="0"/>
        <w:rPr>
          <w:sz w:val="22"/>
          <w:szCs w:val="22"/>
        </w:rPr>
      </w:pPr>
      <w:r w:rsidRPr="009B3D8C">
        <w:rPr>
          <w:sz w:val="22"/>
          <w:szCs w:val="22"/>
        </w:rPr>
        <w:t>Methodology</w:t>
      </w:r>
    </w:p>
    <w:p w14:paraId="344C6979" w14:textId="03A4413F" w:rsidR="00210380" w:rsidRPr="00210380" w:rsidRDefault="00210380" w:rsidP="00210380">
      <w:pPr>
        <w:rPr>
          <w:b/>
          <w:bCs/>
          <w:sz w:val="18"/>
          <w:szCs w:val="18"/>
        </w:rPr>
      </w:pPr>
      <w:r w:rsidRPr="00210380">
        <w:rPr>
          <w:sz w:val="18"/>
          <w:szCs w:val="18"/>
        </w:rPr>
        <w:t>The proposed system for skin lesion classification involves a series of steps designed to preprocess the dataset, train the Vision Transformer (ViT) model, and evaluate its performance. Each stage of the methodology is crafted to maximize model accuracy and reliability for diagnosing various types of skin lesions in the HAM10000 dataset. The following modules constitute the methodology:</w:t>
      </w:r>
    </w:p>
    <w:p w14:paraId="727708F7" w14:textId="77777777" w:rsidR="00210380" w:rsidRPr="00210380" w:rsidRDefault="00210380" w:rsidP="00210380">
      <w:pPr>
        <w:numPr>
          <w:ilvl w:val="0"/>
          <w:numId w:val="45"/>
        </w:numPr>
        <w:rPr>
          <w:rFonts w:ascii="Times New Roman" w:hAnsi="Times New Roman" w:cs="Times New Roman"/>
          <w:b/>
          <w:bCs/>
          <w:sz w:val="18"/>
          <w:szCs w:val="18"/>
        </w:rPr>
      </w:pPr>
      <w:r w:rsidRPr="00210380">
        <w:rPr>
          <w:rFonts w:ascii="Times New Roman" w:hAnsi="Times New Roman" w:cs="Times New Roman"/>
          <w:b/>
          <w:bCs/>
          <w:sz w:val="18"/>
          <w:szCs w:val="18"/>
        </w:rPr>
        <w:t>Data Preprocessing and Augmentation</w:t>
      </w:r>
      <w:r w:rsidRPr="00210380">
        <w:rPr>
          <w:rFonts w:ascii="Times New Roman" w:hAnsi="Times New Roman" w:cs="Times New Roman"/>
          <w:b/>
          <w:bCs/>
          <w:sz w:val="18"/>
          <w:szCs w:val="18"/>
        </w:rPr>
        <w:br/>
      </w:r>
      <w:r w:rsidRPr="00210380">
        <w:rPr>
          <w:rFonts w:ascii="Times New Roman" w:hAnsi="Times New Roman" w:cs="Times New Roman"/>
          <w:sz w:val="18"/>
          <w:szCs w:val="18"/>
        </w:rPr>
        <w:t>To prepare the HAM10000 dataset for training, data preprocessing is applied to normalize and enhance the images. Each image is resized to a fixed dimension (224x224 pixels) suitable for input to the Vision Transformer model. Image normalization scales pixel values to a standard range, ensuring consistent input to the model. Data augmentation techniques—such as rotation, flipping, and zooming—are used to artificially expand the dataset, helping to reduce overfitting and improve model robustness by exposing it to a variety of image transformations.</w:t>
      </w:r>
    </w:p>
    <w:p w14:paraId="5B9FECE8" w14:textId="77777777" w:rsidR="00210380" w:rsidRPr="00210380" w:rsidRDefault="00210380" w:rsidP="00210380">
      <w:pPr>
        <w:numPr>
          <w:ilvl w:val="0"/>
          <w:numId w:val="45"/>
        </w:numPr>
        <w:rPr>
          <w:rFonts w:ascii="Times New Roman" w:hAnsi="Times New Roman" w:cs="Times New Roman"/>
          <w:b/>
          <w:bCs/>
          <w:sz w:val="18"/>
          <w:szCs w:val="18"/>
        </w:rPr>
      </w:pPr>
      <w:r w:rsidRPr="00210380">
        <w:rPr>
          <w:rFonts w:ascii="Times New Roman" w:hAnsi="Times New Roman" w:cs="Times New Roman"/>
          <w:b/>
          <w:bCs/>
          <w:sz w:val="18"/>
          <w:szCs w:val="18"/>
        </w:rPr>
        <w:t>Vision Transformer (ViT) Model Architecture</w:t>
      </w:r>
      <w:r w:rsidRPr="00210380">
        <w:rPr>
          <w:rFonts w:ascii="Times New Roman" w:hAnsi="Times New Roman" w:cs="Times New Roman"/>
          <w:b/>
          <w:bCs/>
          <w:sz w:val="18"/>
          <w:szCs w:val="18"/>
        </w:rPr>
        <w:br/>
      </w:r>
      <w:r w:rsidRPr="00210380">
        <w:rPr>
          <w:rFonts w:ascii="Times New Roman" w:hAnsi="Times New Roman" w:cs="Times New Roman"/>
          <w:sz w:val="18"/>
          <w:szCs w:val="18"/>
        </w:rPr>
        <w:t xml:space="preserve">The ViT model forms the core of the classification system. Unlike traditional CNNs, the ViT model treats </w:t>
      </w:r>
      <w:r w:rsidRPr="00210380">
        <w:rPr>
          <w:rFonts w:ascii="Times New Roman" w:hAnsi="Times New Roman" w:cs="Times New Roman"/>
          <w:sz w:val="18"/>
          <w:szCs w:val="18"/>
        </w:rPr>
        <w:t>images as sequences of smaller patches (e.g., 16x16 pixels) and uses a transformer-based architecture to process these patches. Each image is divided into patches, and each patch is linearly embedded into a vector that the model can interpret. Multi-head self-attention layers capture relationships between patches, enabling the model to understand both local and global features within the image. The ViT model’s final layer outputs a classification prediction for each image, identifying the type of skin lesion.</w:t>
      </w:r>
    </w:p>
    <w:p w14:paraId="21505FD1" w14:textId="77777777" w:rsidR="00210380" w:rsidRPr="00210380" w:rsidRDefault="00210380" w:rsidP="00210380">
      <w:pPr>
        <w:numPr>
          <w:ilvl w:val="0"/>
          <w:numId w:val="45"/>
        </w:numPr>
        <w:rPr>
          <w:rFonts w:ascii="Times New Roman" w:hAnsi="Times New Roman" w:cs="Times New Roman"/>
          <w:sz w:val="18"/>
          <w:szCs w:val="18"/>
        </w:rPr>
      </w:pPr>
      <w:r w:rsidRPr="00210380">
        <w:rPr>
          <w:rFonts w:ascii="Times New Roman" w:hAnsi="Times New Roman" w:cs="Times New Roman"/>
          <w:b/>
          <w:bCs/>
          <w:sz w:val="18"/>
          <w:szCs w:val="18"/>
        </w:rPr>
        <w:t>Training Process</w:t>
      </w:r>
      <w:r w:rsidRPr="00210380">
        <w:rPr>
          <w:rFonts w:ascii="Times New Roman" w:hAnsi="Times New Roman" w:cs="Times New Roman"/>
          <w:b/>
          <w:bCs/>
          <w:sz w:val="18"/>
          <w:szCs w:val="18"/>
        </w:rPr>
        <w:br/>
      </w:r>
      <w:r w:rsidRPr="00210380">
        <w:rPr>
          <w:rFonts w:ascii="Times New Roman" w:hAnsi="Times New Roman" w:cs="Times New Roman"/>
          <w:sz w:val="18"/>
          <w:szCs w:val="18"/>
        </w:rPr>
        <w:t>The ViT model is trained using cross-entropy loss, a common choice for multi-class classification problems, to minimize the difference between predicted and actual labels. The model’s parameters are optimized using the Adam optimizer, which adjusts learning rates adaptively for faster convergence. Training is conducted over several epochs, with evaluation at each epoch to monitor accuracy and loss progression. Techniques like early stopping and learning rate scheduling are used to prevent overfitting and fine-tune the learning process.</w:t>
      </w:r>
    </w:p>
    <w:p w14:paraId="23789F1B" w14:textId="77777777" w:rsidR="00210380" w:rsidRPr="00210380" w:rsidRDefault="00210380" w:rsidP="00210380">
      <w:pPr>
        <w:numPr>
          <w:ilvl w:val="0"/>
          <w:numId w:val="45"/>
        </w:numPr>
        <w:rPr>
          <w:rFonts w:ascii="Times New Roman" w:hAnsi="Times New Roman" w:cs="Times New Roman"/>
          <w:sz w:val="18"/>
          <w:szCs w:val="18"/>
        </w:rPr>
      </w:pPr>
      <w:r w:rsidRPr="00210380">
        <w:rPr>
          <w:rFonts w:ascii="Times New Roman" w:hAnsi="Times New Roman" w:cs="Times New Roman"/>
          <w:b/>
          <w:bCs/>
          <w:sz w:val="18"/>
          <w:szCs w:val="18"/>
        </w:rPr>
        <w:t>Evaluation Metrics Calculation</w:t>
      </w:r>
      <w:r w:rsidRPr="00210380">
        <w:rPr>
          <w:rFonts w:ascii="Times New Roman" w:hAnsi="Times New Roman" w:cs="Times New Roman"/>
          <w:b/>
          <w:bCs/>
          <w:sz w:val="18"/>
          <w:szCs w:val="18"/>
        </w:rPr>
        <w:br/>
      </w:r>
      <w:r w:rsidRPr="00210380">
        <w:rPr>
          <w:rFonts w:ascii="Times New Roman" w:hAnsi="Times New Roman" w:cs="Times New Roman"/>
          <w:sz w:val="18"/>
          <w:szCs w:val="18"/>
        </w:rPr>
        <w:t>After training, the model’s performance is evaluated using various metrics to understand its diagnostic effectiveness. Key metrics include:</w:t>
      </w:r>
    </w:p>
    <w:p w14:paraId="657CA1E7" w14:textId="77777777" w:rsidR="00210380" w:rsidRPr="00210380" w:rsidRDefault="00210380" w:rsidP="00210380">
      <w:pPr>
        <w:numPr>
          <w:ilvl w:val="1"/>
          <w:numId w:val="45"/>
        </w:numPr>
        <w:rPr>
          <w:rFonts w:ascii="Times New Roman" w:hAnsi="Times New Roman" w:cs="Times New Roman"/>
          <w:sz w:val="18"/>
          <w:szCs w:val="18"/>
        </w:rPr>
      </w:pPr>
      <w:r w:rsidRPr="00210380">
        <w:rPr>
          <w:rFonts w:ascii="Times New Roman" w:hAnsi="Times New Roman" w:cs="Times New Roman"/>
          <w:sz w:val="18"/>
          <w:szCs w:val="18"/>
        </w:rPr>
        <w:t>Accuracy: The percentage of correctly classified images.</w:t>
      </w:r>
    </w:p>
    <w:p w14:paraId="795C059D" w14:textId="77777777" w:rsidR="00210380" w:rsidRPr="00210380" w:rsidRDefault="00210380" w:rsidP="00210380">
      <w:pPr>
        <w:numPr>
          <w:ilvl w:val="1"/>
          <w:numId w:val="45"/>
        </w:numPr>
        <w:rPr>
          <w:rFonts w:ascii="Times New Roman" w:hAnsi="Times New Roman" w:cs="Times New Roman"/>
          <w:sz w:val="18"/>
          <w:szCs w:val="18"/>
        </w:rPr>
      </w:pPr>
      <w:r w:rsidRPr="00210380">
        <w:rPr>
          <w:rFonts w:ascii="Times New Roman" w:hAnsi="Times New Roman" w:cs="Times New Roman"/>
          <w:sz w:val="18"/>
          <w:szCs w:val="18"/>
        </w:rPr>
        <w:t>Precision, Recall, and F1-Score: Metrics essential for assessing the model’s reliability across different lesion types.</w:t>
      </w:r>
    </w:p>
    <w:p w14:paraId="5A504B0C" w14:textId="77777777" w:rsidR="00210380" w:rsidRPr="00210380" w:rsidRDefault="00210380" w:rsidP="00210380">
      <w:pPr>
        <w:numPr>
          <w:ilvl w:val="1"/>
          <w:numId w:val="45"/>
        </w:numPr>
        <w:rPr>
          <w:rFonts w:ascii="Times New Roman" w:hAnsi="Times New Roman" w:cs="Times New Roman"/>
          <w:sz w:val="18"/>
          <w:szCs w:val="18"/>
        </w:rPr>
      </w:pPr>
      <w:r w:rsidRPr="00210380">
        <w:rPr>
          <w:rFonts w:ascii="Times New Roman" w:hAnsi="Times New Roman" w:cs="Times New Roman"/>
          <w:sz w:val="18"/>
          <w:szCs w:val="18"/>
        </w:rPr>
        <w:t>Confusion Matrix: A matrix summarizing true vs. predicted labels, providing insight into classification patterns and potential biases.</w:t>
      </w:r>
    </w:p>
    <w:p w14:paraId="4D982896" w14:textId="73EF5AE3" w:rsidR="00210380" w:rsidRPr="00C96147" w:rsidRDefault="00210380" w:rsidP="00210380">
      <w:pPr>
        <w:numPr>
          <w:ilvl w:val="0"/>
          <w:numId w:val="45"/>
        </w:numPr>
        <w:rPr>
          <w:rFonts w:ascii="Times New Roman" w:hAnsi="Times New Roman" w:cs="Times New Roman"/>
          <w:sz w:val="18"/>
          <w:szCs w:val="18"/>
        </w:rPr>
      </w:pPr>
      <w:r w:rsidRPr="00210380">
        <w:rPr>
          <w:rFonts w:ascii="Times New Roman" w:hAnsi="Times New Roman" w:cs="Times New Roman"/>
          <w:b/>
          <w:bCs/>
          <w:sz w:val="18"/>
          <w:szCs w:val="18"/>
        </w:rPr>
        <w:t>Interpretation and Results Analysis</w:t>
      </w:r>
      <w:r w:rsidRPr="00210380">
        <w:rPr>
          <w:rFonts w:ascii="Times New Roman" w:hAnsi="Times New Roman" w:cs="Times New Roman"/>
          <w:b/>
          <w:bCs/>
          <w:sz w:val="18"/>
          <w:szCs w:val="18"/>
        </w:rPr>
        <w:br/>
      </w:r>
      <w:r w:rsidRPr="00210380">
        <w:rPr>
          <w:rFonts w:ascii="Times New Roman" w:hAnsi="Times New Roman" w:cs="Times New Roman"/>
          <w:sz w:val="18"/>
          <w:szCs w:val="18"/>
        </w:rPr>
        <w:t xml:space="preserve">The results are </w:t>
      </w:r>
      <w:proofErr w:type="spellStart"/>
      <w:r w:rsidRPr="00210380">
        <w:rPr>
          <w:rFonts w:ascii="Times New Roman" w:hAnsi="Times New Roman" w:cs="Times New Roman"/>
          <w:sz w:val="18"/>
          <w:szCs w:val="18"/>
        </w:rPr>
        <w:t>analyzed</w:t>
      </w:r>
      <w:proofErr w:type="spellEnd"/>
      <w:r w:rsidRPr="00210380">
        <w:rPr>
          <w:rFonts w:ascii="Times New Roman" w:hAnsi="Times New Roman" w:cs="Times New Roman"/>
          <w:sz w:val="18"/>
          <w:szCs w:val="18"/>
        </w:rPr>
        <w:t xml:space="preserve"> to interpret the ViT model’s effectiveness in identifying skin lesions. Performance trends across different classes are assessed to highlight strengths and areas for improvement, with findings suggesting the potential of ViT in dermatological applications.</w:t>
      </w:r>
    </w:p>
    <w:p w14:paraId="01D029A6" w14:textId="1C251233" w:rsidR="000113F5" w:rsidRPr="00BE3561" w:rsidRDefault="000113F5" w:rsidP="00BF006C">
      <w:pPr>
        <w:pStyle w:val="Heading1"/>
        <w:spacing w:line="360" w:lineRule="auto"/>
        <w:rPr>
          <w:sz w:val="22"/>
          <w:szCs w:val="22"/>
        </w:rPr>
      </w:pPr>
      <w:r w:rsidRPr="00BE3561">
        <w:rPr>
          <w:sz w:val="22"/>
          <w:szCs w:val="22"/>
        </w:rPr>
        <w:t>Refer</w:t>
      </w:r>
      <w:r w:rsidR="00BE3561">
        <w:rPr>
          <w:sz w:val="22"/>
          <w:szCs w:val="22"/>
        </w:rPr>
        <w:t>e</w:t>
      </w:r>
      <w:r w:rsidRPr="00BE3561">
        <w:rPr>
          <w:sz w:val="22"/>
          <w:szCs w:val="22"/>
        </w:rPr>
        <w:t>nces</w:t>
      </w:r>
    </w:p>
    <w:p w14:paraId="4519ADAF" w14:textId="10913E1E" w:rsidR="00210380" w:rsidRPr="00210380" w:rsidRDefault="00210380" w:rsidP="00210380">
      <w:pPr>
        <w:pStyle w:val="ListParagraph"/>
        <w:numPr>
          <w:ilvl w:val="0"/>
          <w:numId w:val="4"/>
        </w:numPr>
        <w:jc w:val="both"/>
        <w:rPr>
          <w:rFonts w:ascii="Times New Roman" w:hAnsi="Times New Roman" w:cs="Times New Roman"/>
          <w:sz w:val="18"/>
          <w:szCs w:val="18"/>
        </w:rPr>
      </w:pPr>
      <w:r w:rsidRPr="00210380">
        <w:rPr>
          <w:rFonts w:ascii="Times New Roman" w:hAnsi="Times New Roman" w:cs="Times New Roman"/>
          <w:sz w:val="18"/>
          <w:szCs w:val="18"/>
          <w:lang w:val="de-DE"/>
        </w:rPr>
        <w:t xml:space="preserve">Imran, A., Nasir, A., Bilal, M., Sun, G., &amp; Alzahrani, A. J. (2022). </w:t>
      </w:r>
      <w:r w:rsidRPr="00210380">
        <w:rPr>
          <w:rFonts w:ascii="Times New Roman" w:hAnsi="Times New Roman" w:cs="Times New Roman"/>
          <w:sz w:val="18"/>
          <w:szCs w:val="18"/>
        </w:rPr>
        <w:t xml:space="preserve">Skin Cancer Detection Using Combined Decision Fusion Strategies with Pretrained Deep Models. IEEE Access. </w:t>
      </w:r>
    </w:p>
    <w:p w14:paraId="0528EEAA" w14:textId="77777777" w:rsidR="00210380" w:rsidRPr="00210380" w:rsidRDefault="00210380" w:rsidP="00210380">
      <w:pPr>
        <w:pStyle w:val="ListParagraph"/>
        <w:numPr>
          <w:ilvl w:val="0"/>
          <w:numId w:val="4"/>
        </w:numPr>
        <w:rPr>
          <w:rFonts w:ascii="Times New Roman" w:hAnsi="Times New Roman" w:cs="Times New Roman"/>
          <w:sz w:val="18"/>
          <w:szCs w:val="18"/>
        </w:rPr>
      </w:pPr>
      <w:r w:rsidRPr="00210380">
        <w:rPr>
          <w:rFonts w:ascii="Times New Roman" w:hAnsi="Times New Roman" w:cs="Times New Roman"/>
          <w:sz w:val="18"/>
          <w:szCs w:val="18"/>
          <w:lang w:val="en-GB"/>
        </w:rPr>
        <w:t>Ashraf, R., et al. (2020). Region-of-Interest Based Transfer Learning Assisted Framework for Skin Cancer Detection. IEEE Access.</w:t>
      </w:r>
    </w:p>
    <w:p w14:paraId="0E58AC4E" w14:textId="77777777" w:rsidR="00210380" w:rsidRPr="00210380" w:rsidRDefault="00210380" w:rsidP="00210380">
      <w:pPr>
        <w:pStyle w:val="ListParagraph"/>
        <w:numPr>
          <w:ilvl w:val="0"/>
          <w:numId w:val="4"/>
        </w:numPr>
        <w:rPr>
          <w:rFonts w:ascii="Times New Roman" w:hAnsi="Times New Roman" w:cs="Times New Roman"/>
          <w:sz w:val="18"/>
          <w:szCs w:val="18"/>
        </w:rPr>
      </w:pPr>
      <w:r w:rsidRPr="00210380">
        <w:rPr>
          <w:rFonts w:ascii="Times New Roman" w:hAnsi="Times New Roman" w:cs="Times New Roman"/>
          <w:sz w:val="18"/>
          <w:szCs w:val="18"/>
        </w:rPr>
        <w:t xml:space="preserve">Gururaj, H. L., Manju, N., Nagarjun, A., </w:t>
      </w:r>
      <w:proofErr w:type="spellStart"/>
      <w:r w:rsidRPr="00210380">
        <w:rPr>
          <w:rFonts w:ascii="Times New Roman" w:hAnsi="Times New Roman" w:cs="Times New Roman"/>
          <w:sz w:val="18"/>
          <w:szCs w:val="18"/>
        </w:rPr>
        <w:t>Muthukuru</w:t>
      </w:r>
      <w:proofErr w:type="spellEnd"/>
      <w:r w:rsidRPr="00210380">
        <w:rPr>
          <w:rFonts w:ascii="Times New Roman" w:hAnsi="Times New Roman" w:cs="Times New Roman"/>
          <w:sz w:val="18"/>
          <w:szCs w:val="18"/>
        </w:rPr>
        <w:t xml:space="preserve">, V. N., &amp; Kote, S. P. (2023). </w:t>
      </w:r>
      <w:proofErr w:type="spellStart"/>
      <w:r w:rsidRPr="00210380">
        <w:rPr>
          <w:rFonts w:ascii="Times New Roman" w:hAnsi="Times New Roman" w:cs="Times New Roman"/>
          <w:sz w:val="18"/>
          <w:szCs w:val="18"/>
        </w:rPr>
        <w:t>DeepSkin</w:t>
      </w:r>
      <w:proofErr w:type="spellEnd"/>
      <w:r w:rsidRPr="00210380">
        <w:rPr>
          <w:rFonts w:ascii="Times New Roman" w:hAnsi="Times New Roman" w:cs="Times New Roman"/>
          <w:sz w:val="18"/>
          <w:szCs w:val="18"/>
        </w:rPr>
        <w:t>: A Deep Learning Approach for Skin Cancer Classification Using HAM10000 Dataset. IEEE Systems, Man, and Cybernetics Society.</w:t>
      </w:r>
    </w:p>
    <w:p w14:paraId="7AD6D6D1" w14:textId="77777777" w:rsidR="00210380" w:rsidRPr="00210380" w:rsidRDefault="00210380" w:rsidP="00210380">
      <w:pPr>
        <w:pStyle w:val="ListParagraph"/>
        <w:numPr>
          <w:ilvl w:val="0"/>
          <w:numId w:val="4"/>
        </w:numPr>
        <w:rPr>
          <w:rFonts w:ascii="Times New Roman" w:hAnsi="Times New Roman" w:cs="Times New Roman"/>
          <w:sz w:val="18"/>
          <w:szCs w:val="18"/>
        </w:rPr>
      </w:pPr>
      <w:r w:rsidRPr="00210380">
        <w:rPr>
          <w:rFonts w:ascii="Times New Roman" w:hAnsi="Times New Roman" w:cs="Times New Roman"/>
          <w:sz w:val="18"/>
          <w:szCs w:val="18"/>
          <w:lang w:val="en-GB"/>
        </w:rPr>
        <w:t xml:space="preserve">Hosny, K. M., </w:t>
      </w:r>
      <w:proofErr w:type="spellStart"/>
      <w:r w:rsidRPr="00210380">
        <w:rPr>
          <w:rFonts w:ascii="Times New Roman" w:hAnsi="Times New Roman" w:cs="Times New Roman"/>
          <w:sz w:val="18"/>
          <w:szCs w:val="18"/>
          <w:lang w:val="en-GB"/>
        </w:rPr>
        <w:t>Elshoura</w:t>
      </w:r>
      <w:proofErr w:type="spellEnd"/>
      <w:r w:rsidRPr="00210380">
        <w:rPr>
          <w:rFonts w:ascii="Times New Roman" w:hAnsi="Times New Roman" w:cs="Times New Roman"/>
          <w:sz w:val="18"/>
          <w:szCs w:val="18"/>
          <w:lang w:val="en-GB"/>
        </w:rPr>
        <w:t xml:space="preserve">, D., Mohamed, E. R., &amp; </w:t>
      </w:r>
      <w:proofErr w:type="spellStart"/>
      <w:r w:rsidRPr="00210380">
        <w:rPr>
          <w:rFonts w:ascii="Times New Roman" w:hAnsi="Times New Roman" w:cs="Times New Roman"/>
          <w:sz w:val="18"/>
          <w:szCs w:val="18"/>
          <w:lang w:val="en-GB"/>
        </w:rPr>
        <w:t>Vrtanoski</w:t>
      </w:r>
      <w:proofErr w:type="spellEnd"/>
      <w:r w:rsidRPr="00210380">
        <w:rPr>
          <w:rFonts w:ascii="Times New Roman" w:hAnsi="Times New Roman" w:cs="Times New Roman"/>
          <w:sz w:val="18"/>
          <w:szCs w:val="18"/>
          <w:lang w:val="en-GB"/>
        </w:rPr>
        <w:t xml:space="preserve">, G. (2023). Deep Learning and Optimization-Based Methods for Skin Cancer </w:t>
      </w:r>
      <w:proofErr w:type="gramStart"/>
      <w:r w:rsidRPr="00210380">
        <w:rPr>
          <w:rFonts w:ascii="Times New Roman" w:hAnsi="Times New Roman" w:cs="Times New Roman"/>
          <w:sz w:val="18"/>
          <w:szCs w:val="18"/>
          <w:lang w:val="en-GB"/>
        </w:rPr>
        <w:t>Detection.</w:t>
      </w:r>
      <w:r w:rsidRPr="00210380">
        <w:rPr>
          <w:rFonts w:ascii="Times New Roman" w:hAnsi="Times New Roman" w:cs="Times New Roman"/>
          <w:sz w:val="18"/>
          <w:szCs w:val="18"/>
        </w:rPr>
        <w:t>.</w:t>
      </w:r>
      <w:proofErr w:type="gramEnd"/>
    </w:p>
    <w:p w14:paraId="1EFC0FC1" w14:textId="77777777" w:rsidR="00210380" w:rsidRPr="00210380" w:rsidRDefault="00210380" w:rsidP="00210380">
      <w:pPr>
        <w:pStyle w:val="ListParagraph"/>
        <w:numPr>
          <w:ilvl w:val="0"/>
          <w:numId w:val="4"/>
        </w:numPr>
        <w:rPr>
          <w:rFonts w:ascii="Times New Roman" w:hAnsi="Times New Roman" w:cs="Times New Roman"/>
          <w:sz w:val="18"/>
          <w:szCs w:val="18"/>
        </w:rPr>
      </w:pPr>
      <w:proofErr w:type="spellStart"/>
      <w:r w:rsidRPr="00210380">
        <w:rPr>
          <w:rFonts w:ascii="Times New Roman" w:hAnsi="Times New Roman" w:cs="Times New Roman"/>
          <w:sz w:val="18"/>
          <w:szCs w:val="18"/>
        </w:rPr>
        <w:t>Mridha</w:t>
      </w:r>
      <w:proofErr w:type="spellEnd"/>
      <w:r w:rsidRPr="00210380">
        <w:rPr>
          <w:rFonts w:ascii="Times New Roman" w:hAnsi="Times New Roman" w:cs="Times New Roman"/>
          <w:sz w:val="18"/>
          <w:szCs w:val="18"/>
        </w:rPr>
        <w:t>, K., Uddin, M. M., Shin, J., &amp; Khadka, S. (2023). An Interpretable Skin Cancer Classification Using Optimized Convolutional Neural Networks</w:t>
      </w:r>
    </w:p>
    <w:p w14:paraId="46F53475" w14:textId="77777777" w:rsidR="00210380" w:rsidRPr="00210380" w:rsidRDefault="00210380" w:rsidP="00210380">
      <w:pPr>
        <w:pStyle w:val="ListParagraph"/>
        <w:numPr>
          <w:ilvl w:val="0"/>
          <w:numId w:val="4"/>
        </w:numPr>
        <w:rPr>
          <w:rFonts w:ascii="Times New Roman" w:hAnsi="Times New Roman" w:cs="Times New Roman"/>
          <w:sz w:val="18"/>
          <w:szCs w:val="18"/>
        </w:rPr>
      </w:pPr>
      <w:r w:rsidRPr="00210380">
        <w:rPr>
          <w:rFonts w:ascii="Times New Roman" w:hAnsi="Times New Roman" w:cs="Times New Roman"/>
          <w:sz w:val="18"/>
          <w:szCs w:val="18"/>
          <w:lang w:val="en-GB"/>
        </w:rPr>
        <w:lastRenderedPageBreak/>
        <w:t xml:space="preserve">Riaz, L., et al. (2023). A Comprehensive Joint Learning System to Detect and Classify Skin Cancer Using </w:t>
      </w:r>
      <w:proofErr w:type="spellStart"/>
      <w:r w:rsidRPr="00210380">
        <w:rPr>
          <w:rFonts w:ascii="Times New Roman" w:hAnsi="Times New Roman" w:cs="Times New Roman"/>
          <w:sz w:val="18"/>
          <w:szCs w:val="18"/>
          <w:lang w:val="en-GB"/>
        </w:rPr>
        <w:t>Dermoscopy</w:t>
      </w:r>
      <w:proofErr w:type="spellEnd"/>
      <w:r w:rsidRPr="00210380">
        <w:rPr>
          <w:rFonts w:ascii="Times New Roman" w:hAnsi="Times New Roman" w:cs="Times New Roman"/>
          <w:sz w:val="18"/>
          <w:szCs w:val="18"/>
          <w:lang w:val="en-GB"/>
        </w:rPr>
        <w:t xml:space="preserve"> Images. </w:t>
      </w:r>
    </w:p>
    <w:p w14:paraId="47EA4212" w14:textId="77777777" w:rsidR="00210380" w:rsidRPr="00210380" w:rsidRDefault="00210380" w:rsidP="00210380">
      <w:pPr>
        <w:pStyle w:val="ListParagraph"/>
        <w:numPr>
          <w:ilvl w:val="0"/>
          <w:numId w:val="4"/>
        </w:numPr>
        <w:rPr>
          <w:rFonts w:ascii="Times New Roman" w:hAnsi="Times New Roman" w:cs="Times New Roman"/>
          <w:sz w:val="18"/>
          <w:szCs w:val="18"/>
        </w:rPr>
      </w:pPr>
      <w:r w:rsidRPr="00210380">
        <w:rPr>
          <w:rFonts w:ascii="Times New Roman" w:hAnsi="Times New Roman" w:cs="Times New Roman"/>
          <w:sz w:val="18"/>
          <w:szCs w:val="18"/>
          <w:lang w:val="en-GB"/>
        </w:rPr>
        <w:t xml:space="preserve">Nie, Y., Sommella, P., </w:t>
      </w:r>
      <w:proofErr w:type="spellStart"/>
      <w:r w:rsidRPr="00210380">
        <w:rPr>
          <w:rFonts w:ascii="Times New Roman" w:hAnsi="Times New Roman" w:cs="Times New Roman"/>
          <w:sz w:val="18"/>
          <w:szCs w:val="18"/>
          <w:lang w:val="en-GB"/>
        </w:rPr>
        <w:t>Carratù</w:t>
      </w:r>
      <w:proofErr w:type="spellEnd"/>
      <w:r w:rsidRPr="00210380">
        <w:rPr>
          <w:rFonts w:ascii="Times New Roman" w:hAnsi="Times New Roman" w:cs="Times New Roman"/>
          <w:sz w:val="18"/>
          <w:szCs w:val="18"/>
          <w:lang w:val="en-GB"/>
        </w:rPr>
        <w:t>, M., Ferro, M., &amp; Inverso, A. (2023). Recent Advances in Diagnosis of Skin Lesions Using Deep Learning.</w:t>
      </w:r>
    </w:p>
    <w:p w14:paraId="00F59704" w14:textId="77777777" w:rsidR="00210380" w:rsidRPr="00210380" w:rsidRDefault="00210380" w:rsidP="00210380">
      <w:pPr>
        <w:pStyle w:val="ListParagraph"/>
        <w:numPr>
          <w:ilvl w:val="0"/>
          <w:numId w:val="4"/>
        </w:numPr>
        <w:rPr>
          <w:rFonts w:ascii="Times New Roman" w:hAnsi="Times New Roman" w:cs="Times New Roman"/>
          <w:sz w:val="18"/>
          <w:szCs w:val="18"/>
        </w:rPr>
      </w:pPr>
      <w:r w:rsidRPr="00210380">
        <w:rPr>
          <w:rFonts w:ascii="Times New Roman" w:hAnsi="Times New Roman" w:cs="Times New Roman"/>
          <w:sz w:val="18"/>
          <w:szCs w:val="18"/>
          <w:lang w:val="de-DE"/>
        </w:rPr>
        <w:t xml:space="preserve">Magdy, A., Hussein, H., Abdel-Kader, R. F., &amp; Elkilani, K. (2023). </w:t>
      </w:r>
      <w:r w:rsidRPr="00210380">
        <w:rPr>
          <w:rFonts w:ascii="Times New Roman" w:hAnsi="Times New Roman" w:cs="Times New Roman"/>
          <w:sz w:val="18"/>
          <w:szCs w:val="18"/>
        </w:rPr>
        <w:t xml:space="preserve">Performance Enhancement of Skin Cancer Classification Models Using Transfer Learning and Data Augmentation. </w:t>
      </w:r>
      <w:proofErr w:type="spellStart"/>
      <w:r w:rsidRPr="00210380">
        <w:rPr>
          <w:rFonts w:ascii="Times New Roman" w:hAnsi="Times New Roman" w:cs="Times New Roman"/>
          <w:sz w:val="18"/>
          <w:szCs w:val="18"/>
        </w:rPr>
        <w:t>Hindawi</w:t>
      </w:r>
      <w:proofErr w:type="spellEnd"/>
      <w:r w:rsidRPr="00210380">
        <w:rPr>
          <w:rFonts w:ascii="Times New Roman" w:hAnsi="Times New Roman" w:cs="Times New Roman"/>
          <w:sz w:val="18"/>
          <w:szCs w:val="18"/>
        </w:rPr>
        <w:t>.</w:t>
      </w:r>
    </w:p>
    <w:p w14:paraId="68AF2C33" w14:textId="77777777" w:rsidR="00210380" w:rsidRPr="00210380" w:rsidRDefault="00210380" w:rsidP="00210380">
      <w:pPr>
        <w:pStyle w:val="ListParagraph"/>
        <w:numPr>
          <w:ilvl w:val="0"/>
          <w:numId w:val="4"/>
        </w:numPr>
        <w:rPr>
          <w:rFonts w:ascii="Times New Roman" w:hAnsi="Times New Roman" w:cs="Times New Roman"/>
          <w:sz w:val="18"/>
          <w:szCs w:val="18"/>
        </w:rPr>
      </w:pPr>
      <w:r w:rsidRPr="00210380">
        <w:rPr>
          <w:rFonts w:ascii="Times New Roman" w:hAnsi="Times New Roman" w:cs="Times New Roman"/>
          <w:sz w:val="18"/>
          <w:szCs w:val="18"/>
          <w:lang w:val="de-DE"/>
        </w:rPr>
        <w:t xml:space="preserve">Wei, L., Ding, K., &amp; Hu, H. (2022). </w:t>
      </w:r>
      <w:r w:rsidRPr="00210380">
        <w:rPr>
          <w:rFonts w:ascii="Times New Roman" w:hAnsi="Times New Roman" w:cs="Times New Roman"/>
          <w:sz w:val="18"/>
          <w:szCs w:val="18"/>
          <w:lang w:val="en-GB"/>
        </w:rPr>
        <w:t xml:space="preserve">Automatic Skin Cancer Detection in </w:t>
      </w:r>
      <w:proofErr w:type="spellStart"/>
      <w:r w:rsidRPr="00210380">
        <w:rPr>
          <w:rFonts w:ascii="Times New Roman" w:hAnsi="Times New Roman" w:cs="Times New Roman"/>
          <w:sz w:val="18"/>
          <w:szCs w:val="18"/>
          <w:lang w:val="en-GB"/>
        </w:rPr>
        <w:t>Dermoscopy</w:t>
      </w:r>
      <w:proofErr w:type="spellEnd"/>
      <w:r w:rsidRPr="00210380">
        <w:rPr>
          <w:rFonts w:ascii="Times New Roman" w:hAnsi="Times New Roman" w:cs="Times New Roman"/>
          <w:sz w:val="18"/>
          <w:szCs w:val="18"/>
          <w:lang w:val="en-GB"/>
        </w:rPr>
        <w:t xml:space="preserve"> Images Using Lightweight CNN and Ensemble Learning</w:t>
      </w:r>
      <w:r w:rsidRPr="00210380">
        <w:rPr>
          <w:rFonts w:ascii="Times New Roman" w:hAnsi="Times New Roman" w:cs="Times New Roman"/>
          <w:sz w:val="18"/>
          <w:szCs w:val="18"/>
        </w:rPr>
        <w:t>.</w:t>
      </w:r>
    </w:p>
    <w:p w14:paraId="5A87C59D" w14:textId="15483199" w:rsidR="002B6387" w:rsidRPr="00210380" w:rsidRDefault="00210380" w:rsidP="00210380">
      <w:pPr>
        <w:pStyle w:val="ListParagraph"/>
        <w:numPr>
          <w:ilvl w:val="0"/>
          <w:numId w:val="4"/>
        </w:numPr>
        <w:rPr>
          <w:rFonts w:ascii="Times New Roman" w:hAnsi="Times New Roman" w:cs="Times New Roman"/>
          <w:sz w:val="18"/>
          <w:szCs w:val="18"/>
        </w:rPr>
      </w:pPr>
      <w:r w:rsidRPr="00210380">
        <w:rPr>
          <w:rFonts w:ascii="Times New Roman" w:hAnsi="Times New Roman" w:cs="Times New Roman"/>
          <w:sz w:val="18"/>
          <w:szCs w:val="18"/>
        </w:rPr>
        <w:t>Qian, X., et al. (2023). SPCB-Net: A Multi-Scale Skin Cancer Image Identification Model Based on CNN.</w:t>
      </w:r>
    </w:p>
    <w:p w14:paraId="2D570086" w14:textId="1A418B40" w:rsidR="00C96147" w:rsidRPr="00C96147" w:rsidRDefault="00C96147" w:rsidP="00C96147">
      <w:pPr>
        <w:pStyle w:val="ListParagraph"/>
        <w:numPr>
          <w:ilvl w:val="0"/>
          <w:numId w:val="4"/>
        </w:numPr>
        <w:jc w:val="both"/>
        <w:rPr>
          <w:rFonts w:ascii="Times New Roman" w:hAnsi="Times New Roman" w:cs="Times New Roman"/>
          <w:sz w:val="18"/>
          <w:szCs w:val="18"/>
        </w:rPr>
      </w:pPr>
      <w:r w:rsidRPr="00C96147">
        <w:rPr>
          <w:rFonts w:ascii="Times New Roman" w:hAnsi="Times New Roman" w:cs="Times New Roman"/>
          <w:sz w:val="18"/>
          <w:szCs w:val="18"/>
        </w:rPr>
        <w:t xml:space="preserve">Faizi, M. I., &amp; Adnan, S. M. (2024). Improved Segmentation Model for Melanoma Lesion Detection in </w:t>
      </w:r>
      <w:proofErr w:type="spellStart"/>
      <w:r w:rsidRPr="00C96147">
        <w:rPr>
          <w:rFonts w:ascii="Times New Roman" w:hAnsi="Times New Roman" w:cs="Times New Roman"/>
          <w:sz w:val="18"/>
          <w:szCs w:val="18"/>
        </w:rPr>
        <w:t>Dermoscopy</w:t>
      </w:r>
      <w:proofErr w:type="spellEnd"/>
      <w:r w:rsidRPr="00C96147">
        <w:rPr>
          <w:rFonts w:ascii="Times New Roman" w:hAnsi="Times New Roman" w:cs="Times New Roman"/>
          <w:sz w:val="18"/>
          <w:szCs w:val="18"/>
        </w:rPr>
        <w:t xml:space="preserve"> Images Using Dynamic Segmentation</w:t>
      </w:r>
    </w:p>
    <w:p w14:paraId="7DBBD484" w14:textId="77777777" w:rsidR="00C96147" w:rsidRPr="00C96147" w:rsidRDefault="00C96147" w:rsidP="00C96147">
      <w:pPr>
        <w:pStyle w:val="ListParagraph"/>
        <w:numPr>
          <w:ilvl w:val="0"/>
          <w:numId w:val="4"/>
        </w:numPr>
        <w:rPr>
          <w:rFonts w:ascii="Times New Roman" w:hAnsi="Times New Roman" w:cs="Times New Roman"/>
          <w:sz w:val="18"/>
          <w:szCs w:val="18"/>
        </w:rPr>
      </w:pPr>
      <w:r w:rsidRPr="00C96147">
        <w:rPr>
          <w:rFonts w:ascii="Times New Roman" w:hAnsi="Times New Roman" w:cs="Times New Roman"/>
          <w:sz w:val="18"/>
          <w:szCs w:val="18"/>
          <w:lang w:val="en-GB"/>
        </w:rPr>
        <w:t xml:space="preserve">Gong, A., Yao, X., &amp; Lin, W. (2020). </w:t>
      </w:r>
      <w:proofErr w:type="spellStart"/>
      <w:r w:rsidRPr="00C96147">
        <w:rPr>
          <w:rFonts w:ascii="Times New Roman" w:hAnsi="Times New Roman" w:cs="Times New Roman"/>
          <w:sz w:val="18"/>
          <w:szCs w:val="18"/>
          <w:lang w:val="en-GB"/>
        </w:rPr>
        <w:t>Dermoscopy</w:t>
      </w:r>
      <w:proofErr w:type="spellEnd"/>
      <w:r w:rsidRPr="00C96147">
        <w:rPr>
          <w:rFonts w:ascii="Times New Roman" w:hAnsi="Times New Roman" w:cs="Times New Roman"/>
          <w:sz w:val="18"/>
          <w:szCs w:val="18"/>
          <w:lang w:val="en-GB"/>
        </w:rPr>
        <w:t xml:space="preserve"> Image Classification Based on Style-Transfer Pre-Trained Model and Deep Convolutional Neural Network</w:t>
      </w:r>
      <w:r w:rsidRPr="00C96147">
        <w:rPr>
          <w:rFonts w:ascii="Times New Roman" w:hAnsi="Times New Roman" w:cs="Times New Roman"/>
          <w:sz w:val="18"/>
          <w:szCs w:val="18"/>
        </w:rPr>
        <w:t>.</w:t>
      </w:r>
    </w:p>
    <w:p w14:paraId="29D4C2DE" w14:textId="77777777" w:rsidR="00C96147" w:rsidRPr="00C96147" w:rsidRDefault="00C96147" w:rsidP="00C96147">
      <w:pPr>
        <w:pStyle w:val="ListParagraph"/>
        <w:numPr>
          <w:ilvl w:val="0"/>
          <w:numId w:val="4"/>
        </w:numPr>
        <w:rPr>
          <w:rFonts w:ascii="Times New Roman" w:hAnsi="Times New Roman" w:cs="Times New Roman"/>
          <w:sz w:val="18"/>
          <w:szCs w:val="18"/>
        </w:rPr>
      </w:pPr>
      <w:r w:rsidRPr="00C96147">
        <w:rPr>
          <w:rFonts w:ascii="Times New Roman" w:hAnsi="Times New Roman" w:cs="Times New Roman"/>
          <w:sz w:val="18"/>
          <w:szCs w:val="18"/>
          <w:lang w:val="en-GB"/>
        </w:rPr>
        <w:t xml:space="preserve">Gong, A., Yao, X., &amp; Lin, W. (2020). Classification for </w:t>
      </w:r>
      <w:proofErr w:type="spellStart"/>
      <w:r w:rsidRPr="00C96147">
        <w:rPr>
          <w:rFonts w:ascii="Times New Roman" w:hAnsi="Times New Roman" w:cs="Times New Roman"/>
          <w:sz w:val="18"/>
          <w:szCs w:val="18"/>
          <w:lang w:val="en-GB"/>
        </w:rPr>
        <w:t>Dermoscopy</w:t>
      </w:r>
      <w:proofErr w:type="spellEnd"/>
      <w:r w:rsidRPr="00C96147">
        <w:rPr>
          <w:rFonts w:ascii="Times New Roman" w:hAnsi="Times New Roman" w:cs="Times New Roman"/>
          <w:sz w:val="18"/>
          <w:szCs w:val="18"/>
          <w:lang w:val="en-GB"/>
        </w:rPr>
        <w:t xml:space="preserve"> Images Using Convolutional Neural Networks with Decision Fusion </w:t>
      </w:r>
      <w:proofErr w:type="gramStart"/>
      <w:r w:rsidRPr="00C96147">
        <w:rPr>
          <w:rFonts w:ascii="Times New Roman" w:hAnsi="Times New Roman" w:cs="Times New Roman"/>
          <w:sz w:val="18"/>
          <w:szCs w:val="18"/>
          <w:lang w:val="en-GB"/>
        </w:rPr>
        <w:t>Mechanism.</w:t>
      </w:r>
      <w:r w:rsidRPr="00C96147">
        <w:rPr>
          <w:rFonts w:ascii="Times New Roman" w:hAnsi="Times New Roman" w:cs="Times New Roman"/>
          <w:sz w:val="18"/>
          <w:szCs w:val="18"/>
        </w:rPr>
        <w:t>.</w:t>
      </w:r>
      <w:proofErr w:type="gramEnd"/>
    </w:p>
    <w:p w14:paraId="62447C50" w14:textId="77777777" w:rsidR="00C96147" w:rsidRPr="00C96147" w:rsidRDefault="00C96147" w:rsidP="00C96147">
      <w:pPr>
        <w:pStyle w:val="ListParagraph"/>
        <w:numPr>
          <w:ilvl w:val="0"/>
          <w:numId w:val="4"/>
        </w:numPr>
        <w:rPr>
          <w:rFonts w:ascii="Times New Roman" w:hAnsi="Times New Roman" w:cs="Times New Roman"/>
          <w:sz w:val="18"/>
          <w:szCs w:val="18"/>
        </w:rPr>
      </w:pPr>
      <w:r w:rsidRPr="00C96147">
        <w:rPr>
          <w:rFonts w:ascii="Times New Roman" w:hAnsi="Times New Roman" w:cs="Times New Roman"/>
          <w:sz w:val="18"/>
          <w:szCs w:val="18"/>
          <w:lang w:val="en-GB"/>
        </w:rPr>
        <w:t>Ichim, L., &amp; Popescu, D. (2020). Melanoma Detection Using an Objective System Based on Neural Networks</w:t>
      </w:r>
    </w:p>
    <w:p w14:paraId="7861F5B5" w14:textId="77777777" w:rsidR="00C96147" w:rsidRPr="00C96147" w:rsidRDefault="00C96147" w:rsidP="00C96147">
      <w:pPr>
        <w:pStyle w:val="ListParagraph"/>
        <w:numPr>
          <w:ilvl w:val="0"/>
          <w:numId w:val="4"/>
        </w:numPr>
        <w:rPr>
          <w:rFonts w:ascii="Times New Roman" w:hAnsi="Times New Roman" w:cs="Times New Roman"/>
          <w:sz w:val="18"/>
          <w:szCs w:val="18"/>
        </w:rPr>
      </w:pPr>
      <w:r w:rsidRPr="00C96147">
        <w:rPr>
          <w:rFonts w:ascii="Times New Roman" w:hAnsi="Times New Roman" w:cs="Times New Roman"/>
          <w:sz w:val="18"/>
          <w:szCs w:val="18"/>
          <w:lang w:val="en-GB"/>
        </w:rPr>
        <w:t xml:space="preserve">Gong, A., Yao, X., &amp; Lin, W. (2020). Classification for </w:t>
      </w:r>
      <w:proofErr w:type="spellStart"/>
      <w:r w:rsidRPr="00C96147">
        <w:rPr>
          <w:rFonts w:ascii="Times New Roman" w:hAnsi="Times New Roman" w:cs="Times New Roman"/>
          <w:sz w:val="18"/>
          <w:szCs w:val="18"/>
          <w:lang w:val="en-GB"/>
        </w:rPr>
        <w:t>Dermoscopy</w:t>
      </w:r>
      <w:proofErr w:type="spellEnd"/>
      <w:r w:rsidRPr="00C96147">
        <w:rPr>
          <w:rFonts w:ascii="Times New Roman" w:hAnsi="Times New Roman" w:cs="Times New Roman"/>
          <w:sz w:val="18"/>
          <w:szCs w:val="18"/>
          <w:lang w:val="en-GB"/>
        </w:rPr>
        <w:t xml:space="preserve"> Images Using Convolutional Neural Networks with Decision Fusion Mechanism</w:t>
      </w:r>
      <w:r w:rsidRPr="00C96147">
        <w:rPr>
          <w:rFonts w:ascii="Times New Roman" w:hAnsi="Times New Roman" w:cs="Times New Roman"/>
          <w:sz w:val="18"/>
          <w:szCs w:val="18"/>
        </w:rPr>
        <w:t>.</w:t>
      </w:r>
    </w:p>
    <w:p w14:paraId="611C0921" w14:textId="77777777" w:rsidR="00C96147" w:rsidRPr="00C96147" w:rsidRDefault="00C96147" w:rsidP="00C96147">
      <w:pPr>
        <w:pStyle w:val="ListParagraph"/>
        <w:numPr>
          <w:ilvl w:val="0"/>
          <w:numId w:val="4"/>
        </w:numPr>
        <w:rPr>
          <w:rFonts w:ascii="Times New Roman" w:hAnsi="Times New Roman" w:cs="Times New Roman"/>
          <w:sz w:val="18"/>
          <w:szCs w:val="18"/>
        </w:rPr>
      </w:pPr>
      <w:r w:rsidRPr="00C96147">
        <w:rPr>
          <w:rFonts w:ascii="Times New Roman" w:hAnsi="Times New Roman" w:cs="Times New Roman"/>
          <w:sz w:val="18"/>
          <w:szCs w:val="18"/>
          <w:lang w:val="de-DE"/>
        </w:rPr>
        <w:t xml:space="preserve">Pereira, P. M. M., et al. </w:t>
      </w:r>
      <w:r w:rsidRPr="00C96147">
        <w:rPr>
          <w:rFonts w:ascii="Times New Roman" w:hAnsi="Times New Roman" w:cs="Times New Roman"/>
          <w:sz w:val="18"/>
          <w:szCs w:val="18"/>
        </w:rPr>
        <w:t>(2022). Multiple Instance Learning Using 3D Features for Skin Lesion Classification</w:t>
      </w:r>
    </w:p>
    <w:p w14:paraId="0B9711E1" w14:textId="77777777" w:rsidR="00C96147" w:rsidRPr="00C96147" w:rsidRDefault="00C96147" w:rsidP="00C96147">
      <w:pPr>
        <w:pStyle w:val="ListParagraph"/>
        <w:numPr>
          <w:ilvl w:val="0"/>
          <w:numId w:val="4"/>
        </w:numPr>
        <w:rPr>
          <w:rFonts w:ascii="Times New Roman" w:hAnsi="Times New Roman" w:cs="Times New Roman"/>
          <w:sz w:val="18"/>
          <w:szCs w:val="18"/>
        </w:rPr>
      </w:pPr>
      <w:proofErr w:type="spellStart"/>
      <w:r w:rsidRPr="00C96147">
        <w:rPr>
          <w:rFonts w:ascii="Times New Roman" w:hAnsi="Times New Roman" w:cs="Times New Roman"/>
          <w:sz w:val="18"/>
          <w:szCs w:val="18"/>
          <w:lang w:val="en-GB"/>
        </w:rPr>
        <w:t>Albahar</w:t>
      </w:r>
      <w:proofErr w:type="spellEnd"/>
      <w:r w:rsidRPr="00C96147">
        <w:rPr>
          <w:rFonts w:ascii="Times New Roman" w:hAnsi="Times New Roman" w:cs="Times New Roman"/>
          <w:sz w:val="18"/>
          <w:szCs w:val="18"/>
          <w:lang w:val="en-GB"/>
        </w:rPr>
        <w:t>, M. A. (2022). Skin Lesion Classification Using Convolutional Neural Network and Attention Mechanism</w:t>
      </w:r>
      <w:r w:rsidRPr="00C96147">
        <w:rPr>
          <w:rFonts w:ascii="Times New Roman" w:hAnsi="Times New Roman" w:cs="Times New Roman"/>
          <w:sz w:val="18"/>
          <w:szCs w:val="18"/>
        </w:rPr>
        <w:t>.</w:t>
      </w:r>
    </w:p>
    <w:p w14:paraId="3D95A4E1" w14:textId="77777777" w:rsidR="00C96147" w:rsidRPr="00C96147" w:rsidRDefault="00C96147" w:rsidP="00C96147">
      <w:pPr>
        <w:pStyle w:val="ListParagraph"/>
        <w:numPr>
          <w:ilvl w:val="0"/>
          <w:numId w:val="4"/>
        </w:numPr>
        <w:rPr>
          <w:rFonts w:ascii="Times New Roman" w:hAnsi="Times New Roman" w:cs="Times New Roman"/>
          <w:sz w:val="18"/>
          <w:szCs w:val="18"/>
        </w:rPr>
      </w:pPr>
      <w:r w:rsidRPr="00C96147">
        <w:rPr>
          <w:rFonts w:ascii="Times New Roman" w:hAnsi="Times New Roman" w:cs="Times New Roman"/>
          <w:sz w:val="18"/>
          <w:szCs w:val="18"/>
          <w:lang w:val="de-DE"/>
        </w:rPr>
        <w:t xml:space="preserve">Sathvika, V. S. S. B. T., et al. </w:t>
      </w:r>
      <w:r w:rsidRPr="00C96147">
        <w:rPr>
          <w:rFonts w:ascii="Times New Roman" w:hAnsi="Times New Roman" w:cs="Times New Roman"/>
          <w:sz w:val="18"/>
          <w:szCs w:val="18"/>
          <w:lang w:val="en-GB"/>
        </w:rPr>
        <w:t>(2024). Pipelined Structure in the Classification of Skin Lesions for Early Melanoma Detection</w:t>
      </w:r>
    </w:p>
    <w:p w14:paraId="30E311CC" w14:textId="77777777" w:rsidR="00C96147" w:rsidRPr="00C96147" w:rsidRDefault="00C96147" w:rsidP="00C96147">
      <w:pPr>
        <w:pStyle w:val="ListParagraph"/>
        <w:numPr>
          <w:ilvl w:val="0"/>
          <w:numId w:val="4"/>
        </w:numPr>
        <w:rPr>
          <w:rFonts w:ascii="Times New Roman" w:hAnsi="Times New Roman" w:cs="Times New Roman"/>
          <w:sz w:val="18"/>
          <w:szCs w:val="18"/>
        </w:rPr>
      </w:pPr>
      <w:r w:rsidRPr="00C96147">
        <w:rPr>
          <w:rFonts w:ascii="Times New Roman" w:hAnsi="Times New Roman" w:cs="Times New Roman"/>
          <w:sz w:val="18"/>
          <w:szCs w:val="18"/>
        </w:rPr>
        <w:t xml:space="preserve">Öztürk, Ş., &amp; </w:t>
      </w:r>
      <w:proofErr w:type="spellStart"/>
      <w:r w:rsidRPr="00C96147">
        <w:rPr>
          <w:rFonts w:ascii="Times New Roman" w:hAnsi="Times New Roman" w:cs="Times New Roman"/>
          <w:sz w:val="18"/>
          <w:szCs w:val="18"/>
        </w:rPr>
        <w:t>Çukur</w:t>
      </w:r>
      <w:proofErr w:type="spellEnd"/>
      <w:r w:rsidRPr="00C96147">
        <w:rPr>
          <w:rFonts w:ascii="Times New Roman" w:hAnsi="Times New Roman" w:cs="Times New Roman"/>
          <w:sz w:val="18"/>
          <w:szCs w:val="18"/>
        </w:rPr>
        <w:t xml:space="preserve">, T. (2022). Deep Clustering via </w:t>
      </w:r>
      <w:proofErr w:type="spellStart"/>
      <w:r w:rsidRPr="00C96147">
        <w:rPr>
          <w:rFonts w:ascii="Times New Roman" w:hAnsi="Times New Roman" w:cs="Times New Roman"/>
          <w:sz w:val="18"/>
          <w:szCs w:val="18"/>
        </w:rPr>
        <w:t>Center</w:t>
      </w:r>
      <w:proofErr w:type="spellEnd"/>
      <w:r w:rsidRPr="00C96147">
        <w:rPr>
          <w:rFonts w:ascii="Times New Roman" w:hAnsi="Times New Roman" w:cs="Times New Roman"/>
          <w:sz w:val="18"/>
          <w:szCs w:val="18"/>
        </w:rPr>
        <w:t>-Oriented Margin-Free Triplet Loss for Skin Lesion Classification</w:t>
      </w:r>
      <w:hyperlink r:id="rId8" w:history="1">
        <w:r w:rsidRPr="00C96147">
          <w:rPr>
            <w:rStyle w:val="Hyperlink"/>
            <w:rFonts w:ascii="Times New Roman" w:hAnsi="Times New Roman" w:cs="Times New Roman"/>
            <w:sz w:val="18"/>
            <w:szCs w:val="18"/>
          </w:rPr>
          <w:t>.pdf</w:t>
        </w:r>
      </w:hyperlink>
    </w:p>
    <w:p w14:paraId="122E9295" w14:textId="77777777" w:rsidR="00C96147" w:rsidRPr="00C96147" w:rsidRDefault="00C96147" w:rsidP="00C96147">
      <w:pPr>
        <w:pStyle w:val="ListParagraph"/>
        <w:numPr>
          <w:ilvl w:val="0"/>
          <w:numId w:val="4"/>
        </w:numPr>
        <w:rPr>
          <w:rFonts w:ascii="Times New Roman" w:hAnsi="Times New Roman" w:cs="Times New Roman"/>
          <w:sz w:val="18"/>
          <w:szCs w:val="18"/>
        </w:rPr>
      </w:pPr>
      <w:r w:rsidRPr="00C96147">
        <w:rPr>
          <w:rFonts w:ascii="Times New Roman" w:hAnsi="Times New Roman" w:cs="Times New Roman"/>
          <w:sz w:val="18"/>
          <w:szCs w:val="18"/>
          <w:lang w:val="en-GB"/>
        </w:rPr>
        <w:t xml:space="preserve">Lan, Z., Cai, S., He, X., &amp; Wen, X. (2022). </w:t>
      </w:r>
      <w:proofErr w:type="spellStart"/>
      <w:r w:rsidRPr="00C96147">
        <w:rPr>
          <w:rFonts w:ascii="Times New Roman" w:hAnsi="Times New Roman" w:cs="Times New Roman"/>
          <w:sz w:val="18"/>
          <w:szCs w:val="18"/>
          <w:lang w:val="en-GB"/>
        </w:rPr>
        <w:t>FixCaps</w:t>
      </w:r>
      <w:proofErr w:type="spellEnd"/>
      <w:r w:rsidRPr="00C96147">
        <w:rPr>
          <w:rFonts w:ascii="Times New Roman" w:hAnsi="Times New Roman" w:cs="Times New Roman"/>
          <w:sz w:val="18"/>
          <w:szCs w:val="18"/>
          <w:lang w:val="en-GB"/>
        </w:rPr>
        <w:t xml:space="preserve">: An Improved Capsule Network for Diagnosis of Skin Cancer Using </w:t>
      </w:r>
      <w:proofErr w:type="spellStart"/>
      <w:r w:rsidRPr="00C96147">
        <w:rPr>
          <w:rFonts w:ascii="Times New Roman" w:hAnsi="Times New Roman" w:cs="Times New Roman"/>
          <w:sz w:val="18"/>
          <w:szCs w:val="18"/>
          <w:lang w:val="en-GB"/>
        </w:rPr>
        <w:t>Dermoscopic</w:t>
      </w:r>
      <w:proofErr w:type="spellEnd"/>
      <w:r w:rsidRPr="00C96147">
        <w:rPr>
          <w:rFonts w:ascii="Times New Roman" w:hAnsi="Times New Roman" w:cs="Times New Roman"/>
          <w:sz w:val="18"/>
          <w:szCs w:val="18"/>
          <w:lang w:val="en-GB"/>
        </w:rPr>
        <w:t xml:space="preserve"> Images</w:t>
      </w:r>
      <w:r w:rsidRPr="00C96147">
        <w:rPr>
          <w:rFonts w:ascii="Times New Roman" w:hAnsi="Times New Roman" w:cs="Times New Roman"/>
          <w:sz w:val="18"/>
          <w:szCs w:val="18"/>
        </w:rPr>
        <w:t>.</w:t>
      </w:r>
    </w:p>
    <w:p w14:paraId="1521D0B5" w14:textId="1FBA1EF2" w:rsidR="000113F5" w:rsidRPr="00210380" w:rsidRDefault="000113F5" w:rsidP="00C96147">
      <w:pPr>
        <w:pStyle w:val="ListParagraph"/>
        <w:ind w:left="360"/>
        <w:jc w:val="both"/>
        <w:rPr>
          <w:rFonts w:ascii="Times New Roman" w:hAnsi="Times New Roman" w:cs="Times New Roman"/>
          <w:sz w:val="18"/>
          <w:szCs w:val="18"/>
        </w:rPr>
      </w:pPr>
    </w:p>
    <w:sectPr w:rsidR="000113F5" w:rsidRPr="00210380" w:rsidSect="00101D36">
      <w:footerReference w:type="default" r:id="rId9"/>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6075E" w14:textId="77777777" w:rsidR="00BB56EB" w:rsidRDefault="00BB56EB">
      <w:pPr>
        <w:spacing w:after="0" w:line="240" w:lineRule="auto"/>
      </w:pPr>
      <w:r>
        <w:separator/>
      </w:r>
    </w:p>
  </w:endnote>
  <w:endnote w:type="continuationSeparator" w:id="0">
    <w:p w14:paraId="0652902C" w14:textId="77777777" w:rsidR="00BB56EB" w:rsidRDefault="00BB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7227109"/>
      <w:docPartObj>
        <w:docPartGallery w:val="Page Numbers (Bottom of Page)"/>
        <w:docPartUnique/>
      </w:docPartObj>
    </w:sdtPr>
    <w:sdtEndPr>
      <w:rPr>
        <w:noProof/>
      </w:rPr>
    </w:sdtEndPr>
    <w:sdtContent>
      <w:p w14:paraId="587BF7A4" w14:textId="77777777" w:rsidR="00946362" w:rsidRDefault="009270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D84305" w14:textId="77777777" w:rsidR="00946362" w:rsidRDefault="00946362">
    <w:pPr>
      <w:pStyle w:val="Footer"/>
    </w:pPr>
  </w:p>
  <w:p w14:paraId="518FD4A2" w14:textId="77777777" w:rsidR="00946362" w:rsidRDefault="009463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70565" w14:textId="77777777" w:rsidR="00BB56EB" w:rsidRDefault="00BB56EB">
      <w:pPr>
        <w:spacing w:after="0" w:line="240" w:lineRule="auto"/>
      </w:pPr>
      <w:r>
        <w:separator/>
      </w:r>
    </w:p>
  </w:footnote>
  <w:footnote w:type="continuationSeparator" w:id="0">
    <w:p w14:paraId="48CAA6E8" w14:textId="77777777" w:rsidR="00BB56EB" w:rsidRDefault="00BB5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50B26"/>
    <w:multiLevelType w:val="hybridMultilevel"/>
    <w:tmpl w:val="CD409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A2F1E"/>
    <w:multiLevelType w:val="hybridMultilevel"/>
    <w:tmpl w:val="BD5E4696"/>
    <w:lvl w:ilvl="0" w:tplc="D8EECB4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E5A32"/>
    <w:multiLevelType w:val="multilevel"/>
    <w:tmpl w:val="D2FA3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97B02"/>
    <w:multiLevelType w:val="multilevel"/>
    <w:tmpl w:val="B4A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74A51"/>
    <w:multiLevelType w:val="hybridMultilevel"/>
    <w:tmpl w:val="73D2C9BA"/>
    <w:lvl w:ilvl="0" w:tplc="D8EECB4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1B0C38"/>
    <w:multiLevelType w:val="hybridMultilevel"/>
    <w:tmpl w:val="E1864F12"/>
    <w:lvl w:ilvl="0" w:tplc="DA242380">
      <w:start w:val="11"/>
      <w:numFmt w:val="decimal"/>
      <w:lvlText w:val="%1."/>
      <w:lvlJc w:val="left"/>
      <w:pPr>
        <w:tabs>
          <w:tab w:val="num" w:pos="720"/>
        </w:tabs>
        <w:ind w:left="720" w:hanging="360"/>
      </w:pPr>
    </w:lvl>
    <w:lvl w:ilvl="1" w:tplc="2B98DE04" w:tentative="1">
      <w:start w:val="1"/>
      <w:numFmt w:val="decimal"/>
      <w:lvlText w:val="%2."/>
      <w:lvlJc w:val="left"/>
      <w:pPr>
        <w:tabs>
          <w:tab w:val="num" w:pos="1440"/>
        </w:tabs>
        <w:ind w:left="1440" w:hanging="360"/>
      </w:pPr>
    </w:lvl>
    <w:lvl w:ilvl="2" w:tplc="C3FE967C" w:tentative="1">
      <w:start w:val="1"/>
      <w:numFmt w:val="decimal"/>
      <w:lvlText w:val="%3."/>
      <w:lvlJc w:val="left"/>
      <w:pPr>
        <w:tabs>
          <w:tab w:val="num" w:pos="2160"/>
        </w:tabs>
        <w:ind w:left="2160" w:hanging="360"/>
      </w:pPr>
    </w:lvl>
    <w:lvl w:ilvl="3" w:tplc="7AAE045A" w:tentative="1">
      <w:start w:val="1"/>
      <w:numFmt w:val="decimal"/>
      <w:lvlText w:val="%4."/>
      <w:lvlJc w:val="left"/>
      <w:pPr>
        <w:tabs>
          <w:tab w:val="num" w:pos="2880"/>
        </w:tabs>
        <w:ind w:left="2880" w:hanging="360"/>
      </w:pPr>
    </w:lvl>
    <w:lvl w:ilvl="4" w:tplc="3EEEB81A" w:tentative="1">
      <w:start w:val="1"/>
      <w:numFmt w:val="decimal"/>
      <w:lvlText w:val="%5."/>
      <w:lvlJc w:val="left"/>
      <w:pPr>
        <w:tabs>
          <w:tab w:val="num" w:pos="3600"/>
        </w:tabs>
        <w:ind w:left="3600" w:hanging="360"/>
      </w:pPr>
    </w:lvl>
    <w:lvl w:ilvl="5" w:tplc="313AF588" w:tentative="1">
      <w:start w:val="1"/>
      <w:numFmt w:val="decimal"/>
      <w:lvlText w:val="%6."/>
      <w:lvlJc w:val="left"/>
      <w:pPr>
        <w:tabs>
          <w:tab w:val="num" w:pos="4320"/>
        </w:tabs>
        <w:ind w:left="4320" w:hanging="360"/>
      </w:pPr>
    </w:lvl>
    <w:lvl w:ilvl="6" w:tplc="04A4478A" w:tentative="1">
      <w:start w:val="1"/>
      <w:numFmt w:val="decimal"/>
      <w:lvlText w:val="%7."/>
      <w:lvlJc w:val="left"/>
      <w:pPr>
        <w:tabs>
          <w:tab w:val="num" w:pos="5040"/>
        </w:tabs>
        <w:ind w:left="5040" w:hanging="360"/>
      </w:pPr>
    </w:lvl>
    <w:lvl w:ilvl="7" w:tplc="E056F06A" w:tentative="1">
      <w:start w:val="1"/>
      <w:numFmt w:val="decimal"/>
      <w:lvlText w:val="%8."/>
      <w:lvlJc w:val="left"/>
      <w:pPr>
        <w:tabs>
          <w:tab w:val="num" w:pos="5760"/>
        </w:tabs>
        <w:ind w:left="5760" w:hanging="360"/>
      </w:pPr>
    </w:lvl>
    <w:lvl w:ilvl="8" w:tplc="96BEA6CE" w:tentative="1">
      <w:start w:val="1"/>
      <w:numFmt w:val="decimal"/>
      <w:lvlText w:val="%9."/>
      <w:lvlJc w:val="left"/>
      <w:pPr>
        <w:tabs>
          <w:tab w:val="num" w:pos="6480"/>
        </w:tabs>
        <w:ind w:left="6480" w:hanging="360"/>
      </w:pPr>
    </w:lvl>
  </w:abstractNum>
  <w:abstractNum w:abstractNumId="6" w15:restartNumberingAfterBreak="0">
    <w:nsid w:val="1D98031E"/>
    <w:multiLevelType w:val="hybridMultilevel"/>
    <w:tmpl w:val="7E1696E6"/>
    <w:lvl w:ilvl="0" w:tplc="D8EECB4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F55463"/>
    <w:multiLevelType w:val="hybridMultilevel"/>
    <w:tmpl w:val="035886C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FFC4C84"/>
    <w:multiLevelType w:val="hybridMultilevel"/>
    <w:tmpl w:val="6420B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C12AC0"/>
    <w:multiLevelType w:val="hybridMultilevel"/>
    <w:tmpl w:val="93EAD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B22D5D"/>
    <w:multiLevelType w:val="multilevel"/>
    <w:tmpl w:val="2CAAD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4B438B"/>
    <w:multiLevelType w:val="hybridMultilevel"/>
    <w:tmpl w:val="B6DA5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9A749A"/>
    <w:multiLevelType w:val="hybridMultilevel"/>
    <w:tmpl w:val="0F220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9B07F3"/>
    <w:multiLevelType w:val="hybridMultilevel"/>
    <w:tmpl w:val="256E3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A847D3"/>
    <w:multiLevelType w:val="hybridMultilevel"/>
    <w:tmpl w:val="6BFE5F98"/>
    <w:lvl w:ilvl="0" w:tplc="D8EECB4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0668BB"/>
    <w:multiLevelType w:val="multilevel"/>
    <w:tmpl w:val="519C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7637EC"/>
    <w:multiLevelType w:val="hybridMultilevel"/>
    <w:tmpl w:val="2B76A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4D7C5A"/>
    <w:multiLevelType w:val="multilevel"/>
    <w:tmpl w:val="B400F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A216B7"/>
    <w:multiLevelType w:val="multilevel"/>
    <w:tmpl w:val="3F9E1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020DB9"/>
    <w:multiLevelType w:val="multilevel"/>
    <w:tmpl w:val="393E6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D95F03"/>
    <w:multiLevelType w:val="multilevel"/>
    <w:tmpl w:val="8182F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767922"/>
    <w:multiLevelType w:val="hybridMultilevel"/>
    <w:tmpl w:val="B5922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89603E"/>
    <w:multiLevelType w:val="multilevel"/>
    <w:tmpl w:val="1408EDAA"/>
    <w:lvl w:ilvl="0">
      <w:start w:val="1"/>
      <w:numFmt w:val="upperRoman"/>
      <w:pStyle w:val="Heading1"/>
      <w:lvlText w:val="%1."/>
      <w:lvlJc w:val="center"/>
      <w:pPr>
        <w:tabs>
          <w:tab w:val="num" w:pos="1980"/>
        </w:tabs>
        <w:ind w:left="0" w:firstLine="216"/>
      </w:pPr>
      <w:rPr>
        <w:webHidden w:val="0"/>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3" w15:restartNumberingAfterBreak="0">
    <w:nsid w:val="45D94FB5"/>
    <w:multiLevelType w:val="hybridMultilevel"/>
    <w:tmpl w:val="40DE0E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F674DB"/>
    <w:multiLevelType w:val="hybridMultilevel"/>
    <w:tmpl w:val="E4122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42696B"/>
    <w:multiLevelType w:val="hybridMultilevel"/>
    <w:tmpl w:val="D3A88DCE"/>
    <w:lvl w:ilvl="0" w:tplc="C5A6199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BF2CE6"/>
    <w:multiLevelType w:val="multilevel"/>
    <w:tmpl w:val="7FA67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2833C0"/>
    <w:multiLevelType w:val="hybridMultilevel"/>
    <w:tmpl w:val="19D09384"/>
    <w:lvl w:ilvl="0" w:tplc="C5A6199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833E86"/>
    <w:multiLevelType w:val="hybridMultilevel"/>
    <w:tmpl w:val="9D289AC2"/>
    <w:lvl w:ilvl="0" w:tplc="C5A6199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EA0C0D"/>
    <w:multiLevelType w:val="hybridMultilevel"/>
    <w:tmpl w:val="97401370"/>
    <w:lvl w:ilvl="0" w:tplc="C5A6199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EA205A"/>
    <w:multiLevelType w:val="hybridMultilevel"/>
    <w:tmpl w:val="0B5E7208"/>
    <w:lvl w:ilvl="0" w:tplc="C5A6199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8197A34"/>
    <w:multiLevelType w:val="hybridMultilevel"/>
    <w:tmpl w:val="F44E109C"/>
    <w:lvl w:ilvl="0" w:tplc="8B28DDE8">
      <w:start w:val="11"/>
      <w:numFmt w:val="decimal"/>
      <w:lvlText w:val="%1."/>
      <w:lvlJc w:val="left"/>
      <w:pPr>
        <w:tabs>
          <w:tab w:val="num" w:pos="720"/>
        </w:tabs>
        <w:ind w:left="720" w:hanging="360"/>
      </w:pPr>
    </w:lvl>
    <w:lvl w:ilvl="1" w:tplc="9F90F168" w:tentative="1">
      <w:start w:val="1"/>
      <w:numFmt w:val="decimal"/>
      <w:lvlText w:val="%2."/>
      <w:lvlJc w:val="left"/>
      <w:pPr>
        <w:tabs>
          <w:tab w:val="num" w:pos="1440"/>
        </w:tabs>
        <w:ind w:left="1440" w:hanging="360"/>
      </w:pPr>
    </w:lvl>
    <w:lvl w:ilvl="2" w:tplc="D33C555E" w:tentative="1">
      <w:start w:val="1"/>
      <w:numFmt w:val="decimal"/>
      <w:lvlText w:val="%3."/>
      <w:lvlJc w:val="left"/>
      <w:pPr>
        <w:tabs>
          <w:tab w:val="num" w:pos="2160"/>
        </w:tabs>
        <w:ind w:left="2160" w:hanging="360"/>
      </w:pPr>
    </w:lvl>
    <w:lvl w:ilvl="3" w:tplc="4D7CF8B4" w:tentative="1">
      <w:start w:val="1"/>
      <w:numFmt w:val="decimal"/>
      <w:lvlText w:val="%4."/>
      <w:lvlJc w:val="left"/>
      <w:pPr>
        <w:tabs>
          <w:tab w:val="num" w:pos="2880"/>
        </w:tabs>
        <w:ind w:left="2880" w:hanging="360"/>
      </w:pPr>
    </w:lvl>
    <w:lvl w:ilvl="4" w:tplc="9BCA263C" w:tentative="1">
      <w:start w:val="1"/>
      <w:numFmt w:val="decimal"/>
      <w:lvlText w:val="%5."/>
      <w:lvlJc w:val="left"/>
      <w:pPr>
        <w:tabs>
          <w:tab w:val="num" w:pos="3600"/>
        </w:tabs>
        <w:ind w:left="3600" w:hanging="360"/>
      </w:pPr>
    </w:lvl>
    <w:lvl w:ilvl="5" w:tplc="49942EC8" w:tentative="1">
      <w:start w:val="1"/>
      <w:numFmt w:val="decimal"/>
      <w:lvlText w:val="%6."/>
      <w:lvlJc w:val="left"/>
      <w:pPr>
        <w:tabs>
          <w:tab w:val="num" w:pos="4320"/>
        </w:tabs>
        <w:ind w:left="4320" w:hanging="360"/>
      </w:pPr>
    </w:lvl>
    <w:lvl w:ilvl="6" w:tplc="173EF242" w:tentative="1">
      <w:start w:val="1"/>
      <w:numFmt w:val="decimal"/>
      <w:lvlText w:val="%7."/>
      <w:lvlJc w:val="left"/>
      <w:pPr>
        <w:tabs>
          <w:tab w:val="num" w:pos="5040"/>
        </w:tabs>
        <w:ind w:left="5040" w:hanging="360"/>
      </w:pPr>
    </w:lvl>
    <w:lvl w:ilvl="7" w:tplc="583A2CC4" w:tentative="1">
      <w:start w:val="1"/>
      <w:numFmt w:val="decimal"/>
      <w:lvlText w:val="%8."/>
      <w:lvlJc w:val="left"/>
      <w:pPr>
        <w:tabs>
          <w:tab w:val="num" w:pos="5760"/>
        </w:tabs>
        <w:ind w:left="5760" w:hanging="360"/>
      </w:pPr>
    </w:lvl>
    <w:lvl w:ilvl="8" w:tplc="A81CE470" w:tentative="1">
      <w:start w:val="1"/>
      <w:numFmt w:val="decimal"/>
      <w:lvlText w:val="%9."/>
      <w:lvlJc w:val="left"/>
      <w:pPr>
        <w:tabs>
          <w:tab w:val="num" w:pos="6480"/>
        </w:tabs>
        <w:ind w:left="6480" w:hanging="360"/>
      </w:pPr>
    </w:lvl>
  </w:abstractNum>
  <w:abstractNum w:abstractNumId="32" w15:restartNumberingAfterBreak="0">
    <w:nsid w:val="5EB04E65"/>
    <w:multiLevelType w:val="hybridMultilevel"/>
    <w:tmpl w:val="44F27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E83B7B"/>
    <w:multiLevelType w:val="hybridMultilevel"/>
    <w:tmpl w:val="44B68A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0056E82"/>
    <w:multiLevelType w:val="multilevel"/>
    <w:tmpl w:val="844CD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9875F6"/>
    <w:multiLevelType w:val="hybridMultilevel"/>
    <w:tmpl w:val="56FC9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D928C7"/>
    <w:multiLevelType w:val="hybridMultilevel"/>
    <w:tmpl w:val="2F589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000E22"/>
    <w:multiLevelType w:val="hybridMultilevel"/>
    <w:tmpl w:val="35DE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5148F8"/>
    <w:multiLevelType w:val="hybridMultilevel"/>
    <w:tmpl w:val="A8E26892"/>
    <w:lvl w:ilvl="0" w:tplc="1834FA30">
      <w:start w:val="1"/>
      <w:numFmt w:val="upperRoman"/>
      <w:lvlText w:val="%1."/>
      <w:lvlJc w:val="righ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6EEE0186"/>
    <w:multiLevelType w:val="hybridMultilevel"/>
    <w:tmpl w:val="65200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14068"/>
    <w:multiLevelType w:val="hybridMultilevel"/>
    <w:tmpl w:val="4AFAC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35471D"/>
    <w:multiLevelType w:val="hybridMultilevel"/>
    <w:tmpl w:val="C39849D6"/>
    <w:lvl w:ilvl="0" w:tplc="FAAC445E">
      <w:start w:val="1"/>
      <w:numFmt w:val="decimal"/>
      <w:lvlText w:val="%1."/>
      <w:lvlJc w:val="left"/>
      <w:pPr>
        <w:tabs>
          <w:tab w:val="num" w:pos="720"/>
        </w:tabs>
        <w:ind w:left="720" w:hanging="360"/>
      </w:pPr>
    </w:lvl>
    <w:lvl w:ilvl="1" w:tplc="3BB01BBE" w:tentative="1">
      <w:start w:val="1"/>
      <w:numFmt w:val="decimal"/>
      <w:lvlText w:val="%2."/>
      <w:lvlJc w:val="left"/>
      <w:pPr>
        <w:tabs>
          <w:tab w:val="num" w:pos="1440"/>
        </w:tabs>
        <w:ind w:left="1440" w:hanging="360"/>
      </w:pPr>
    </w:lvl>
    <w:lvl w:ilvl="2" w:tplc="B61A9860" w:tentative="1">
      <w:start w:val="1"/>
      <w:numFmt w:val="decimal"/>
      <w:lvlText w:val="%3."/>
      <w:lvlJc w:val="left"/>
      <w:pPr>
        <w:tabs>
          <w:tab w:val="num" w:pos="2160"/>
        </w:tabs>
        <w:ind w:left="2160" w:hanging="360"/>
      </w:pPr>
    </w:lvl>
    <w:lvl w:ilvl="3" w:tplc="41FEFB7C" w:tentative="1">
      <w:start w:val="1"/>
      <w:numFmt w:val="decimal"/>
      <w:lvlText w:val="%4."/>
      <w:lvlJc w:val="left"/>
      <w:pPr>
        <w:tabs>
          <w:tab w:val="num" w:pos="2880"/>
        </w:tabs>
        <w:ind w:left="2880" w:hanging="360"/>
      </w:pPr>
    </w:lvl>
    <w:lvl w:ilvl="4" w:tplc="5F94363C" w:tentative="1">
      <w:start w:val="1"/>
      <w:numFmt w:val="decimal"/>
      <w:lvlText w:val="%5."/>
      <w:lvlJc w:val="left"/>
      <w:pPr>
        <w:tabs>
          <w:tab w:val="num" w:pos="3600"/>
        </w:tabs>
        <w:ind w:left="3600" w:hanging="360"/>
      </w:pPr>
    </w:lvl>
    <w:lvl w:ilvl="5" w:tplc="F6C2FE94" w:tentative="1">
      <w:start w:val="1"/>
      <w:numFmt w:val="decimal"/>
      <w:lvlText w:val="%6."/>
      <w:lvlJc w:val="left"/>
      <w:pPr>
        <w:tabs>
          <w:tab w:val="num" w:pos="4320"/>
        </w:tabs>
        <w:ind w:left="4320" w:hanging="360"/>
      </w:pPr>
    </w:lvl>
    <w:lvl w:ilvl="6" w:tplc="31108C3E" w:tentative="1">
      <w:start w:val="1"/>
      <w:numFmt w:val="decimal"/>
      <w:lvlText w:val="%7."/>
      <w:lvlJc w:val="left"/>
      <w:pPr>
        <w:tabs>
          <w:tab w:val="num" w:pos="5040"/>
        </w:tabs>
        <w:ind w:left="5040" w:hanging="360"/>
      </w:pPr>
    </w:lvl>
    <w:lvl w:ilvl="7" w:tplc="CD585BD4" w:tentative="1">
      <w:start w:val="1"/>
      <w:numFmt w:val="decimal"/>
      <w:lvlText w:val="%8."/>
      <w:lvlJc w:val="left"/>
      <w:pPr>
        <w:tabs>
          <w:tab w:val="num" w:pos="5760"/>
        </w:tabs>
        <w:ind w:left="5760" w:hanging="360"/>
      </w:pPr>
    </w:lvl>
    <w:lvl w:ilvl="8" w:tplc="6B9CD5B2" w:tentative="1">
      <w:start w:val="1"/>
      <w:numFmt w:val="decimal"/>
      <w:lvlText w:val="%9."/>
      <w:lvlJc w:val="left"/>
      <w:pPr>
        <w:tabs>
          <w:tab w:val="num" w:pos="6480"/>
        </w:tabs>
        <w:ind w:left="6480" w:hanging="360"/>
      </w:pPr>
    </w:lvl>
  </w:abstractNum>
  <w:abstractNum w:abstractNumId="42" w15:restartNumberingAfterBreak="0">
    <w:nsid w:val="71FE6AA0"/>
    <w:multiLevelType w:val="hybridMultilevel"/>
    <w:tmpl w:val="93A0DF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33A510D"/>
    <w:multiLevelType w:val="hybridMultilevel"/>
    <w:tmpl w:val="282EB964"/>
    <w:lvl w:ilvl="0" w:tplc="D8EECB4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9200EC"/>
    <w:multiLevelType w:val="hybridMultilevel"/>
    <w:tmpl w:val="DD386488"/>
    <w:lvl w:ilvl="0" w:tplc="D8EECB4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4D2883"/>
    <w:multiLevelType w:val="hybridMultilevel"/>
    <w:tmpl w:val="B81234E6"/>
    <w:lvl w:ilvl="0" w:tplc="D8EECB4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6662A5"/>
    <w:multiLevelType w:val="hybridMultilevel"/>
    <w:tmpl w:val="2474F1F8"/>
    <w:lvl w:ilvl="0" w:tplc="D8EECB40">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14593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1460843">
    <w:abstractNumId w:val="38"/>
  </w:num>
  <w:num w:numId="3" w16cid:durableId="1045256561">
    <w:abstractNumId w:val="22"/>
  </w:num>
  <w:num w:numId="4" w16cid:durableId="26614033">
    <w:abstractNumId w:val="33"/>
  </w:num>
  <w:num w:numId="5" w16cid:durableId="1721592187">
    <w:abstractNumId w:val="36"/>
  </w:num>
  <w:num w:numId="6" w16cid:durableId="1417634484">
    <w:abstractNumId w:val="44"/>
  </w:num>
  <w:num w:numId="7" w16cid:durableId="179124940">
    <w:abstractNumId w:val="43"/>
  </w:num>
  <w:num w:numId="8" w16cid:durableId="1794404999">
    <w:abstractNumId w:val="45"/>
  </w:num>
  <w:num w:numId="9" w16cid:durableId="1442997538">
    <w:abstractNumId w:val="6"/>
  </w:num>
  <w:num w:numId="10" w16cid:durableId="2051683555">
    <w:abstractNumId w:val="4"/>
  </w:num>
  <w:num w:numId="11" w16cid:durableId="784540443">
    <w:abstractNumId w:val="46"/>
  </w:num>
  <w:num w:numId="12" w16cid:durableId="1851210870">
    <w:abstractNumId w:val="16"/>
  </w:num>
  <w:num w:numId="13" w16cid:durableId="712581765">
    <w:abstractNumId w:val="40"/>
  </w:num>
  <w:num w:numId="14" w16cid:durableId="1568609008">
    <w:abstractNumId w:val="21"/>
  </w:num>
  <w:num w:numId="15" w16cid:durableId="831063178">
    <w:abstractNumId w:val="35"/>
  </w:num>
  <w:num w:numId="16" w16cid:durableId="1961036689">
    <w:abstractNumId w:val="39"/>
  </w:num>
  <w:num w:numId="17" w16cid:durableId="1403870736">
    <w:abstractNumId w:val="32"/>
  </w:num>
  <w:num w:numId="18" w16cid:durableId="503513566">
    <w:abstractNumId w:val="23"/>
  </w:num>
  <w:num w:numId="19" w16cid:durableId="833761549">
    <w:abstractNumId w:val="7"/>
  </w:num>
  <w:num w:numId="20" w16cid:durableId="1210608757">
    <w:abstractNumId w:val="1"/>
  </w:num>
  <w:num w:numId="21" w16cid:durableId="462231880">
    <w:abstractNumId w:val="8"/>
  </w:num>
  <w:num w:numId="22" w16cid:durableId="1116800343">
    <w:abstractNumId w:val="0"/>
  </w:num>
  <w:num w:numId="23" w16cid:durableId="1672947631">
    <w:abstractNumId w:val="11"/>
  </w:num>
  <w:num w:numId="24" w16cid:durableId="763769032">
    <w:abstractNumId w:val="9"/>
  </w:num>
  <w:num w:numId="25" w16cid:durableId="2121488729">
    <w:abstractNumId w:val="30"/>
  </w:num>
  <w:num w:numId="26" w16cid:durableId="678652910">
    <w:abstractNumId w:val="25"/>
  </w:num>
  <w:num w:numId="27" w16cid:durableId="1626228915">
    <w:abstractNumId w:val="13"/>
  </w:num>
  <w:num w:numId="28" w16cid:durableId="372268167">
    <w:abstractNumId w:val="42"/>
  </w:num>
  <w:num w:numId="29" w16cid:durableId="1650213164">
    <w:abstractNumId w:val="28"/>
  </w:num>
  <w:num w:numId="30" w16cid:durableId="939216991">
    <w:abstractNumId w:val="27"/>
  </w:num>
  <w:num w:numId="31" w16cid:durableId="1696273086">
    <w:abstractNumId w:val="29"/>
  </w:num>
  <w:num w:numId="32" w16cid:durableId="2122188947">
    <w:abstractNumId w:val="12"/>
  </w:num>
  <w:num w:numId="33" w16cid:durableId="1997217955">
    <w:abstractNumId w:val="24"/>
  </w:num>
  <w:num w:numId="34" w16cid:durableId="1999459754">
    <w:abstractNumId w:val="14"/>
  </w:num>
  <w:num w:numId="35" w16cid:durableId="2036686249">
    <w:abstractNumId w:val="37"/>
  </w:num>
  <w:num w:numId="36" w16cid:durableId="417024804">
    <w:abstractNumId w:val="2"/>
  </w:num>
  <w:num w:numId="37" w16cid:durableId="1255937140">
    <w:abstractNumId w:val="18"/>
  </w:num>
  <w:num w:numId="38" w16cid:durableId="1250768633">
    <w:abstractNumId w:val="26"/>
  </w:num>
  <w:num w:numId="39" w16cid:durableId="871770963">
    <w:abstractNumId w:val="10"/>
  </w:num>
  <w:num w:numId="40" w16cid:durableId="2061860017">
    <w:abstractNumId w:val="20"/>
  </w:num>
  <w:num w:numId="41" w16cid:durableId="495532140">
    <w:abstractNumId w:val="34"/>
  </w:num>
  <w:num w:numId="42" w16cid:durableId="2051804885">
    <w:abstractNumId w:val="19"/>
  </w:num>
  <w:num w:numId="43" w16cid:durableId="1383285984">
    <w:abstractNumId w:val="15"/>
  </w:num>
  <w:num w:numId="44" w16cid:durableId="1332099913">
    <w:abstractNumId w:val="3"/>
  </w:num>
  <w:num w:numId="45" w16cid:durableId="631208946">
    <w:abstractNumId w:val="17"/>
  </w:num>
  <w:num w:numId="46" w16cid:durableId="1620257189">
    <w:abstractNumId w:val="41"/>
  </w:num>
  <w:num w:numId="47" w16cid:durableId="1278293630">
    <w:abstractNumId w:val="5"/>
  </w:num>
  <w:num w:numId="48" w16cid:durableId="5501949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6"/>
    <w:rsid w:val="000113F5"/>
    <w:rsid w:val="00055D99"/>
    <w:rsid w:val="00065B3D"/>
    <w:rsid w:val="00092DD5"/>
    <w:rsid w:val="000A4927"/>
    <w:rsid w:val="00101D36"/>
    <w:rsid w:val="00163E2F"/>
    <w:rsid w:val="00177D4C"/>
    <w:rsid w:val="001A42FF"/>
    <w:rsid w:val="001B06B0"/>
    <w:rsid w:val="001E22B6"/>
    <w:rsid w:val="001F334D"/>
    <w:rsid w:val="00210380"/>
    <w:rsid w:val="00250A58"/>
    <w:rsid w:val="002B134B"/>
    <w:rsid w:val="002B6387"/>
    <w:rsid w:val="00307F0A"/>
    <w:rsid w:val="00337A01"/>
    <w:rsid w:val="00346D2F"/>
    <w:rsid w:val="00372040"/>
    <w:rsid w:val="003A34F1"/>
    <w:rsid w:val="003B59E0"/>
    <w:rsid w:val="004240D5"/>
    <w:rsid w:val="0042590F"/>
    <w:rsid w:val="004827EF"/>
    <w:rsid w:val="00485828"/>
    <w:rsid w:val="004A1C9B"/>
    <w:rsid w:val="004B476C"/>
    <w:rsid w:val="004E4396"/>
    <w:rsid w:val="004F1F7F"/>
    <w:rsid w:val="00530A79"/>
    <w:rsid w:val="005817D4"/>
    <w:rsid w:val="005908D7"/>
    <w:rsid w:val="005E16A8"/>
    <w:rsid w:val="0061321E"/>
    <w:rsid w:val="006148FD"/>
    <w:rsid w:val="0064300C"/>
    <w:rsid w:val="006644B0"/>
    <w:rsid w:val="006753D1"/>
    <w:rsid w:val="00683E18"/>
    <w:rsid w:val="006A2082"/>
    <w:rsid w:val="006B0B62"/>
    <w:rsid w:val="00711C71"/>
    <w:rsid w:val="0077191E"/>
    <w:rsid w:val="007E0D3A"/>
    <w:rsid w:val="008304A4"/>
    <w:rsid w:val="00852641"/>
    <w:rsid w:val="00873679"/>
    <w:rsid w:val="008E4F9C"/>
    <w:rsid w:val="009163DE"/>
    <w:rsid w:val="00923F75"/>
    <w:rsid w:val="00927001"/>
    <w:rsid w:val="009375CE"/>
    <w:rsid w:val="00946362"/>
    <w:rsid w:val="00950BD6"/>
    <w:rsid w:val="0095732C"/>
    <w:rsid w:val="0097649A"/>
    <w:rsid w:val="009870DB"/>
    <w:rsid w:val="009B1FE8"/>
    <w:rsid w:val="009B3D8C"/>
    <w:rsid w:val="009D1181"/>
    <w:rsid w:val="009D6E8A"/>
    <w:rsid w:val="00A3063D"/>
    <w:rsid w:val="00A33AC8"/>
    <w:rsid w:val="00A64862"/>
    <w:rsid w:val="00A67809"/>
    <w:rsid w:val="00A907DC"/>
    <w:rsid w:val="00A96CC8"/>
    <w:rsid w:val="00AD5187"/>
    <w:rsid w:val="00AE2BE5"/>
    <w:rsid w:val="00B00A10"/>
    <w:rsid w:val="00B01E69"/>
    <w:rsid w:val="00B33ADF"/>
    <w:rsid w:val="00B355A3"/>
    <w:rsid w:val="00B41DF4"/>
    <w:rsid w:val="00B545B6"/>
    <w:rsid w:val="00BB56EB"/>
    <w:rsid w:val="00BE25B5"/>
    <w:rsid w:val="00BE3561"/>
    <w:rsid w:val="00BE49D0"/>
    <w:rsid w:val="00BF006C"/>
    <w:rsid w:val="00BF520C"/>
    <w:rsid w:val="00C22B03"/>
    <w:rsid w:val="00C24DFF"/>
    <w:rsid w:val="00C94274"/>
    <w:rsid w:val="00C96147"/>
    <w:rsid w:val="00C96744"/>
    <w:rsid w:val="00CF7353"/>
    <w:rsid w:val="00D0121D"/>
    <w:rsid w:val="00D435BC"/>
    <w:rsid w:val="00DD2F96"/>
    <w:rsid w:val="00DF6FF9"/>
    <w:rsid w:val="00E047C8"/>
    <w:rsid w:val="00E25476"/>
    <w:rsid w:val="00E50620"/>
    <w:rsid w:val="00EA6DDA"/>
    <w:rsid w:val="00EB6226"/>
    <w:rsid w:val="00EC2CB3"/>
    <w:rsid w:val="00EC7E9E"/>
    <w:rsid w:val="00ED5A59"/>
    <w:rsid w:val="00F24522"/>
    <w:rsid w:val="00F65EA0"/>
    <w:rsid w:val="00FB1459"/>
    <w:rsid w:val="00FC538D"/>
    <w:rsid w:val="00FC7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4DF3"/>
  <w15:chartTrackingRefBased/>
  <w15:docId w15:val="{2EAF5035-D1F0-43F8-A115-E7CC587B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B03"/>
  </w:style>
  <w:style w:type="paragraph" w:styleId="Heading1">
    <w:name w:val="heading 1"/>
    <w:basedOn w:val="Normal"/>
    <w:next w:val="Normal"/>
    <w:link w:val="Heading1Char"/>
    <w:qFormat/>
    <w:rsid w:val="00B545B6"/>
    <w:pPr>
      <w:keepNext/>
      <w:keepLines/>
      <w:numPr>
        <w:numId w:val="1"/>
      </w:numPr>
      <w:tabs>
        <w:tab w:val="left" w:pos="216"/>
        <w:tab w:val="num" w:pos="637"/>
      </w:tabs>
      <w:spacing w:before="160" w:after="80" w:line="240" w:lineRule="auto"/>
      <w:ind w:firstLine="0"/>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unhideWhenUsed/>
    <w:qFormat/>
    <w:rsid w:val="00B545B6"/>
    <w:pPr>
      <w:keepNext/>
      <w:keepLines/>
      <w:numPr>
        <w:ilvl w:val="1"/>
        <w:numId w:val="1"/>
      </w:numPr>
      <w:tabs>
        <w:tab w:val="num" w:pos="288"/>
      </w:tabs>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unhideWhenUsed/>
    <w:qFormat/>
    <w:rsid w:val="00B545B6"/>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unhideWhenUsed/>
    <w:qFormat/>
    <w:rsid w:val="00B545B6"/>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
    <w:name w:val="AU"/>
    <w:basedOn w:val="Normal"/>
    <w:rsid w:val="00B545B6"/>
    <w:pPr>
      <w:spacing w:after="100" w:line="240" w:lineRule="auto"/>
      <w:ind w:right="1380"/>
    </w:pPr>
    <w:rPr>
      <w:rFonts w:ascii="Helvetica" w:eastAsia="Times New Roman" w:hAnsi="Helvetica" w:cs="Times New Roman"/>
      <w:b/>
      <w:kern w:val="0"/>
      <w:sz w:val="20"/>
      <w:szCs w:val="20"/>
      <w:lang w:val="en-US"/>
      <w14:ligatures w14:val="none"/>
    </w:rPr>
  </w:style>
  <w:style w:type="paragraph" w:customStyle="1" w:styleId="PINoSpace">
    <w:name w:val="PI_No Space"/>
    <w:basedOn w:val="Normal"/>
    <w:rsid w:val="00B545B6"/>
    <w:pPr>
      <w:spacing w:after="0" w:line="180" w:lineRule="exact"/>
      <w:ind w:right="1600" w:firstLine="180"/>
    </w:pPr>
    <w:rPr>
      <w:rFonts w:ascii="Times New Roman" w:eastAsia="Times New Roman" w:hAnsi="Times New Roman" w:cs="Times New Roman"/>
      <w:kern w:val="0"/>
      <w:sz w:val="15"/>
      <w:szCs w:val="24"/>
      <w:lang w:val="en-US"/>
      <w14:ligatures w14:val="none"/>
    </w:rPr>
  </w:style>
  <w:style w:type="paragraph" w:styleId="ListParagraph">
    <w:name w:val="List Paragraph"/>
    <w:basedOn w:val="Normal"/>
    <w:uiPriority w:val="34"/>
    <w:qFormat/>
    <w:rsid w:val="00B545B6"/>
    <w:pPr>
      <w:ind w:left="720"/>
      <w:contextualSpacing/>
    </w:pPr>
  </w:style>
  <w:style w:type="character" w:customStyle="1" w:styleId="Heading1Char">
    <w:name w:val="Heading 1 Char"/>
    <w:basedOn w:val="DefaultParagraphFont"/>
    <w:link w:val="Heading1"/>
    <w:rsid w:val="00B545B6"/>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B545B6"/>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semiHidden/>
    <w:rsid w:val="00B545B6"/>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semiHidden/>
    <w:rsid w:val="00B545B6"/>
    <w:rPr>
      <w:rFonts w:ascii="Times New Roman" w:eastAsia="SimSun" w:hAnsi="Times New Roman" w:cs="Times New Roman"/>
      <w:i/>
      <w:iCs/>
      <w:noProof/>
      <w:kern w:val="0"/>
      <w:sz w:val="20"/>
      <w:szCs w:val="20"/>
      <w:lang w:val="en-US"/>
      <w14:ligatures w14:val="none"/>
    </w:rPr>
  </w:style>
  <w:style w:type="paragraph" w:customStyle="1" w:styleId="equation">
    <w:name w:val="equation"/>
    <w:basedOn w:val="Normal"/>
    <w:rsid w:val="00B545B6"/>
    <w:pPr>
      <w:tabs>
        <w:tab w:val="center" w:pos="2520"/>
        <w:tab w:val="right" w:pos="5040"/>
      </w:tabs>
      <w:spacing w:before="240" w:after="240" w:line="216" w:lineRule="auto"/>
      <w:jc w:val="center"/>
    </w:pPr>
    <w:rPr>
      <w:rFonts w:ascii="Symbol" w:eastAsia="SimSun" w:hAnsi="Symbol" w:cs="Symbol"/>
      <w:kern w:val="0"/>
      <w:sz w:val="20"/>
      <w:szCs w:val="20"/>
      <w:lang w:val="en-US"/>
      <w14:ligatures w14:val="none"/>
    </w:rPr>
  </w:style>
  <w:style w:type="table" w:styleId="TableGrid">
    <w:name w:val="Table Grid"/>
    <w:basedOn w:val="TableNormal"/>
    <w:uiPriority w:val="39"/>
    <w:rsid w:val="008304A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8304A4"/>
    <w:pPr>
      <w:spacing w:after="0" w:line="240" w:lineRule="auto"/>
    </w:pPr>
    <w:rPr>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113F5"/>
    <w:rPr>
      <w:color w:val="0563C1" w:themeColor="hyperlink"/>
      <w:u w:val="single"/>
    </w:rPr>
  </w:style>
  <w:style w:type="paragraph" w:styleId="Footer">
    <w:name w:val="footer"/>
    <w:basedOn w:val="Normal"/>
    <w:link w:val="FooterChar"/>
    <w:uiPriority w:val="99"/>
    <w:unhideWhenUsed/>
    <w:rsid w:val="001E2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2B6"/>
  </w:style>
  <w:style w:type="paragraph" w:customStyle="1" w:styleId="Author">
    <w:name w:val="Author"/>
    <w:rsid w:val="001E22B6"/>
    <w:pPr>
      <w:spacing w:before="360" w:after="40" w:line="240" w:lineRule="auto"/>
      <w:jc w:val="center"/>
    </w:pPr>
    <w:rPr>
      <w:rFonts w:ascii="Times New Roman" w:eastAsia="SimSun" w:hAnsi="Times New Roman" w:cs="Times New Roman"/>
      <w:noProof/>
      <w:kern w:val="0"/>
      <w:lang w:val="en-US"/>
      <w14:ligatures w14:val="none"/>
    </w:rPr>
  </w:style>
  <w:style w:type="character" w:styleId="UnresolvedMention">
    <w:name w:val="Unresolved Mention"/>
    <w:basedOn w:val="DefaultParagraphFont"/>
    <w:uiPriority w:val="99"/>
    <w:semiHidden/>
    <w:unhideWhenUsed/>
    <w:rsid w:val="009D6E8A"/>
    <w:rPr>
      <w:color w:val="605E5C"/>
      <w:shd w:val="clear" w:color="auto" w:fill="E1DFDD"/>
    </w:rPr>
  </w:style>
  <w:style w:type="paragraph" w:styleId="NormalWeb">
    <w:name w:val="Normal (Web)"/>
    <w:basedOn w:val="Normal"/>
    <w:uiPriority w:val="99"/>
    <w:semiHidden/>
    <w:unhideWhenUsed/>
    <w:rsid w:val="00C967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51290">
      <w:bodyDiv w:val="1"/>
      <w:marLeft w:val="0"/>
      <w:marRight w:val="0"/>
      <w:marTop w:val="0"/>
      <w:marBottom w:val="0"/>
      <w:divBdr>
        <w:top w:val="none" w:sz="0" w:space="0" w:color="auto"/>
        <w:left w:val="none" w:sz="0" w:space="0" w:color="auto"/>
        <w:bottom w:val="none" w:sz="0" w:space="0" w:color="auto"/>
        <w:right w:val="none" w:sz="0" w:space="0" w:color="auto"/>
      </w:divBdr>
    </w:div>
    <w:div w:id="120390204">
      <w:bodyDiv w:val="1"/>
      <w:marLeft w:val="0"/>
      <w:marRight w:val="0"/>
      <w:marTop w:val="0"/>
      <w:marBottom w:val="0"/>
      <w:divBdr>
        <w:top w:val="none" w:sz="0" w:space="0" w:color="auto"/>
        <w:left w:val="none" w:sz="0" w:space="0" w:color="auto"/>
        <w:bottom w:val="none" w:sz="0" w:space="0" w:color="auto"/>
        <w:right w:val="none" w:sz="0" w:space="0" w:color="auto"/>
      </w:divBdr>
    </w:div>
    <w:div w:id="124205439">
      <w:bodyDiv w:val="1"/>
      <w:marLeft w:val="0"/>
      <w:marRight w:val="0"/>
      <w:marTop w:val="0"/>
      <w:marBottom w:val="0"/>
      <w:divBdr>
        <w:top w:val="none" w:sz="0" w:space="0" w:color="auto"/>
        <w:left w:val="none" w:sz="0" w:space="0" w:color="auto"/>
        <w:bottom w:val="none" w:sz="0" w:space="0" w:color="auto"/>
        <w:right w:val="none" w:sz="0" w:space="0" w:color="auto"/>
      </w:divBdr>
      <w:divsChild>
        <w:div w:id="84767932">
          <w:marLeft w:val="547"/>
          <w:marRight w:val="0"/>
          <w:marTop w:val="200"/>
          <w:marBottom w:val="0"/>
          <w:divBdr>
            <w:top w:val="none" w:sz="0" w:space="0" w:color="auto"/>
            <w:left w:val="none" w:sz="0" w:space="0" w:color="auto"/>
            <w:bottom w:val="none" w:sz="0" w:space="0" w:color="auto"/>
            <w:right w:val="none" w:sz="0" w:space="0" w:color="auto"/>
          </w:divBdr>
        </w:div>
        <w:div w:id="1901362354">
          <w:marLeft w:val="547"/>
          <w:marRight w:val="0"/>
          <w:marTop w:val="200"/>
          <w:marBottom w:val="0"/>
          <w:divBdr>
            <w:top w:val="none" w:sz="0" w:space="0" w:color="auto"/>
            <w:left w:val="none" w:sz="0" w:space="0" w:color="auto"/>
            <w:bottom w:val="none" w:sz="0" w:space="0" w:color="auto"/>
            <w:right w:val="none" w:sz="0" w:space="0" w:color="auto"/>
          </w:divBdr>
        </w:div>
        <w:div w:id="2130777373">
          <w:marLeft w:val="547"/>
          <w:marRight w:val="0"/>
          <w:marTop w:val="200"/>
          <w:marBottom w:val="0"/>
          <w:divBdr>
            <w:top w:val="none" w:sz="0" w:space="0" w:color="auto"/>
            <w:left w:val="none" w:sz="0" w:space="0" w:color="auto"/>
            <w:bottom w:val="none" w:sz="0" w:space="0" w:color="auto"/>
            <w:right w:val="none" w:sz="0" w:space="0" w:color="auto"/>
          </w:divBdr>
        </w:div>
        <w:div w:id="1860660351">
          <w:marLeft w:val="547"/>
          <w:marRight w:val="0"/>
          <w:marTop w:val="200"/>
          <w:marBottom w:val="0"/>
          <w:divBdr>
            <w:top w:val="none" w:sz="0" w:space="0" w:color="auto"/>
            <w:left w:val="none" w:sz="0" w:space="0" w:color="auto"/>
            <w:bottom w:val="none" w:sz="0" w:space="0" w:color="auto"/>
            <w:right w:val="none" w:sz="0" w:space="0" w:color="auto"/>
          </w:divBdr>
        </w:div>
        <w:div w:id="1530222953">
          <w:marLeft w:val="547"/>
          <w:marRight w:val="0"/>
          <w:marTop w:val="200"/>
          <w:marBottom w:val="0"/>
          <w:divBdr>
            <w:top w:val="none" w:sz="0" w:space="0" w:color="auto"/>
            <w:left w:val="none" w:sz="0" w:space="0" w:color="auto"/>
            <w:bottom w:val="none" w:sz="0" w:space="0" w:color="auto"/>
            <w:right w:val="none" w:sz="0" w:space="0" w:color="auto"/>
          </w:divBdr>
        </w:div>
        <w:div w:id="105739988">
          <w:marLeft w:val="547"/>
          <w:marRight w:val="0"/>
          <w:marTop w:val="200"/>
          <w:marBottom w:val="0"/>
          <w:divBdr>
            <w:top w:val="none" w:sz="0" w:space="0" w:color="auto"/>
            <w:left w:val="none" w:sz="0" w:space="0" w:color="auto"/>
            <w:bottom w:val="none" w:sz="0" w:space="0" w:color="auto"/>
            <w:right w:val="none" w:sz="0" w:space="0" w:color="auto"/>
          </w:divBdr>
        </w:div>
        <w:div w:id="196311192">
          <w:marLeft w:val="547"/>
          <w:marRight w:val="0"/>
          <w:marTop w:val="200"/>
          <w:marBottom w:val="0"/>
          <w:divBdr>
            <w:top w:val="none" w:sz="0" w:space="0" w:color="auto"/>
            <w:left w:val="none" w:sz="0" w:space="0" w:color="auto"/>
            <w:bottom w:val="none" w:sz="0" w:space="0" w:color="auto"/>
            <w:right w:val="none" w:sz="0" w:space="0" w:color="auto"/>
          </w:divBdr>
        </w:div>
        <w:div w:id="24182950">
          <w:marLeft w:val="547"/>
          <w:marRight w:val="0"/>
          <w:marTop w:val="200"/>
          <w:marBottom w:val="0"/>
          <w:divBdr>
            <w:top w:val="none" w:sz="0" w:space="0" w:color="auto"/>
            <w:left w:val="none" w:sz="0" w:space="0" w:color="auto"/>
            <w:bottom w:val="none" w:sz="0" w:space="0" w:color="auto"/>
            <w:right w:val="none" w:sz="0" w:space="0" w:color="auto"/>
          </w:divBdr>
        </w:div>
        <w:div w:id="1782526722">
          <w:marLeft w:val="547"/>
          <w:marRight w:val="0"/>
          <w:marTop w:val="200"/>
          <w:marBottom w:val="0"/>
          <w:divBdr>
            <w:top w:val="none" w:sz="0" w:space="0" w:color="auto"/>
            <w:left w:val="none" w:sz="0" w:space="0" w:color="auto"/>
            <w:bottom w:val="none" w:sz="0" w:space="0" w:color="auto"/>
            <w:right w:val="none" w:sz="0" w:space="0" w:color="auto"/>
          </w:divBdr>
        </w:div>
        <w:div w:id="546374696">
          <w:marLeft w:val="547"/>
          <w:marRight w:val="0"/>
          <w:marTop w:val="200"/>
          <w:marBottom w:val="160"/>
          <w:divBdr>
            <w:top w:val="none" w:sz="0" w:space="0" w:color="auto"/>
            <w:left w:val="none" w:sz="0" w:space="0" w:color="auto"/>
            <w:bottom w:val="none" w:sz="0" w:space="0" w:color="auto"/>
            <w:right w:val="none" w:sz="0" w:space="0" w:color="auto"/>
          </w:divBdr>
        </w:div>
      </w:divsChild>
    </w:div>
    <w:div w:id="229846237">
      <w:bodyDiv w:val="1"/>
      <w:marLeft w:val="0"/>
      <w:marRight w:val="0"/>
      <w:marTop w:val="0"/>
      <w:marBottom w:val="0"/>
      <w:divBdr>
        <w:top w:val="none" w:sz="0" w:space="0" w:color="auto"/>
        <w:left w:val="none" w:sz="0" w:space="0" w:color="auto"/>
        <w:bottom w:val="none" w:sz="0" w:space="0" w:color="auto"/>
        <w:right w:val="none" w:sz="0" w:space="0" w:color="auto"/>
      </w:divBdr>
    </w:div>
    <w:div w:id="252395533">
      <w:bodyDiv w:val="1"/>
      <w:marLeft w:val="0"/>
      <w:marRight w:val="0"/>
      <w:marTop w:val="0"/>
      <w:marBottom w:val="0"/>
      <w:divBdr>
        <w:top w:val="none" w:sz="0" w:space="0" w:color="auto"/>
        <w:left w:val="none" w:sz="0" w:space="0" w:color="auto"/>
        <w:bottom w:val="none" w:sz="0" w:space="0" w:color="auto"/>
        <w:right w:val="none" w:sz="0" w:space="0" w:color="auto"/>
      </w:divBdr>
    </w:div>
    <w:div w:id="354311815">
      <w:bodyDiv w:val="1"/>
      <w:marLeft w:val="0"/>
      <w:marRight w:val="0"/>
      <w:marTop w:val="0"/>
      <w:marBottom w:val="0"/>
      <w:divBdr>
        <w:top w:val="none" w:sz="0" w:space="0" w:color="auto"/>
        <w:left w:val="none" w:sz="0" w:space="0" w:color="auto"/>
        <w:bottom w:val="none" w:sz="0" w:space="0" w:color="auto"/>
        <w:right w:val="none" w:sz="0" w:space="0" w:color="auto"/>
      </w:divBdr>
    </w:div>
    <w:div w:id="378364855">
      <w:bodyDiv w:val="1"/>
      <w:marLeft w:val="0"/>
      <w:marRight w:val="0"/>
      <w:marTop w:val="0"/>
      <w:marBottom w:val="0"/>
      <w:divBdr>
        <w:top w:val="none" w:sz="0" w:space="0" w:color="auto"/>
        <w:left w:val="none" w:sz="0" w:space="0" w:color="auto"/>
        <w:bottom w:val="none" w:sz="0" w:space="0" w:color="auto"/>
        <w:right w:val="none" w:sz="0" w:space="0" w:color="auto"/>
      </w:divBdr>
    </w:div>
    <w:div w:id="425880439">
      <w:bodyDiv w:val="1"/>
      <w:marLeft w:val="0"/>
      <w:marRight w:val="0"/>
      <w:marTop w:val="0"/>
      <w:marBottom w:val="0"/>
      <w:divBdr>
        <w:top w:val="none" w:sz="0" w:space="0" w:color="auto"/>
        <w:left w:val="none" w:sz="0" w:space="0" w:color="auto"/>
        <w:bottom w:val="none" w:sz="0" w:space="0" w:color="auto"/>
        <w:right w:val="none" w:sz="0" w:space="0" w:color="auto"/>
      </w:divBdr>
    </w:div>
    <w:div w:id="447970021">
      <w:bodyDiv w:val="1"/>
      <w:marLeft w:val="0"/>
      <w:marRight w:val="0"/>
      <w:marTop w:val="0"/>
      <w:marBottom w:val="0"/>
      <w:divBdr>
        <w:top w:val="none" w:sz="0" w:space="0" w:color="auto"/>
        <w:left w:val="none" w:sz="0" w:space="0" w:color="auto"/>
        <w:bottom w:val="none" w:sz="0" w:space="0" w:color="auto"/>
        <w:right w:val="none" w:sz="0" w:space="0" w:color="auto"/>
      </w:divBdr>
    </w:div>
    <w:div w:id="449403114">
      <w:bodyDiv w:val="1"/>
      <w:marLeft w:val="0"/>
      <w:marRight w:val="0"/>
      <w:marTop w:val="0"/>
      <w:marBottom w:val="0"/>
      <w:divBdr>
        <w:top w:val="none" w:sz="0" w:space="0" w:color="auto"/>
        <w:left w:val="none" w:sz="0" w:space="0" w:color="auto"/>
        <w:bottom w:val="none" w:sz="0" w:space="0" w:color="auto"/>
        <w:right w:val="none" w:sz="0" w:space="0" w:color="auto"/>
      </w:divBdr>
    </w:div>
    <w:div w:id="458501864">
      <w:bodyDiv w:val="1"/>
      <w:marLeft w:val="0"/>
      <w:marRight w:val="0"/>
      <w:marTop w:val="0"/>
      <w:marBottom w:val="0"/>
      <w:divBdr>
        <w:top w:val="none" w:sz="0" w:space="0" w:color="auto"/>
        <w:left w:val="none" w:sz="0" w:space="0" w:color="auto"/>
        <w:bottom w:val="none" w:sz="0" w:space="0" w:color="auto"/>
        <w:right w:val="none" w:sz="0" w:space="0" w:color="auto"/>
      </w:divBdr>
    </w:div>
    <w:div w:id="556235454">
      <w:bodyDiv w:val="1"/>
      <w:marLeft w:val="0"/>
      <w:marRight w:val="0"/>
      <w:marTop w:val="0"/>
      <w:marBottom w:val="0"/>
      <w:divBdr>
        <w:top w:val="none" w:sz="0" w:space="0" w:color="auto"/>
        <w:left w:val="none" w:sz="0" w:space="0" w:color="auto"/>
        <w:bottom w:val="none" w:sz="0" w:space="0" w:color="auto"/>
        <w:right w:val="none" w:sz="0" w:space="0" w:color="auto"/>
      </w:divBdr>
    </w:div>
    <w:div w:id="586035508">
      <w:bodyDiv w:val="1"/>
      <w:marLeft w:val="0"/>
      <w:marRight w:val="0"/>
      <w:marTop w:val="0"/>
      <w:marBottom w:val="0"/>
      <w:divBdr>
        <w:top w:val="none" w:sz="0" w:space="0" w:color="auto"/>
        <w:left w:val="none" w:sz="0" w:space="0" w:color="auto"/>
        <w:bottom w:val="none" w:sz="0" w:space="0" w:color="auto"/>
        <w:right w:val="none" w:sz="0" w:space="0" w:color="auto"/>
      </w:divBdr>
    </w:div>
    <w:div w:id="591860917">
      <w:bodyDiv w:val="1"/>
      <w:marLeft w:val="0"/>
      <w:marRight w:val="0"/>
      <w:marTop w:val="0"/>
      <w:marBottom w:val="0"/>
      <w:divBdr>
        <w:top w:val="none" w:sz="0" w:space="0" w:color="auto"/>
        <w:left w:val="none" w:sz="0" w:space="0" w:color="auto"/>
        <w:bottom w:val="none" w:sz="0" w:space="0" w:color="auto"/>
        <w:right w:val="none" w:sz="0" w:space="0" w:color="auto"/>
      </w:divBdr>
    </w:div>
    <w:div w:id="603652706">
      <w:bodyDiv w:val="1"/>
      <w:marLeft w:val="0"/>
      <w:marRight w:val="0"/>
      <w:marTop w:val="0"/>
      <w:marBottom w:val="0"/>
      <w:divBdr>
        <w:top w:val="none" w:sz="0" w:space="0" w:color="auto"/>
        <w:left w:val="none" w:sz="0" w:space="0" w:color="auto"/>
        <w:bottom w:val="none" w:sz="0" w:space="0" w:color="auto"/>
        <w:right w:val="none" w:sz="0" w:space="0" w:color="auto"/>
      </w:divBdr>
    </w:div>
    <w:div w:id="750203758">
      <w:bodyDiv w:val="1"/>
      <w:marLeft w:val="0"/>
      <w:marRight w:val="0"/>
      <w:marTop w:val="0"/>
      <w:marBottom w:val="0"/>
      <w:divBdr>
        <w:top w:val="none" w:sz="0" w:space="0" w:color="auto"/>
        <w:left w:val="none" w:sz="0" w:space="0" w:color="auto"/>
        <w:bottom w:val="none" w:sz="0" w:space="0" w:color="auto"/>
        <w:right w:val="none" w:sz="0" w:space="0" w:color="auto"/>
      </w:divBdr>
    </w:div>
    <w:div w:id="779839434">
      <w:bodyDiv w:val="1"/>
      <w:marLeft w:val="0"/>
      <w:marRight w:val="0"/>
      <w:marTop w:val="0"/>
      <w:marBottom w:val="0"/>
      <w:divBdr>
        <w:top w:val="none" w:sz="0" w:space="0" w:color="auto"/>
        <w:left w:val="none" w:sz="0" w:space="0" w:color="auto"/>
        <w:bottom w:val="none" w:sz="0" w:space="0" w:color="auto"/>
        <w:right w:val="none" w:sz="0" w:space="0" w:color="auto"/>
      </w:divBdr>
    </w:div>
    <w:div w:id="781146053">
      <w:bodyDiv w:val="1"/>
      <w:marLeft w:val="0"/>
      <w:marRight w:val="0"/>
      <w:marTop w:val="0"/>
      <w:marBottom w:val="0"/>
      <w:divBdr>
        <w:top w:val="none" w:sz="0" w:space="0" w:color="auto"/>
        <w:left w:val="none" w:sz="0" w:space="0" w:color="auto"/>
        <w:bottom w:val="none" w:sz="0" w:space="0" w:color="auto"/>
        <w:right w:val="none" w:sz="0" w:space="0" w:color="auto"/>
      </w:divBdr>
    </w:div>
    <w:div w:id="790705742">
      <w:bodyDiv w:val="1"/>
      <w:marLeft w:val="0"/>
      <w:marRight w:val="0"/>
      <w:marTop w:val="0"/>
      <w:marBottom w:val="0"/>
      <w:divBdr>
        <w:top w:val="none" w:sz="0" w:space="0" w:color="auto"/>
        <w:left w:val="none" w:sz="0" w:space="0" w:color="auto"/>
        <w:bottom w:val="none" w:sz="0" w:space="0" w:color="auto"/>
        <w:right w:val="none" w:sz="0" w:space="0" w:color="auto"/>
      </w:divBdr>
    </w:div>
    <w:div w:id="843398672">
      <w:bodyDiv w:val="1"/>
      <w:marLeft w:val="0"/>
      <w:marRight w:val="0"/>
      <w:marTop w:val="0"/>
      <w:marBottom w:val="0"/>
      <w:divBdr>
        <w:top w:val="none" w:sz="0" w:space="0" w:color="auto"/>
        <w:left w:val="none" w:sz="0" w:space="0" w:color="auto"/>
        <w:bottom w:val="none" w:sz="0" w:space="0" w:color="auto"/>
        <w:right w:val="none" w:sz="0" w:space="0" w:color="auto"/>
      </w:divBdr>
      <w:divsChild>
        <w:div w:id="570236226">
          <w:marLeft w:val="547"/>
          <w:marRight w:val="0"/>
          <w:marTop w:val="200"/>
          <w:marBottom w:val="0"/>
          <w:divBdr>
            <w:top w:val="none" w:sz="0" w:space="0" w:color="auto"/>
            <w:left w:val="none" w:sz="0" w:space="0" w:color="auto"/>
            <w:bottom w:val="none" w:sz="0" w:space="0" w:color="auto"/>
            <w:right w:val="none" w:sz="0" w:space="0" w:color="auto"/>
          </w:divBdr>
        </w:div>
        <w:div w:id="1720586367">
          <w:marLeft w:val="547"/>
          <w:marRight w:val="0"/>
          <w:marTop w:val="200"/>
          <w:marBottom w:val="0"/>
          <w:divBdr>
            <w:top w:val="none" w:sz="0" w:space="0" w:color="auto"/>
            <w:left w:val="none" w:sz="0" w:space="0" w:color="auto"/>
            <w:bottom w:val="none" w:sz="0" w:space="0" w:color="auto"/>
            <w:right w:val="none" w:sz="0" w:space="0" w:color="auto"/>
          </w:divBdr>
        </w:div>
        <w:div w:id="1635057738">
          <w:marLeft w:val="547"/>
          <w:marRight w:val="0"/>
          <w:marTop w:val="200"/>
          <w:marBottom w:val="0"/>
          <w:divBdr>
            <w:top w:val="none" w:sz="0" w:space="0" w:color="auto"/>
            <w:left w:val="none" w:sz="0" w:space="0" w:color="auto"/>
            <w:bottom w:val="none" w:sz="0" w:space="0" w:color="auto"/>
            <w:right w:val="none" w:sz="0" w:space="0" w:color="auto"/>
          </w:divBdr>
        </w:div>
        <w:div w:id="1299994708">
          <w:marLeft w:val="547"/>
          <w:marRight w:val="0"/>
          <w:marTop w:val="200"/>
          <w:marBottom w:val="0"/>
          <w:divBdr>
            <w:top w:val="none" w:sz="0" w:space="0" w:color="auto"/>
            <w:left w:val="none" w:sz="0" w:space="0" w:color="auto"/>
            <w:bottom w:val="none" w:sz="0" w:space="0" w:color="auto"/>
            <w:right w:val="none" w:sz="0" w:space="0" w:color="auto"/>
          </w:divBdr>
        </w:div>
        <w:div w:id="223418064">
          <w:marLeft w:val="547"/>
          <w:marRight w:val="0"/>
          <w:marTop w:val="200"/>
          <w:marBottom w:val="0"/>
          <w:divBdr>
            <w:top w:val="none" w:sz="0" w:space="0" w:color="auto"/>
            <w:left w:val="none" w:sz="0" w:space="0" w:color="auto"/>
            <w:bottom w:val="none" w:sz="0" w:space="0" w:color="auto"/>
            <w:right w:val="none" w:sz="0" w:space="0" w:color="auto"/>
          </w:divBdr>
        </w:div>
        <w:div w:id="1767076135">
          <w:marLeft w:val="547"/>
          <w:marRight w:val="0"/>
          <w:marTop w:val="200"/>
          <w:marBottom w:val="0"/>
          <w:divBdr>
            <w:top w:val="none" w:sz="0" w:space="0" w:color="auto"/>
            <w:left w:val="none" w:sz="0" w:space="0" w:color="auto"/>
            <w:bottom w:val="none" w:sz="0" w:space="0" w:color="auto"/>
            <w:right w:val="none" w:sz="0" w:space="0" w:color="auto"/>
          </w:divBdr>
        </w:div>
        <w:div w:id="1719233103">
          <w:marLeft w:val="547"/>
          <w:marRight w:val="0"/>
          <w:marTop w:val="200"/>
          <w:marBottom w:val="0"/>
          <w:divBdr>
            <w:top w:val="none" w:sz="0" w:space="0" w:color="auto"/>
            <w:left w:val="none" w:sz="0" w:space="0" w:color="auto"/>
            <w:bottom w:val="none" w:sz="0" w:space="0" w:color="auto"/>
            <w:right w:val="none" w:sz="0" w:space="0" w:color="auto"/>
          </w:divBdr>
        </w:div>
        <w:div w:id="648947262">
          <w:marLeft w:val="547"/>
          <w:marRight w:val="0"/>
          <w:marTop w:val="200"/>
          <w:marBottom w:val="0"/>
          <w:divBdr>
            <w:top w:val="none" w:sz="0" w:space="0" w:color="auto"/>
            <w:left w:val="none" w:sz="0" w:space="0" w:color="auto"/>
            <w:bottom w:val="none" w:sz="0" w:space="0" w:color="auto"/>
            <w:right w:val="none" w:sz="0" w:space="0" w:color="auto"/>
          </w:divBdr>
        </w:div>
        <w:div w:id="178814833">
          <w:marLeft w:val="547"/>
          <w:marRight w:val="0"/>
          <w:marTop w:val="200"/>
          <w:marBottom w:val="0"/>
          <w:divBdr>
            <w:top w:val="none" w:sz="0" w:space="0" w:color="auto"/>
            <w:left w:val="none" w:sz="0" w:space="0" w:color="auto"/>
            <w:bottom w:val="none" w:sz="0" w:space="0" w:color="auto"/>
            <w:right w:val="none" w:sz="0" w:space="0" w:color="auto"/>
          </w:divBdr>
        </w:div>
        <w:div w:id="1763456715">
          <w:marLeft w:val="547"/>
          <w:marRight w:val="0"/>
          <w:marTop w:val="200"/>
          <w:marBottom w:val="0"/>
          <w:divBdr>
            <w:top w:val="none" w:sz="0" w:space="0" w:color="auto"/>
            <w:left w:val="none" w:sz="0" w:space="0" w:color="auto"/>
            <w:bottom w:val="none" w:sz="0" w:space="0" w:color="auto"/>
            <w:right w:val="none" w:sz="0" w:space="0" w:color="auto"/>
          </w:divBdr>
        </w:div>
      </w:divsChild>
    </w:div>
    <w:div w:id="845749925">
      <w:bodyDiv w:val="1"/>
      <w:marLeft w:val="0"/>
      <w:marRight w:val="0"/>
      <w:marTop w:val="0"/>
      <w:marBottom w:val="0"/>
      <w:divBdr>
        <w:top w:val="none" w:sz="0" w:space="0" w:color="auto"/>
        <w:left w:val="none" w:sz="0" w:space="0" w:color="auto"/>
        <w:bottom w:val="none" w:sz="0" w:space="0" w:color="auto"/>
        <w:right w:val="none" w:sz="0" w:space="0" w:color="auto"/>
      </w:divBdr>
    </w:div>
    <w:div w:id="863858408">
      <w:bodyDiv w:val="1"/>
      <w:marLeft w:val="0"/>
      <w:marRight w:val="0"/>
      <w:marTop w:val="0"/>
      <w:marBottom w:val="0"/>
      <w:divBdr>
        <w:top w:val="none" w:sz="0" w:space="0" w:color="auto"/>
        <w:left w:val="none" w:sz="0" w:space="0" w:color="auto"/>
        <w:bottom w:val="none" w:sz="0" w:space="0" w:color="auto"/>
        <w:right w:val="none" w:sz="0" w:space="0" w:color="auto"/>
      </w:divBdr>
    </w:div>
    <w:div w:id="880439814">
      <w:bodyDiv w:val="1"/>
      <w:marLeft w:val="0"/>
      <w:marRight w:val="0"/>
      <w:marTop w:val="0"/>
      <w:marBottom w:val="0"/>
      <w:divBdr>
        <w:top w:val="none" w:sz="0" w:space="0" w:color="auto"/>
        <w:left w:val="none" w:sz="0" w:space="0" w:color="auto"/>
        <w:bottom w:val="none" w:sz="0" w:space="0" w:color="auto"/>
        <w:right w:val="none" w:sz="0" w:space="0" w:color="auto"/>
      </w:divBdr>
    </w:div>
    <w:div w:id="1085538912">
      <w:bodyDiv w:val="1"/>
      <w:marLeft w:val="0"/>
      <w:marRight w:val="0"/>
      <w:marTop w:val="0"/>
      <w:marBottom w:val="0"/>
      <w:divBdr>
        <w:top w:val="none" w:sz="0" w:space="0" w:color="auto"/>
        <w:left w:val="none" w:sz="0" w:space="0" w:color="auto"/>
        <w:bottom w:val="none" w:sz="0" w:space="0" w:color="auto"/>
        <w:right w:val="none" w:sz="0" w:space="0" w:color="auto"/>
      </w:divBdr>
    </w:div>
    <w:div w:id="1239898722">
      <w:bodyDiv w:val="1"/>
      <w:marLeft w:val="0"/>
      <w:marRight w:val="0"/>
      <w:marTop w:val="0"/>
      <w:marBottom w:val="0"/>
      <w:divBdr>
        <w:top w:val="none" w:sz="0" w:space="0" w:color="auto"/>
        <w:left w:val="none" w:sz="0" w:space="0" w:color="auto"/>
        <w:bottom w:val="none" w:sz="0" w:space="0" w:color="auto"/>
        <w:right w:val="none" w:sz="0" w:space="0" w:color="auto"/>
      </w:divBdr>
    </w:div>
    <w:div w:id="1250387975">
      <w:bodyDiv w:val="1"/>
      <w:marLeft w:val="0"/>
      <w:marRight w:val="0"/>
      <w:marTop w:val="0"/>
      <w:marBottom w:val="0"/>
      <w:divBdr>
        <w:top w:val="none" w:sz="0" w:space="0" w:color="auto"/>
        <w:left w:val="none" w:sz="0" w:space="0" w:color="auto"/>
        <w:bottom w:val="none" w:sz="0" w:space="0" w:color="auto"/>
        <w:right w:val="none" w:sz="0" w:space="0" w:color="auto"/>
      </w:divBdr>
    </w:div>
    <w:div w:id="1366565408">
      <w:bodyDiv w:val="1"/>
      <w:marLeft w:val="0"/>
      <w:marRight w:val="0"/>
      <w:marTop w:val="0"/>
      <w:marBottom w:val="0"/>
      <w:divBdr>
        <w:top w:val="none" w:sz="0" w:space="0" w:color="auto"/>
        <w:left w:val="none" w:sz="0" w:space="0" w:color="auto"/>
        <w:bottom w:val="none" w:sz="0" w:space="0" w:color="auto"/>
        <w:right w:val="none" w:sz="0" w:space="0" w:color="auto"/>
      </w:divBdr>
    </w:div>
    <w:div w:id="1424646285">
      <w:bodyDiv w:val="1"/>
      <w:marLeft w:val="0"/>
      <w:marRight w:val="0"/>
      <w:marTop w:val="0"/>
      <w:marBottom w:val="0"/>
      <w:divBdr>
        <w:top w:val="none" w:sz="0" w:space="0" w:color="auto"/>
        <w:left w:val="none" w:sz="0" w:space="0" w:color="auto"/>
        <w:bottom w:val="none" w:sz="0" w:space="0" w:color="auto"/>
        <w:right w:val="none" w:sz="0" w:space="0" w:color="auto"/>
      </w:divBdr>
      <w:divsChild>
        <w:div w:id="1588223983">
          <w:marLeft w:val="547"/>
          <w:marRight w:val="0"/>
          <w:marTop w:val="200"/>
          <w:marBottom w:val="0"/>
          <w:divBdr>
            <w:top w:val="none" w:sz="0" w:space="0" w:color="auto"/>
            <w:left w:val="none" w:sz="0" w:space="0" w:color="auto"/>
            <w:bottom w:val="none" w:sz="0" w:space="0" w:color="auto"/>
            <w:right w:val="none" w:sz="0" w:space="0" w:color="auto"/>
          </w:divBdr>
        </w:div>
        <w:div w:id="922836990">
          <w:marLeft w:val="547"/>
          <w:marRight w:val="0"/>
          <w:marTop w:val="200"/>
          <w:marBottom w:val="0"/>
          <w:divBdr>
            <w:top w:val="none" w:sz="0" w:space="0" w:color="auto"/>
            <w:left w:val="none" w:sz="0" w:space="0" w:color="auto"/>
            <w:bottom w:val="none" w:sz="0" w:space="0" w:color="auto"/>
            <w:right w:val="none" w:sz="0" w:space="0" w:color="auto"/>
          </w:divBdr>
        </w:div>
        <w:div w:id="1009521999">
          <w:marLeft w:val="547"/>
          <w:marRight w:val="0"/>
          <w:marTop w:val="200"/>
          <w:marBottom w:val="0"/>
          <w:divBdr>
            <w:top w:val="none" w:sz="0" w:space="0" w:color="auto"/>
            <w:left w:val="none" w:sz="0" w:space="0" w:color="auto"/>
            <w:bottom w:val="none" w:sz="0" w:space="0" w:color="auto"/>
            <w:right w:val="none" w:sz="0" w:space="0" w:color="auto"/>
          </w:divBdr>
        </w:div>
        <w:div w:id="553928117">
          <w:marLeft w:val="547"/>
          <w:marRight w:val="0"/>
          <w:marTop w:val="200"/>
          <w:marBottom w:val="0"/>
          <w:divBdr>
            <w:top w:val="none" w:sz="0" w:space="0" w:color="auto"/>
            <w:left w:val="none" w:sz="0" w:space="0" w:color="auto"/>
            <w:bottom w:val="none" w:sz="0" w:space="0" w:color="auto"/>
            <w:right w:val="none" w:sz="0" w:space="0" w:color="auto"/>
          </w:divBdr>
        </w:div>
        <w:div w:id="1192380933">
          <w:marLeft w:val="547"/>
          <w:marRight w:val="0"/>
          <w:marTop w:val="200"/>
          <w:marBottom w:val="0"/>
          <w:divBdr>
            <w:top w:val="none" w:sz="0" w:space="0" w:color="auto"/>
            <w:left w:val="none" w:sz="0" w:space="0" w:color="auto"/>
            <w:bottom w:val="none" w:sz="0" w:space="0" w:color="auto"/>
            <w:right w:val="none" w:sz="0" w:space="0" w:color="auto"/>
          </w:divBdr>
        </w:div>
        <w:div w:id="1053118862">
          <w:marLeft w:val="547"/>
          <w:marRight w:val="0"/>
          <w:marTop w:val="200"/>
          <w:marBottom w:val="0"/>
          <w:divBdr>
            <w:top w:val="none" w:sz="0" w:space="0" w:color="auto"/>
            <w:left w:val="none" w:sz="0" w:space="0" w:color="auto"/>
            <w:bottom w:val="none" w:sz="0" w:space="0" w:color="auto"/>
            <w:right w:val="none" w:sz="0" w:space="0" w:color="auto"/>
          </w:divBdr>
        </w:div>
        <w:div w:id="740829241">
          <w:marLeft w:val="547"/>
          <w:marRight w:val="0"/>
          <w:marTop w:val="200"/>
          <w:marBottom w:val="0"/>
          <w:divBdr>
            <w:top w:val="none" w:sz="0" w:space="0" w:color="auto"/>
            <w:left w:val="none" w:sz="0" w:space="0" w:color="auto"/>
            <w:bottom w:val="none" w:sz="0" w:space="0" w:color="auto"/>
            <w:right w:val="none" w:sz="0" w:space="0" w:color="auto"/>
          </w:divBdr>
        </w:div>
        <w:div w:id="271325820">
          <w:marLeft w:val="547"/>
          <w:marRight w:val="0"/>
          <w:marTop w:val="200"/>
          <w:marBottom w:val="0"/>
          <w:divBdr>
            <w:top w:val="none" w:sz="0" w:space="0" w:color="auto"/>
            <w:left w:val="none" w:sz="0" w:space="0" w:color="auto"/>
            <w:bottom w:val="none" w:sz="0" w:space="0" w:color="auto"/>
            <w:right w:val="none" w:sz="0" w:space="0" w:color="auto"/>
          </w:divBdr>
        </w:div>
        <w:div w:id="937562223">
          <w:marLeft w:val="547"/>
          <w:marRight w:val="0"/>
          <w:marTop w:val="200"/>
          <w:marBottom w:val="0"/>
          <w:divBdr>
            <w:top w:val="none" w:sz="0" w:space="0" w:color="auto"/>
            <w:left w:val="none" w:sz="0" w:space="0" w:color="auto"/>
            <w:bottom w:val="none" w:sz="0" w:space="0" w:color="auto"/>
            <w:right w:val="none" w:sz="0" w:space="0" w:color="auto"/>
          </w:divBdr>
        </w:div>
        <w:div w:id="1222206250">
          <w:marLeft w:val="547"/>
          <w:marRight w:val="0"/>
          <w:marTop w:val="200"/>
          <w:marBottom w:val="0"/>
          <w:divBdr>
            <w:top w:val="none" w:sz="0" w:space="0" w:color="auto"/>
            <w:left w:val="none" w:sz="0" w:space="0" w:color="auto"/>
            <w:bottom w:val="none" w:sz="0" w:space="0" w:color="auto"/>
            <w:right w:val="none" w:sz="0" w:space="0" w:color="auto"/>
          </w:divBdr>
        </w:div>
      </w:divsChild>
    </w:div>
    <w:div w:id="1474061269">
      <w:bodyDiv w:val="1"/>
      <w:marLeft w:val="0"/>
      <w:marRight w:val="0"/>
      <w:marTop w:val="0"/>
      <w:marBottom w:val="0"/>
      <w:divBdr>
        <w:top w:val="none" w:sz="0" w:space="0" w:color="auto"/>
        <w:left w:val="none" w:sz="0" w:space="0" w:color="auto"/>
        <w:bottom w:val="none" w:sz="0" w:space="0" w:color="auto"/>
        <w:right w:val="none" w:sz="0" w:space="0" w:color="auto"/>
      </w:divBdr>
    </w:div>
    <w:div w:id="1569536775">
      <w:bodyDiv w:val="1"/>
      <w:marLeft w:val="0"/>
      <w:marRight w:val="0"/>
      <w:marTop w:val="0"/>
      <w:marBottom w:val="0"/>
      <w:divBdr>
        <w:top w:val="none" w:sz="0" w:space="0" w:color="auto"/>
        <w:left w:val="none" w:sz="0" w:space="0" w:color="auto"/>
        <w:bottom w:val="none" w:sz="0" w:space="0" w:color="auto"/>
        <w:right w:val="none" w:sz="0" w:space="0" w:color="auto"/>
      </w:divBdr>
    </w:div>
    <w:div w:id="1570533427">
      <w:bodyDiv w:val="1"/>
      <w:marLeft w:val="0"/>
      <w:marRight w:val="0"/>
      <w:marTop w:val="0"/>
      <w:marBottom w:val="0"/>
      <w:divBdr>
        <w:top w:val="none" w:sz="0" w:space="0" w:color="auto"/>
        <w:left w:val="none" w:sz="0" w:space="0" w:color="auto"/>
        <w:bottom w:val="none" w:sz="0" w:space="0" w:color="auto"/>
        <w:right w:val="none" w:sz="0" w:space="0" w:color="auto"/>
      </w:divBdr>
    </w:div>
    <w:div w:id="1620336452">
      <w:bodyDiv w:val="1"/>
      <w:marLeft w:val="0"/>
      <w:marRight w:val="0"/>
      <w:marTop w:val="0"/>
      <w:marBottom w:val="0"/>
      <w:divBdr>
        <w:top w:val="none" w:sz="0" w:space="0" w:color="auto"/>
        <w:left w:val="none" w:sz="0" w:space="0" w:color="auto"/>
        <w:bottom w:val="none" w:sz="0" w:space="0" w:color="auto"/>
        <w:right w:val="none" w:sz="0" w:space="0" w:color="auto"/>
      </w:divBdr>
    </w:div>
    <w:div w:id="1640115488">
      <w:bodyDiv w:val="1"/>
      <w:marLeft w:val="0"/>
      <w:marRight w:val="0"/>
      <w:marTop w:val="0"/>
      <w:marBottom w:val="0"/>
      <w:divBdr>
        <w:top w:val="none" w:sz="0" w:space="0" w:color="auto"/>
        <w:left w:val="none" w:sz="0" w:space="0" w:color="auto"/>
        <w:bottom w:val="none" w:sz="0" w:space="0" w:color="auto"/>
        <w:right w:val="none" w:sz="0" w:space="0" w:color="auto"/>
      </w:divBdr>
    </w:div>
    <w:div w:id="1832913253">
      <w:bodyDiv w:val="1"/>
      <w:marLeft w:val="0"/>
      <w:marRight w:val="0"/>
      <w:marTop w:val="0"/>
      <w:marBottom w:val="0"/>
      <w:divBdr>
        <w:top w:val="none" w:sz="0" w:space="0" w:color="auto"/>
        <w:left w:val="none" w:sz="0" w:space="0" w:color="auto"/>
        <w:bottom w:val="none" w:sz="0" w:space="0" w:color="auto"/>
        <w:right w:val="none" w:sz="0" w:space="0" w:color="auto"/>
      </w:divBdr>
    </w:div>
    <w:div w:id="2001082479">
      <w:bodyDiv w:val="1"/>
      <w:marLeft w:val="0"/>
      <w:marRight w:val="0"/>
      <w:marTop w:val="0"/>
      <w:marBottom w:val="0"/>
      <w:divBdr>
        <w:top w:val="none" w:sz="0" w:space="0" w:color="auto"/>
        <w:left w:val="none" w:sz="0" w:space="0" w:color="auto"/>
        <w:bottom w:val="none" w:sz="0" w:space="0" w:color="auto"/>
        <w:right w:val="none" w:sz="0" w:space="0" w:color="auto"/>
      </w:divBdr>
    </w:div>
    <w:div w:id="2044623641">
      <w:bodyDiv w:val="1"/>
      <w:marLeft w:val="0"/>
      <w:marRight w:val="0"/>
      <w:marTop w:val="0"/>
      <w:marBottom w:val="0"/>
      <w:divBdr>
        <w:top w:val="none" w:sz="0" w:space="0" w:color="auto"/>
        <w:left w:val="none" w:sz="0" w:space="0" w:color="auto"/>
        <w:bottom w:val="none" w:sz="0" w:space="0" w:color="auto"/>
        <w:right w:val="none" w:sz="0" w:space="0" w:color="auto"/>
      </w:divBdr>
    </w:div>
    <w:div w:id="213386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review.com/admin/Uploads%20/Files/61a583d589b358.69371631.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C1643-14A0-4A3E-BA90-77039B5CD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Yeswanth Reddy Rachamalla</dc:creator>
  <cp:keywords/>
  <dc:description/>
  <cp:lastModifiedBy>Vedant Adka</cp:lastModifiedBy>
  <cp:revision>4</cp:revision>
  <cp:lastPrinted>2024-04-30T16:30:00Z</cp:lastPrinted>
  <dcterms:created xsi:type="dcterms:W3CDTF">2024-11-05T18:01:00Z</dcterms:created>
  <dcterms:modified xsi:type="dcterms:W3CDTF">2024-11-06T05:32:00Z</dcterms:modified>
</cp:coreProperties>
</file>