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452EEE1B" w:rsidR="00706850" w:rsidRDefault="007078D1">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F76B0D">
        <w:rPr>
          <w:rFonts w:ascii="Times New Roman" w:eastAsia="Times New Roman" w:hAnsi="Times New Roman" w:cs="Times New Roman"/>
          <w:b/>
          <w:sz w:val="24"/>
          <w:szCs w:val="24"/>
        </w:rPr>
        <w:t>edant</w:t>
      </w:r>
      <w:proofErr w:type="spellEnd"/>
      <w:r w:rsidR="00F76B0D">
        <w:rPr>
          <w:rFonts w:ascii="Times New Roman" w:eastAsia="Times New Roman" w:hAnsi="Times New Roman" w:cs="Times New Roman"/>
          <w:b/>
          <w:sz w:val="24"/>
          <w:szCs w:val="24"/>
        </w:rPr>
        <w:t xml:space="preserve"> mukhekar</w:t>
      </w:r>
      <w:bookmarkStart w:id="0" w:name="_GoBack"/>
      <w:bookmarkEnd w:id="0"/>
    </w:p>
    <w:p w14:paraId="1D3EC746" w14:textId="77777777" w:rsidR="00706850" w:rsidRDefault="00706850">
      <w:pPr>
        <w:tabs>
          <w:tab w:val="left" w:pos="2595"/>
        </w:tabs>
        <w:jc w:val="center"/>
        <w:rPr>
          <w:rFonts w:ascii="Times New Roman" w:eastAsia="Times New Roman" w:hAnsi="Times New Roman" w:cs="Times New Roman"/>
          <w:b/>
          <w:sz w:val="24"/>
          <w:szCs w:val="24"/>
        </w:rPr>
      </w:pP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251767C" w14:textId="77777777" w:rsidR="00706850" w:rsidRDefault="00706850">
      <w:pPr>
        <w:tabs>
          <w:tab w:val="left" w:pos="2595"/>
        </w:tabs>
        <w:jc w:val="center"/>
        <w:rPr>
          <w:rFonts w:ascii="Times New Roman" w:eastAsia="Times New Roman" w:hAnsi="Times New Roman" w:cs="Times New Roman"/>
          <w:b/>
          <w:sz w:val="24"/>
          <w:szCs w:val="24"/>
        </w:rPr>
      </w:pPr>
    </w:p>
    <w:p w14:paraId="2A3B470B" w14:textId="77777777" w:rsidR="00706850" w:rsidRDefault="00706850">
      <w:pPr>
        <w:tabs>
          <w:tab w:val="left" w:pos="2595"/>
        </w:tabs>
        <w:jc w:val="center"/>
        <w:rPr>
          <w:rFonts w:ascii="Times New Roman" w:eastAsia="Times New Roman" w:hAnsi="Times New Roman" w:cs="Times New Roman"/>
          <w:b/>
          <w:sz w:val="24"/>
          <w:szCs w:val="24"/>
        </w:rPr>
      </w:pPr>
    </w:p>
    <w:p w14:paraId="3F213C39" w14:textId="77777777" w:rsidR="00706850" w:rsidRDefault="00706850">
      <w:pPr>
        <w:tabs>
          <w:tab w:val="left" w:pos="2595"/>
        </w:tabs>
        <w:jc w:val="center"/>
        <w:rPr>
          <w:rFonts w:ascii="Times New Roman" w:eastAsia="Times New Roman" w:hAnsi="Times New Roman" w:cs="Times New Roman"/>
          <w:b/>
          <w:sz w:val="24"/>
          <w:szCs w:val="24"/>
        </w:rPr>
      </w:pPr>
    </w:p>
    <w:p w14:paraId="79103EA1" w14:textId="77777777" w:rsidR="00706850" w:rsidRDefault="00706850">
      <w:pPr>
        <w:tabs>
          <w:tab w:val="left" w:pos="2595"/>
        </w:tabs>
        <w:jc w:val="center"/>
        <w:rPr>
          <w:rFonts w:ascii="Times New Roman" w:eastAsia="Times New Roman" w:hAnsi="Times New Roman" w:cs="Times New Roman"/>
          <w:b/>
          <w:sz w:val="24"/>
          <w:szCs w:val="24"/>
        </w:rPr>
      </w:pPr>
    </w:p>
    <w:p w14:paraId="7F3FA437" w14:textId="77777777" w:rsidR="00706850" w:rsidRDefault="00706850">
      <w:pPr>
        <w:tabs>
          <w:tab w:val="left" w:pos="2595"/>
        </w:tabs>
        <w:jc w:val="center"/>
        <w:rPr>
          <w:rFonts w:ascii="Times New Roman" w:eastAsia="Times New Roman" w:hAnsi="Times New Roman" w:cs="Times New Roman"/>
          <w:b/>
          <w:sz w:val="24"/>
          <w:szCs w:val="24"/>
        </w:rPr>
      </w:pPr>
    </w:p>
    <w:p w14:paraId="478BCA64" w14:textId="77777777" w:rsidR="00706850" w:rsidRDefault="00706850">
      <w:pPr>
        <w:tabs>
          <w:tab w:val="left" w:pos="2595"/>
        </w:tabs>
        <w:jc w:val="center"/>
        <w:rPr>
          <w:rFonts w:ascii="Times New Roman" w:eastAsia="Times New Roman" w:hAnsi="Times New Roman" w:cs="Times New Roman"/>
          <w:b/>
          <w:sz w:val="24"/>
          <w:szCs w:val="24"/>
        </w:rPr>
      </w:pPr>
    </w:p>
    <w:p w14:paraId="58E03445"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pPr>
        <w:tabs>
          <w:tab w:val="left" w:pos="2595"/>
        </w:tabs>
        <w:jc w:val="center"/>
        <w:rPr>
          <w:rFonts w:ascii="Times New Roman" w:eastAsia="Times New Roman" w:hAnsi="Times New Roman" w:cs="Times New Roman"/>
          <w:b/>
          <w:sz w:val="24"/>
          <w:szCs w:val="24"/>
        </w:rPr>
      </w:pPr>
    </w:p>
    <w:p w14:paraId="001FE353" w14:textId="77777777" w:rsidR="00706850" w:rsidRDefault="00706850">
      <w:pPr>
        <w:tabs>
          <w:tab w:val="left" w:pos="2595"/>
        </w:tabs>
        <w:jc w:val="center"/>
        <w:rPr>
          <w:rFonts w:ascii="Times New Roman" w:eastAsia="Times New Roman" w:hAnsi="Times New Roman" w:cs="Times New Roman"/>
          <w:b/>
          <w:sz w:val="24"/>
          <w:szCs w:val="24"/>
        </w:rPr>
      </w:pPr>
    </w:p>
    <w:p w14:paraId="6260A1E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31A40011" w14:textId="77777777" w:rsidR="00706850" w:rsidRDefault="007078D1">
      <w:pPr>
        <w:tabs>
          <w:tab w:val="left" w:pos="2595"/>
        </w:tabs>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lastRenderedPageBreak/>
        <w:t>Dr.ANURADHA</w:t>
      </w:r>
      <w:proofErr w:type="spellEnd"/>
      <w:proofErr w:type="gramEnd"/>
      <w:r>
        <w:rPr>
          <w:rFonts w:ascii="Times New Roman" w:eastAsia="Times New Roman" w:hAnsi="Times New Roman" w:cs="Times New Roman"/>
          <w:b/>
          <w:sz w:val="24"/>
          <w:szCs w:val="24"/>
        </w:rPr>
        <w:t xml:space="preserve">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1.PROBLEM STATEMENT: </w:t>
      </w:r>
    </w:p>
    <w:p w14:paraId="4F241371" w14:textId="77777777" w:rsidR="00706850" w:rsidRDefault="007078D1">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Apply appropriate ML algorithm on a dataset collected in a cosmetics shop showing details of customers to predict customer response for special offers.</w:t>
      </w:r>
    </w:p>
    <w:p w14:paraId="360AC851" w14:textId="77777777" w:rsidR="00706850" w:rsidRDefault="00706850">
      <w:pPr>
        <w:jc w:val="both"/>
        <w:rPr>
          <w:rFonts w:ascii="Times New Roman" w:eastAsia="Times New Roman" w:hAnsi="Times New Roman" w:cs="Times New Roman"/>
          <w:smallCaps/>
          <w:sz w:val="32"/>
          <w:szCs w:val="32"/>
        </w:rPr>
      </w:pPr>
    </w:p>
    <w:p w14:paraId="56B3A557" w14:textId="77777777" w:rsidR="00706850" w:rsidRDefault="00706850">
      <w:pPr>
        <w:jc w:val="both"/>
        <w:rPr>
          <w:rFonts w:ascii="Roboto" w:eastAsia="Roboto" w:hAnsi="Roboto" w:cs="Roboto"/>
          <w:color w:val="ECECEC"/>
          <w:sz w:val="24"/>
          <w:szCs w:val="24"/>
          <w:shd w:val="clear" w:color="auto" w:fill="212121"/>
        </w:rPr>
      </w:pPr>
    </w:p>
    <w:p w14:paraId="44DAD33F" w14:textId="77777777" w:rsidR="00706850" w:rsidRDefault="00706850">
      <w:pPr>
        <w:jc w:val="both"/>
        <w:rPr>
          <w:rFonts w:ascii="Times New Roman" w:eastAsia="Times New Roman" w:hAnsi="Times New Roman" w:cs="Times New Roman"/>
          <w:sz w:val="32"/>
          <w:szCs w:val="32"/>
        </w:rPr>
      </w:pPr>
    </w:p>
    <w:p w14:paraId="19E6ED28"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Python:</w:t>
      </w:r>
    </w:p>
    <w:p w14:paraId="619D6E95"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preprocessing.</w:t>
      </w:r>
    </w:p>
    <w:p w14:paraId="6FA827DD"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NumPy: For numerical operations and array manipulation.</w:t>
      </w:r>
    </w:p>
    <w:p w14:paraId="210E2C0B"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Scikit</w:t>
      </w:r>
      <w:proofErr w:type="spellEnd"/>
      <w:r>
        <w:rPr>
          <w:rFonts w:ascii="Times New Roman" w:eastAsia="Times New Roman" w:hAnsi="Times New Roman" w:cs="Times New Roman"/>
          <w:color w:val="0D0D0D"/>
          <w:sz w:val="32"/>
          <w:szCs w:val="32"/>
          <w:highlight w:val="white"/>
        </w:rPr>
        <w:t>-learn: For machine learning algorithms and model evaluation.</w:t>
      </w:r>
    </w:p>
    <w:p w14:paraId="37BC650F"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517DB9BA"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Possibly additional libraries like TensorFlow or </w:t>
      </w:r>
      <w:proofErr w:type="spellStart"/>
      <w:r>
        <w:rPr>
          <w:rFonts w:ascii="Times New Roman" w:eastAsia="Times New Roman" w:hAnsi="Times New Roman" w:cs="Times New Roman"/>
          <w:color w:val="0D0D0D"/>
          <w:sz w:val="32"/>
          <w:szCs w:val="32"/>
          <w:highlight w:val="white"/>
        </w:rPr>
        <w:t>PyTorch</w:t>
      </w:r>
      <w:proofErr w:type="spellEnd"/>
      <w:r>
        <w:rPr>
          <w:rFonts w:ascii="Times New Roman" w:eastAsia="Times New Roman" w:hAnsi="Times New Roman" w:cs="Times New Roman"/>
          <w:color w:val="0D0D0D"/>
          <w:sz w:val="32"/>
          <w:szCs w:val="32"/>
          <w:highlight w:val="white"/>
        </w:rPr>
        <w:t xml:space="preserve"> for advanced machine learning models (optional, depending on the complexity of the problem).</w:t>
      </w:r>
    </w:p>
    <w:p w14:paraId="5F4B0722" w14:textId="77777777" w:rsidR="00706850" w:rsidRDefault="00706850">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pPr>
        <w:jc w:val="both"/>
        <w:rPr>
          <w:rFonts w:ascii="Times New Roman" w:eastAsia="Times New Roman" w:hAnsi="Times New Roman" w:cs="Times New Roman"/>
          <w:b/>
          <w:smallCaps/>
          <w:sz w:val="32"/>
          <w:szCs w:val="32"/>
        </w:rPr>
      </w:pPr>
    </w:p>
    <w:p w14:paraId="0DC8C23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pPr>
        <w:jc w:val="both"/>
        <w:rPr>
          <w:rFonts w:ascii="Times New Roman" w:eastAsia="Times New Roman" w:hAnsi="Times New Roman" w:cs="Times New Roman"/>
          <w:b/>
          <w:smallCaps/>
          <w:sz w:val="32"/>
          <w:szCs w:val="32"/>
        </w:rPr>
      </w:pPr>
    </w:p>
    <w:p w14:paraId="7762D130"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25000757"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preprocessing involves cleaning and transforming raw data into a format suitable for machine learning algorithms.</w:t>
      </w:r>
    </w:p>
    <w:p w14:paraId="0D26537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Techniques include handling missing values, encoding categorical variables, and scaling or normalizing numerical features.</w:t>
      </w:r>
    </w:p>
    <w:p w14:paraId="125D0BA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Preprocessing ensures that the data is properly formatted and free from inconsistencies that could affect the performance of machine learning models.</w:t>
      </w:r>
    </w:p>
    <w:p w14:paraId="169485BF" w14:textId="77777777" w:rsidR="00706850" w:rsidRDefault="00706850">
      <w:pPr>
        <w:jc w:val="both"/>
        <w:rPr>
          <w:rFonts w:ascii="Times New Roman" w:eastAsia="Times New Roman" w:hAnsi="Times New Roman" w:cs="Times New Roman"/>
          <w:color w:val="0D0D0D"/>
          <w:sz w:val="32"/>
          <w:szCs w:val="32"/>
          <w:highlight w:val="white"/>
        </w:rPr>
      </w:pPr>
    </w:p>
    <w:p w14:paraId="5ADBAAD4"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38357AEE"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selection involves choosing the most appropriate machine learning algorithm(s) for the given task and dataset.</w:t>
      </w:r>
    </w:p>
    <w:p w14:paraId="76B9D63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Common algorithms for classification tasks include Logistic Regression, Decision Trees, Random Forests, Support Vector Machines (SVM), and Gradient Boosting Machines (GBM).</w:t>
      </w:r>
    </w:p>
    <w:p w14:paraId="525C39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Models are trained using historical data, where the features are used to predict the target variable (customer response for special offers).</w:t>
      </w:r>
    </w:p>
    <w:p w14:paraId="37213E84" w14:textId="77777777" w:rsidR="00706850" w:rsidRDefault="00706850">
      <w:pPr>
        <w:jc w:val="both"/>
        <w:rPr>
          <w:rFonts w:ascii="Times New Roman" w:eastAsia="Times New Roman" w:hAnsi="Times New Roman" w:cs="Times New Roman"/>
          <w:color w:val="0D0D0D"/>
          <w:sz w:val="32"/>
          <w:szCs w:val="32"/>
          <w:highlight w:val="white"/>
        </w:rPr>
      </w:pPr>
    </w:p>
    <w:p w14:paraId="116822C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630AD11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evaluation assesses the performance of trained models using various metrics such as accuracy, precision, recall, F1-score, and area under the ROC curve.</w:t>
      </w:r>
    </w:p>
    <w:p w14:paraId="3103F39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Cross-validation techniques may be employed to ensure robustness and generalization of the models.</w:t>
      </w:r>
    </w:p>
    <w:p w14:paraId="7FA49CF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evaluation results help in comparing different algorithms and selecting the one that best suits the specific problem and dataset.</w:t>
      </w:r>
    </w:p>
    <w:p w14:paraId="69271AB4" w14:textId="77777777" w:rsidR="00706850" w:rsidRDefault="00706850">
      <w:pPr>
        <w:jc w:val="both"/>
        <w:rPr>
          <w:rFonts w:ascii="Times New Roman" w:eastAsia="Times New Roman" w:hAnsi="Times New Roman" w:cs="Times New Roman"/>
          <w:color w:val="0D0D0D"/>
          <w:sz w:val="32"/>
          <w:szCs w:val="32"/>
          <w:highlight w:val="white"/>
        </w:rPr>
      </w:pPr>
    </w:p>
    <w:p w14:paraId="1C385D3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95C90B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Once a suitable model is selected, it can be deployed in real-world scenarios to predict customer responses for special offers.</w:t>
      </w:r>
    </w:p>
    <w:p w14:paraId="2F28D43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Regular monitoring of model performance is essential to ensure continued accuracy and effectiveness.</w:t>
      </w:r>
    </w:p>
    <w:p w14:paraId="4C61EEA3"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Updates or retraining of the model may be necessary over time to adapt to changing customer behaviors and preferences.</w:t>
      </w:r>
    </w:p>
    <w:p w14:paraId="640CC6F1" w14:textId="77777777" w:rsidR="00706850" w:rsidRDefault="00706850">
      <w:pPr>
        <w:jc w:val="both"/>
        <w:rPr>
          <w:rFonts w:ascii="Times New Roman" w:eastAsia="Times New Roman" w:hAnsi="Times New Roman" w:cs="Times New Roman"/>
          <w:b/>
          <w:color w:val="0D0D0D"/>
          <w:sz w:val="32"/>
          <w:szCs w:val="32"/>
          <w:highlight w:val="white"/>
        </w:rPr>
      </w:pPr>
    </w:p>
    <w:p w14:paraId="593902B0"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7B28EC6E" w14:textId="77777777" w:rsidR="00706850" w:rsidRDefault="00706850">
      <w:pPr>
        <w:jc w:val="both"/>
        <w:rPr>
          <w:rFonts w:ascii="Times New Roman" w:eastAsia="Times New Roman" w:hAnsi="Times New Roman" w:cs="Times New Roman"/>
          <w:b/>
          <w:smallCaps/>
          <w:sz w:val="32"/>
          <w:szCs w:val="32"/>
        </w:rPr>
      </w:pPr>
    </w:p>
    <w:p w14:paraId="6C0337A3"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527A55D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Handle missing values using techniques like imputation or removal.</w:t>
      </w:r>
    </w:p>
    <w:p w14:paraId="3A3BC2B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Encode categorical variables using one-hot encoding or label encoding.</w:t>
      </w:r>
    </w:p>
    <w:p w14:paraId="21A8D2E0"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Scale or normalize numerical features to ensure uniformity in feature scales.</w:t>
      </w:r>
    </w:p>
    <w:p w14:paraId="64AE954B" w14:textId="77777777" w:rsidR="00706850" w:rsidRDefault="00706850">
      <w:pPr>
        <w:jc w:val="both"/>
        <w:rPr>
          <w:rFonts w:ascii="Times New Roman" w:eastAsia="Times New Roman" w:hAnsi="Times New Roman" w:cs="Times New Roman"/>
          <w:color w:val="0D0D0D"/>
          <w:sz w:val="32"/>
          <w:szCs w:val="32"/>
          <w:highlight w:val="white"/>
        </w:rPr>
      </w:pPr>
    </w:p>
    <w:p w14:paraId="18A247B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24A73AA3" w14:textId="77777777" w:rsidR="00706850" w:rsidRDefault="00706850">
      <w:pPr>
        <w:jc w:val="both"/>
        <w:rPr>
          <w:rFonts w:ascii="Times New Roman" w:eastAsia="Times New Roman" w:hAnsi="Times New Roman" w:cs="Times New Roman"/>
          <w:b/>
          <w:color w:val="0D0D0D"/>
          <w:sz w:val="32"/>
          <w:szCs w:val="32"/>
          <w:highlight w:val="white"/>
        </w:rPr>
      </w:pPr>
    </w:p>
    <w:p w14:paraId="3E81474C"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Choose suitable classification algorithms based on the problem requirements and characteristics of the dataset.</w:t>
      </w:r>
    </w:p>
    <w:p w14:paraId="0098FE6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Split the dataset into training and testing sets using techniques like train-test split or cross-validation.</w:t>
      </w:r>
    </w:p>
    <w:p w14:paraId="0864C6C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Train the selected models using the training data.</w:t>
      </w:r>
    </w:p>
    <w:p w14:paraId="1D2AA8D2" w14:textId="77777777" w:rsidR="00706850" w:rsidRDefault="00706850">
      <w:pPr>
        <w:jc w:val="both"/>
        <w:rPr>
          <w:rFonts w:ascii="Times New Roman" w:eastAsia="Times New Roman" w:hAnsi="Times New Roman" w:cs="Times New Roman"/>
          <w:color w:val="0D0D0D"/>
          <w:sz w:val="32"/>
          <w:szCs w:val="32"/>
          <w:highlight w:val="white"/>
        </w:rPr>
      </w:pPr>
    </w:p>
    <w:p w14:paraId="089B4E2E"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4912FA4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Evaluate the trained models using performance metrics such as accuracy, precision, recall, F1-score, and ROC-AUC score.</w:t>
      </w:r>
    </w:p>
    <w:p w14:paraId="7818B43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Compare the performance of different algorithms and select the one with the highest predictive accuracy.</w:t>
      </w:r>
    </w:p>
    <w:p w14:paraId="66C6CDDD" w14:textId="77777777" w:rsidR="00706850" w:rsidRDefault="00706850">
      <w:pPr>
        <w:jc w:val="both"/>
        <w:rPr>
          <w:rFonts w:ascii="Times New Roman" w:eastAsia="Times New Roman" w:hAnsi="Times New Roman" w:cs="Times New Roman"/>
          <w:color w:val="0D0D0D"/>
          <w:sz w:val="32"/>
          <w:szCs w:val="32"/>
          <w:highlight w:val="white"/>
        </w:rPr>
      </w:pPr>
    </w:p>
    <w:p w14:paraId="73D48B7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BF87C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Deploy the selected model in a production environment to make predictions on new data.</w:t>
      </w:r>
    </w:p>
    <w:p w14:paraId="46D798A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Monitor model performance and update as necessary to maintain predictive accuracy.</w:t>
      </w:r>
    </w:p>
    <w:p w14:paraId="58087857" w14:textId="77777777" w:rsidR="00706850" w:rsidRDefault="00706850">
      <w:pPr>
        <w:jc w:val="both"/>
        <w:rPr>
          <w:rFonts w:ascii="Times New Roman" w:eastAsia="Times New Roman" w:hAnsi="Times New Roman" w:cs="Times New Roman"/>
          <w:b/>
          <w:color w:val="0D0D0D"/>
          <w:sz w:val="32"/>
          <w:szCs w:val="32"/>
          <w:highlight w:val="white"/>
        </w:rPr>
      </w:pPr>
    </w:p>
    <w:p w14:paraId="57FD7F7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26E5F97B"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Predicting customer responses for special offers enables businesses to tailor marketing strategies and promotions effectively, leading to increased sales and customer satisfaction.</w:t>
      </w:r>
    </w:p>
    <w:p w14:paraId="5FA09FC6"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Machine learning algorithms automate the prediction process, allowing for efficient decision-making based on historical customer data.</w:t>
      </w:r>
    </w:p>
    <w:p w14:paraId="301E62B2"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Accurate predictions can help businesses optimize resource allocation and maximize return on investment in marketing campaigns.</w:t>
      </w:r>
    </w:p>
    <w:p w14:paraId="18BD127F" w14:textId="77777777" w:rsidR="00706850" w:rsidRDefault="00706850">
      <w:pPr>
        <w:ind w:left="720"/>
        <w:jc w:val="both"/>
        <w:rPr>
          <w:rFonts w:ascii="Times New Roman" w:eastAsia="Times New Roman" w:hAnsi="Times New Roman" w:cs="Times New Roman"/>
          <w:color w:val="0D0D0D"/>
          <w:sz w:val="32"/>
          <w:szCs w:val="32"/>
          <w:highlight w:val="white"/>
        </w:rPr>
      </w:pPr>
    </w:p>
    <w:p w14:paraId="287B3EB9" w14:textId="77777777" w:rsidR="00706850" w:rsidRDefault="00706850">
      <w:pPr>
        <w:jc w:val="both"/>
        <w:rPr>
          <w:rFonts w:ascii="Times New Roman" w:eastAsia="Times New Roman" w:hAnsi="Times New Roman" w:cs="Times New Roman"/>
          <w:color w:val="0D0D0D"/>
          <w:sz w:val="32"/>
          <w:szCs w:val="32"/>
          <w:highlight w:val="white"/>
        </w:rPr>
      </w:pPr>
    </w:p>
    <w:p w14:paraId="1B21F59C" w14:textId="77777777" w:rsidR="00706850" w:rsidRDefault="00706850">
      <w:pPr>
        <w:jc w:val="both"/>
        <w:rPr>
          <w:rFonts w:ascii="Times New Roman" w:eastAsia="Times New Roman" w:hAnsi="Times New Roman" w:cs="Times New Roman"/>
          <w:color w:val="0D0D0D"/>
          <w:sz w:val="32"/>
          <w:szCs w:val="32"/>
          <w:highlight w:val="white"/>
        </w:rPr>
      </w:pPr>
    </w:p>
    <w:p w14:paraId="00D81035" w14:textId="77777777" w:rsidR="00706850"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7BF26D02"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models may require large amounts of high-quality data for training, which may not always be readily available.</w:t>
      </w:r>
    </w:p>
    <w:p w14:paraId="1E4CE8EE"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Overfitting or underfitting of models could occur if not properly addressed, leading to suboptimal predictive performance.</w:t>
      </w:r>
    </w:p>
    <w:p w14:paraId="0790B394"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Interpretability of machine learning models may be limited, making it challenging to understand the underlying factors driving customer responses and adjust marketing strategies accordingly.</w:t>
      </w:r>
    </w:p>
    <w:p w14:paraId="5545E252" w14:textId="77777777" w:rsidR="00706850" w:rsidRDefault="00706850">
      <w:pPr>
        <w:jc w:val="both"/>
        <w:rPr>
          <w:rFonts w:ascii="Times New Roman" w:eastAsia="Times New Roman" w:hAnsi="Times New Roman" w:cs="Times New Roman"/>
          <w:b/>
          <w:smallCaps/>
          <w:sz w:val="32"/>
          <w:szCs w:val="32"/>
        </w:rPr>
      </w:pPr>
    </w:p>
    <w:p w14:paraId="75084E6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5AB4FE31"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working theory involves systematically applying data preprocessing, model selection, training,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Default="00706850">
      <w:pPr>
        <w:jc w:val="both"/>
        <w:rPr>
          <w:rFonts w:ascii="Times New Roman" w:eastAsia="Times New Roman" w:hAnsi="Times New Roman" w:cs="Times New Roman"/>
          <w:sz w:val="32"/>
          <w:szCs w:val="32"/>
        </w:rPr>
      </w:pPr>
    </w:p>
    <w:p w14:paraId="49FB24E8" w14:textId="77777777" w:rsidR="00706850" w:rsidRDefault="00706850">
      <w:pPr>
        <w:jc w:val="both"/>
        <w:rPr>
          <w:rFonts w:ascii="Times New Roman" w:eastAsia="Times New Roman" w:hAnsi="Times New Roman" w:cs="Times New Roman"/>
          <w:sz w:val="32"/>
          <w:szCs w:val="32"/>
        </w:rPr>
      </w:pPr>
    </w:p>
    <w:p w14:paraId="42C3ACBA" w14:textId="77777777" w:rsidR="00706850" w:rsidRDefault="00706850">
      <w:pPr>
        <w:jc w:val="both"/>
        <w:rPr>
          <w:rFonts w:ascii="Times New Roman" w:eastAsia="Times New Roman" w:hAnsi="Times New Roman" w:cs="Times New Roman"/>
          <w:sz w:val="32"/>
          <w:szCs w:val="32"/>
        </w:rPr>
      </w:pPr>
    </w:p>
    <w:p w14:paraId="67C62A3E" w14:textId="77777777" w:rsidR="00706850" w:rsidRDefault="00706850">
      <w:pPr>
        <w:jc w:val="both"/>
        <w:rPr>
          <w:rFonts w:ascii="Times New Roman" w:eastAsia="Times New Roman" w:hAnsi="Times New Roman" w:cs="Times New Roman"/>
          <w:sz w:val="32"/>
          <w:szCs w:val="32"/>
        </w:rPr>
      </w:pPr>
    </w:p>
    <w:p w14:paraId="384F8216" w14:textId="77777777" w:rsidR="00706850" w:rsidRDefault="00706850">
      <w:pPr>
        <w:jc w:val="both"/>
        <w:rPr>
          <w:rFonts w:ascii="Times New Roman" w:eastAsia="Times New Roman" w:hAnsi="Times New Roman" w:cs="Times New Roman"/>
          <w:sz w:val="32"/>
          <w:szCs w:val="32"/>
        </w:rPr>
      </w:pPr>
    </w:p>
    <w:p w14:paraId="5D3E5F9B" w14:textId="77777777" w:rsidR="00706850" w:rsidRDefault="00706850">
      <w:pPr>
        <w:jc w:val="both"/>
        <w:rPr>
          <w:rFonts w:ascii="Times New Roman" w:eastAsia="Times New Roman" w:hAnsi="Times New Roman" w:cs="Times New Roman"/>
          <w:sz w:val="32"/>
          <w:szCs w:val="32"/>
        </w:rPr>
      </w:pPr>
    </w:p>
    <w:p w14:paraId="3CE6A070" w14:textId="77777777" w:rsidR="00706850" w:rsidRDefault="00706850">
      <w:pPr>
        <w:jc w:val="both"/>
        <w:rPr>
          <w:rFonts w:ascii="Times New Roman" w:eastAsia="Times New Roman" w:hAnsi="Times New Roman" w:cs="Times New Roman"/>
          <w:sz w:val="32"/>
          <w:szCs w:val="32"/>
        </w:rPr>
      </w:pPr>
    </w:p>
    <w:p w14:paraId="76A5CE70" w14:textId="77777777" w:rsidR="00706850" w:rsidRDefault="00706850">
      <w:pPr>
        <w:jc w:val="both"/>
        <w:rPr>
          <w:rFonts w:ascii="Times New Roman" w:eastAsia="Times New Roman" w:hAnsi="Times New Roman" w:cs="Times New Roman"/>
          <w:sz w:val="32"/>
          <w:szCs w:val="32"/>
        </w:rPr>
      </w:pPr>
    </w:p>
    <w:p w14:paraId="51ED9227" w14:textId="77777777" w:rsidR="00706850" w:rsidRDefault="00706850">
      <w:pPr>
        <w:jc w:val="both"/>
        <w:rPr>
          <w:rFonts w:ascii="Times New Roman" w:eastAsia="Times New Roman" w:hAnsi="Times New Roman" w:cs="Times New Roman"/>
          <w:sz w:val="32"/>
          <w:szCs w:val="32"/>
        </w:rPr>
      </w:pPr>
    </w:p>
    <w:p w14:paraId="220CB890" w14:textId="77777777" w:rsidR="00706850" w:rsidRDefault="00706850">
      <w:pPr>
        <w:jc w:val="both"/>
        <w:rPr>
          <w:rFonts w:ascii="Times New Roman" w:eastAsia="Times New Roman" w:hAnsi="Times New Roman" w:cs="Times New Roman"/>
          <w:sz w:val="32"/>
          <w:szCs w:val="32"/>
        </w:rPr>
      </w:pPr>
    </w:p>
    <w:p w14:paraId="5D11305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77789D78"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pPr>
        <w:jc w:val="both"/>
        <w:rPr>
          <w:rFonts w:ascii="Times New Roman" w:eastAsia="Times New Roman" w:hAnsi="Times New Roman" w:cs="Times New Roman"/>
          <w:sz w:val="32"/>
          <w:szCs w:val="32"/>
        </w:rPr>
      </w:pPr>
    </w:p>
    <w:p w14:paraId="0CB7E783"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pPr>
        <w:jc w:val="both"/>
        <w:rPr>
          <w:rFonts w:ascii="Times New Roman" w:eastAsia="Times New Roman" w:hAnsi="Times New Roman" w:cs="Times New Roman"/>
          <w:b/>
          <w:smallCaps/>
          <w:sz w:val="32"/>
          <w:szCs w:val="32"/>
        </w:rPr>
      </w:pPr>
      <w:bookmarkStart w:id="1" w:name="_heading=h.gjdgxs" w:colFirst="0" w:colLast="0"/>
      <w:bookmarkEnd w:id="1"/>
      <w:r>
        <w:rPr>
          <w:rFonts w:ascii="Times New Roman" w:eastAsia="Times New Roman" w:hAnsi="Times New Roman" w:cs="Times New Roman"/>
          <w:b/>
          <w:smallCaps/>
          <w:sz w:val="32"/>
          <w:szCs w:val="32"/>
        </w:rPr>
        <w:t>8. CONCLUSION:</w:t>
      </w:r>
    </w:p>
    <w:p w14:paraId="5BAF511E" w14:textId="77777777" w:rsidR="00706850"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Default="00706850">
      <w:pPr>
        <w:ind w:firstLine="720"/>
        <w:jc w:val="both"/>
        <w:rPr>
          <w:rFonts w:ascii="Times New Roman" w:eastAsia="Times New Roman" w:hAnsi="Times New Roman" w:cs="Times New Roman"/>
          <w:sz w:val="32"/>
          <w:szCs w:val="32"/>
        </w:rPr>
      </w:pPr>
    </w:p>
    <w:sectPr w:rsidR="00706850" w:rsidSect="00E52E85">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2629A" w14:textId="77777777" w:rsidR="00DF011D" w:rsidRDefault="00DF011D">
      <w:pPr>
        <w:spacing w:line="240" w:lineRule="auto"/>
      </w:pPr>
      <w:r>
        <w:separator/>
      </w:r>
    </w:p>
  </w:endnote>
  <w:endnote w:type="continuationSeparator" w:id="0">
    <w:p w14:paraId="456BABBE" w14:textId="77777777" w:rsidR="00DF011D" w:rsidRDefault="00DF0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Roboto">
    <w:altName w:val="Arial"/>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61790" w14:textId="77777777" w:rsidR="00DF011D" w:rsidRDefault="00DF011D">
      <w:pPr>
        <w:spacing w:line="240" w:lineRule="auto"/>
      </w:pPr>
      <w:r>
        <w:separator/>
      </w:r>
    </w:p>
  </w:footnote>
  <w:footnote w:type="continuationSeparator" w:id="0">
    <w:p w14:paraId="38E5169C" w14:textId="77777777" w:rsidR="00DF011D" w:rsidRDefault="00DF0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706850"/>
    <w:rsid w:val="007078D1"/>
    <w:rsid w:val="00DF011D"/>
    <w:rsid w:val="00E52E85"/>
    <w:rsid w:val="00F7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Hrugved Vedd</cp:lastModifiedBy>
  <cp:revision>2</cp:revision>
  <dcterms:created xsi:type="dcterms:W3CDTF">2024-04-08T02:53:00Z</dcterms:created>
  <dcterms:modified xsi:type="dcterms:W3CDTF">2024-04-08T02:53:00Z</dcterms:modified>
</cp:coreProperties>
</file>