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FE29" w14:textId="77777777" w:rsidR="00D2311D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Week 5 Deliverables: AI-Based Syntax Error Classification</w:t>
      </w:r>
    </w:p>
    <w:p w14:paraId="57A5506C" w14:textId="77777777" w:rsidR="00D2311D" w:rsidRDefault="00D2311D"/>
    <w:p w14:paraId="7C0B1DCA" w14:textId="77777777" w:rsidR="00D2311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Specification &amp; Design Document</w:t>
      </w:r>
    </w:p>
    <w:p w14:paraId="5182D76D" w14:textId="77777777" w:rsidR="00D2311D" w:rsidRDefault="00D2311D"/>
    <w:p w14:paraId="238F52FB" w14:textId="77777777" w:rsidR="00D2311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Project Overview &amp; Scope</w:t>
      </w:r>
    </w:p>
    <w:p w14:paraId="4C6F2D9E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objective of this project is to move beyond traditional compiler error reporting—which often provides cryptic or "cascading" error messages - toward an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AI-driven classification system</w:t>
      </w:r>
      <w:r>
        <w:rPr>
          <w:rFonts w:ascii="Google Sans Text" w:eastAsia="Google Sans Text" w:hAnsi="Google Sans Text" w:cs="Google Sans Text"/>
          <w:color w:val="1F1F1F"/>
        </w:rPr>
        <w:t>. By leveraging Abstract Syntax Tree (AST) features and machine learning, this system identifies the root cause of syntax errors and correlates them with potentially unsafe coding patterns.</w:t>
      </w:r>
    </w:p>
    <w:p w14:paraId="6035D658" w14:textId="77777777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Objectives for Week 5</w:t>
      </w:r>
    </w:p>
    <w:p w14:paraId="0C6CE6E8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This week focuses on the "Contract" between the compiler frontend (parser) and the AI backend (classifier). We define:</w:t>
      </w:r>
    </w:p>
    <w:p w14:paraId="48E30C33" w14:textId="77777777" w:rsidR="00D231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Target Grammar</w:t>
      </w:r>
      <w:r>
        <w:rPr>
          <w:rFonts w:ascii="Google Sans Text" w:eastAsia="Google Sans Text" w:hAnsi="Google Sans Text" w:cs="Google Sans Text"/>
          <w:color w:val="1F1F1F"/>
        </w:rPr>
        <w:t xml:space="preserve"> (What we are parsing).</w:t>
      </w:r>
    </w:p>
    <w:p w14:paraId="4957EA07" w14:textId="77777777" w:rsidR="00D231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Data Model</w:t>
      </w:r>
      <w:r>
        <w:rPr>
          <w:rFonts w:ascii="Google Sans Text" w:eastAsia="Google Sans Text" w:hAnsi="Google Sans Text" w:cs="Google Sans Text"/>
          <w:color w:val="1F1F1F"/>
        </w:rPr>
        <w:t xml:space="preserve"> (How we represent errors as features).</w:t>
      </w:r>
    </w:p>
    <w:p w14:paraId="4CB9DECA" w14:textId="77777777" w:rsidR="00D231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Interface Schema</w:t>
      </w:r>
      <w:r>
        <w:rPr>
          <w:rFonts w:ascii="Google Sans Text" w:eastAsia="Google Sans Text" w:hAnsi="Google Sans Text" w:cs="Google Sans Text"/>
          <w:color w:val="1F1F1F"/>
        </w:rPr>
        <w:t xml:space="preserve"> (How components communicate).</w:t>
      </w:r>
    </w:p>
    <w:p w14:paraId="11A4D9D5" w14:textId="77777777" w:rsidR="00D231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Sample Scenarios</w:t>
      </w:r>
      <w:r>
        <w:rPr>
          <w:rFonts w:ascii="Google Sans Text" w:eastAsia="Google Sans Text" w:hAnsi="Google Sans Text" w:cs="Google Sans Text"/>
          <w:color w:val="1F1F1F"/>
        </w:rPr>
        <w:t xml:space="preserve"> (The ground truth for training).</w:t>
      </w:r>
    </w:p>
    <w:p w14:paraId="7C4569D0" w14:textId="77777777" w:rsidR="00D2311D" w:rsidRDefault="00D2311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F1F1F"/>
        </w:rPr>
      </w:pPr>
    </w:p>
    <w:p w14:paraId="0DF93B90" w14:textId="77777777" w:rsidR="00D2311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Grammar Specification</w:t>
      </w:r>
    </w:p>
    <w:p w14:paraId="2D6EC57A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system targets a robust subset of C-style imperative syntax, specifically tailored for security-critical development environments where strict adherence to syntax often prevents memory-safety vulnerabilities.</w:t>
      </w:r>
    </w:p>
    <w:p w14:paraId="0D9A9BB6" w14:textId="77777777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Formal EBNF (Extended Backus-Naur Form)</w:t>
      </w:r>
    </w:p>
    <w:p w14:paraId="7F54460B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(* Program Structure *)</w:t>
      </w:r>
      <w:r>
        <w:rPr>
          <w:rFonts w:ascii="Google Sans Text" w:eastAsia="Google Sans Text" w:hAnsi="Google Sans Text" w:cs="Google Sans Text"/>
          <w:color w:val="1F1F1F"/>
        </w:rPr>
        <w:br/>
        <w:t>program        = { translation_unit } ;</w:t>
      </w:r>
      <w:r>
        <w:rPr>
          <w:rFonts w:ascii="Google Sans Text" w:eastAsia="Google Sans Text" w:hAnsi="Google Sans Text" w:cs="Google Sans Text"/>
          <w:color w:val="1F1F1F"/>
        </w:rPr>
        <w:br/>
        <w:t>translation_unit = function_def | declaration 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(* Statements *)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statement      = block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| expression_stmt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       | selection_stmt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| iteration_stmt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| jump_stmt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| declaration 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block          = "{" , { statement } , "}" 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(* Declarations &amp; Types *)</w:t>
      </w:r>
      <w:r>
        <w:rPr>
          <w:rFonts w:ascii="Google Sans Text" w:eastAsia="Google Sans Text" w:hAnsi="Google Sans Text" w:cs="Google Sans Text"/>
          <w:color w:val="1F1F1F"/>
        </w:rPr>
        <w:br/>
        <w:t>type_specifier = "int" | "float" | "char" | "void" | "uint8_t" | "uint32_t" ;</w:t>
      </w:r>
      <w:r>
        <w:rPr>
          <w:rFonts w:ascii="Google Sans Text" w:eastAsia="Google Sans Text" w:hAnsi="Google Sans Text" w:cs="Google Sans Text"/>
          <w:color w:val="1F1F1F"/>
        </w:rPr>
        <w:br/>
        <w:t>declaration    = type_specifier , identifier , [ "=" , expression ] , ";" 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(* Control Flow *)</w:t>
      </w:r>
      <w:r>
        <w:rPr>
          <w:rFonts w:ascii="Google Sans Text" w:eastAsia="Google Sans Text" w:hAnsi="Google Sans Text" w:cs="Google Sans Text"/>
          <w:color w:val="1F1F1F"/>
        </w:rPr>
        <w:br/>
        <w:t>selection_stmt = "if" , "(" , expression , ")" , statement , [ "else" , statement ] ;</w:t>
      </w:r>
      <w:r>
        <w:rPr>
          <w:rFonts w:ascii="Google Sans Text" w:eastAsia="Google Sans Text" w:hAnsi="Google Sans Text" w:cs="Google Sans Text"/>
          <w:color w:val="1F1F1F"/>
        </w:rPr>
        <w:br/>
        <w:t>iteration_stmt = "while" , "(" , expression , ")" , statement 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(* Expressions *)</w:t>
      </w:r>
      <w:r>
        <w:rPr>
          <w:rFonts w:ascii="Google Sans Text" w:eastAsia="Google Sans Text" w:hAnsi="Google Sans Text" w:cs="Google Sans Text"/>
          <w:color w:val="1F1F1F"/>
        </w:rPr>
        <w:br/>
        <w:t>expression     = assignment | binary_op | primary ;</w:t>
      </w:r>
      <w:r>
        <w:rPr>
          <w:rFonts w:ascii="Google Sans Text" w:eastAsia="Google Sans Text" w:hAnsi="Google Sans Text" w:cs="Google Sans Text"/>
          <w:color w:val="1F1F1F"/>
        </w:rPr>
        <w:br/>
        <w:t>assignment     = identifier , "=" , expression ;</w:t>
      </w:r>
      <w:r>
        <w:rPr>
          <w:rFonts w:ascii="Google Sans Text" w:eastAsia="Google Sans Text" w:hAnsi="Google Sans Text" w:cs="Google Sans Text"/>
          <w:color w:val="1F1F1F"/>
        </w:rPr>
        <w:br/>
        <w:t>binary_op      = expression , ( "+" | "-" | "*" | "/" | "==" | "&lt;" | "&gt;" ) , expression ;</w:t>
      </w:r>
      <w:r>
        <w:rPr>
          <w:rFonts w:ascii="Google Sans Text" w:eastAsia="Google Sans Text" w:hAnsi="Google Sans Text" w:cs="Google Sans Text"/>
          <w:color w:val="1F1F1F"/>
        </w:rPr>
        <w:br/>
        <w:t>primary        = identifier | number | string_literal | "(" , expression , ")" ;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5F100549" w14:textId="77777777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Lexical Rules</w:t>
      </w:r>
    </w:p>
    <w:p w14:paraId="04A7B3F0" w14:textId="77777777" w:rsidR="00D231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Identifiers:</w:t>
      </w:r>
      <w:r>
        <w:rPr>
          <w:rFonts w:ascii="Google Sans Text" w:eastAsia="Google Sans Text" w:hAnsi="Google Sans Text" w:cs="Google Sans Text"/>
          <w:color w:val="1F1F1F"/>
        </w:rPr>
        <w:t xml:space="preserve"> [a-zA-Z_][a-zA-Z0-0_]*</w:t>
      </w:r>
    </w:p>
    <w:p w14:paraId="30AEBFAD" w14:textId="77777777" w:rsidR="00D231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Numbers:</w:t>
      </w:r>
      <w:r>
        <w:rPr>
          <w:rFonts w:ascii="Google Sans Text" w:eastAsia="Google Sans Text" w:hAnsi="Google Sans Text" w:cs="Google Sans Text"/>
          <w:color w:val="1F1F1F"/>
        </w:rPr>
        <w:t xml:space="preserve"> [0-9]+(\.[0-9]+)?</w:t>
      </w:r>
    </w:p>
    <w:p w14:paraId="3AFC203F" w14:textId="77777777" w:rsidR="00D231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Security-Sensitive Functions:</w:t>
      </w:r>
      <w:r>
        <w:rPr>
          <w:rFonts w:ascii="Google Sans Text" w:eastAsia="Google Sans Text" w:hAnsi="Google Sans Text" w:cs="Google Sans Text"/>
          <w:color w:val="1F1F1F"/>
        </w:rPr>
        <w:t xml:space="preserve"> Reserved keywords in the classifier (e.g., strcpy, gets, malloc, memcpy).</w:t>
      </w:r>
    </w:p>
    <w:p w14:paraId="756DE6E7" w14:textId="77777777" w:rsidR="00D2311D" w:rsidRDefault="00D2311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F1F1F"/>
        </w:rPr>
      </w:pPr>
    </w:p>
    <w:p w14:paraId="144019D7" w14:textId="77777777" w:rsidR="00D2311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Parser-to-AST Feature Mapping</w:t>
      </w:r>
    </w:p>
    <w:p w14:paraId="7A2C1290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When the parser encounters a SyntaxError, it triggers a "Feature Extraction" routine. Instead of aborting, it generates a snapshot of the environment.</w:t>
      </w:r>
    </w:p>
    <w:p w14:paraId="07D106C4" w14:textId="77777777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Partial AST Reconstruction</w:t>
      </w:r>
    </w:p>
    <w:p w14:paraId="78FD48C5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If a statement is malformed (e.g., if (x &gt; 0 { ...), the parser constructs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Partial Node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7DD96EB" w14:textId="77777777" w:rsidR="00D231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Error Node:</w:t>
      </w:r>
      <w:r>
        <w:rPr>
          <w:rFonts w:ascii="Google Sans Text" w:eastAsia="Google Sans Text" w:hAnsi="Google Sans Text" w:cs="Google Sans Text"/>
          <w:color w:val="1F1F1F"/>
        </w:rPr>
        <w:t xml:space="preserve"> IncompleteSelectionStmt</w:t>
      </w:r>
    </w:p>
    <w:p w14:paraId="7AF377D4" w14:textId="77777777" w:rsidR="00D231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Known Children:</w:t>
      </w:r>
      <w:r>
        <w:rPr>
          <w:rFonts w:ascii="Google Sans Text" w:eastAsia="Google Sans Text" w:hAnsi="Google Sans Text" w:cs="Google Sans Text"/>
          <w:color w:val="1F1F1F"/>
        </w:rPr>
        <w:t xml:space="preserve"> Condition(BinaryOp(x, &gt;, 0))</w:t>
      </w:r>
    </w:p>
    <w:p w14:paraId="694904A3" w14:textId="77777777" w:rsidR="00D231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Missing Component:</w:t>
      </w:r>
      <w:r>
        <w:rPr>
          <w:rFonts w:ascii="Google Sans Text" w:eastAsia="Google Sans Text" w:hAnsi="Google Sans Text" w:cs="Google Sans Text"/>
          <w:color w:val="1F1F1F"/>
        </w:rPr>
        <w:t xml:space="preserve"> RightParen</w:t>
      </w:r>
    </w:p>
    <w:p w14:paraId="3143CE89" w14:textId="77777777" w:rsidR="00D2311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3.2 Data Model Schema</w:t>
      </w:r>
    </w:p>
    <w:p w14:paraId="11573823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classifier requires a consistent input vector. The following features are extracted for every error instance: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311D" w14:paraId="5AC4D4C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14C70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Feature Category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E4797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Feature 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D6312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Definition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E5CA3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 Type</w:t>
            </w:r>
          </w:p>
        </w:tc>
      </w:tr>
      <w:tr w:rsidR="00D2311D" w14:paraId="64DA74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377A3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Structural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17B8A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node_context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D1002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Type of the surrounding AST node (e.g., Global, Function, Loop).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C0361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Categorical</w:t>
            </w:r>
          </w:p>
        </w:tc>
      </w:tr>
      <w:tr w:rsidR="00D2311D" w14:paraId="2BB546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9ED07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Syntactic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6E71B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error_token_type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CCE2E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The lexical category of the token where parsing failed.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E6640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Categorical</w:t>
            </w:r>
          </w:p>
        </w:tc>
      </w:tr>
      <w:tr w:rsidR="00D2311D" w14:paraId="725B3A8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AA826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Proximity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1AD0B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dist_to_stmt_end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866C6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Number of tokens between the error and the last valid ; or }.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B835B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Integer</w:t>
            </w:r>
          </w:p>
        </w:tc>
      </w:tr>
      <w:tr w:rsidR="00D2311D" w14:paraId="02B00C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26D92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Relational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249FC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parent_depth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D417A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Vertical distance from the AST root to the error node.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5EC1D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Integer</w:t>
            </w:r>
          </w:p>
        </w:tc>
      </w:tr>
      <w:tr w:rsidR="00D2311D" w14:paraId="35CB76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AF769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N-Gram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242D4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local_stream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A74AA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The 3 tokens immediately preceding and following the error.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A79B1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Array[String]</w:t>
            </w:r>
          </w:p>
        </w:tc>
      </w:tr>
      <w:tr w:rsidR="00D2311D" w14:paraId="6A29EA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2FDF1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Security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4DF43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is_unsafe_scope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60FF0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Boolean flag if error occurs within a known "danger zone" function.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E5B1C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Boolean</w:t>
            </w:r>
          </w:p>
        </w:tc>
      </w:tr>
    </w:tbl>
    <w:p w14:paraId="651187B1" w14:textId="77777777" w:rsidR="00D2311D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Security Relevance &amp; Error Correlation</w:t>
      </w:r>
    </w:p>
    <w:p w14:paraId="6C8F8630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unique aspect of this project is correlating syntax errors with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Unsafe Coding Patterns (UCP)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91BC710" w14:textId="77777777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4.1 Correlation Matrix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311D" w14:paraId="42C93EC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092BF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Syntax Error Class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A6C60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Security Correlation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C6131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Risk Level</w:t>
            </w:r>
          </w:p>
        </w:tc>
      </w:tr>
      <w:tr w:rsidR="00D2311D" w14:paraId="2D5209E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98DE4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Unclosed Delimiter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52F81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Can lead to logic bypasses in nested if statements.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C533D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Medium</w:t>
            </w:r>
          </w:p>
        </w:tc>
      </w:tr>
      <w:tr w:rsidR="00D2311D" w14:paraId="6DD6F81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1B17D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Type Mismatch in Decl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2DD74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Potential for integer overflows if types are incorrectly coerced.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68B33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High</w:t>
            </w:r>
          </w:p>
        </w:tc>
      </w:tr>
      <w:tr w:rsidR="00D2311D" w14:paraId="2791F6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999DF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Missing Null-Terminator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0ED56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Directly relates to buffer overflow vulnerabilities.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DB051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Critical</w:t>
            </w:r>
          </w:p>
        </w:tc>
      </w:tr>
      <w:tr w:rsidR="00D2311D" w14:paraId="7EB4D9A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9AB78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Malformed Macro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3EBD0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Leads to unexpected side effects in preprocessor-heavy code.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A86DE" w14:textId="77777777" w:rsidR="00D231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Low</w:t>
            </w:r>
          </w:p>
        </w:tc>
      </w:tr>
    </w:tbl>
    <w:p w14:paraId="7B0F9264" w14:textId="77777777" w:rsidR="00D2311D" w:rsidRDefault="00D2311D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1F7010B9" w14:textId="77777777" w:rsidR="00D2311D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API &amp; Interface Design</w:t>
      </w:r>
    </w:p>
    <w:p w14:paraId="293E4F91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system architecture follows a microservice pattern where the Compiler Frontend (CLI/IDE) sends payloads to the ML Inference Engine.</w:t>
      </w:r>
    </w:p>
    <w:p w14:paraId="567F36A8" w14:textId="6C22E8E8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Endpoint Specification</w:t>
      </w:r>
    </w:p>
    <w:p w14:paraId="6960A1B9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Description:</w:t>
      </w:r>
      <w:r>
        <w:rPr>
          <w:rFonts w:ascii="Google Sans Text" w:eastAsia="Google Sans Text" w:hAnsi="Google Sans Text" w:cs="Google Sans Text"/>
          <w:color w:val="1F1F1F"/>
        </w:rPr>
        <w:t xml:space="preserve"> Takes a source code fragment and metadata, returning a classified error and remediation.</w:t>
      </w:r>
    </w:p>
    <w:p w14:paraId="3B29161E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Request Body (JSON):</w:t>
      </w:r>
    </w:p>
    <w:p w14:paraId="3242438F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"api_version": "1.0",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"source_info":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"filename": "buffer_mgr.c",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"raw_snippet": "char *p = malloc(10)\nstrcpy(p, src);"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},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"parser_state":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"error_line": 1,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"error_column": 20,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"current_token": "strcpy",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"expected_tokens": [";", "operator"],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"stack_depth": 4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},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"ast_features":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"node_type": "VariableDeclaration",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"parent_node": "CompoundStatement",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"scope": "FunctionBody",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"token_window": ["malloc", "(", "10", "strcpy", "(", "p"]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}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33268371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Success Response (200 OK):</w:t>
      </w:r>
    </w:p>
    <w:p w14:paraId="678D4C42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"error_id": "ERR_9921",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"classification":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"primary_label": "MissingStatementTerminator",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"confidence_score": 0.992,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"is_security_relevant": true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},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"analysis":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"diagnostic": "The variable declaration at line 1 is missing a semicolon. This is occurring immediately before a sensitive memory copy (strcpy).",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"security_warning": "Warning: Incomplete syntax near memory allocation (malloc) may cause static analysis tools to skip this block, hiding potential overflows.",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"fix_suggestion": "Insert ';' after 'malloc(10)'"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}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32B36162" w14:textId="77777777" w:rsidR="00D2311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Sample Input/Output Scenarios</w:t>
      </w:r>
    </w:p>
    <w:p w14:paraId="26ABCB8A" w14:textId="77777777" w:rsidR="00D2311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 Scenario A: Nested Logic Error (Security Risk)</w:t>
      </w:r>
    </w:p>
    <w:p w14:paraId="27AC25EE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Input Source:</w:t>
      </w:r>
    </w:p>
    <w:p w14:paraId="1237E92A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if (user_auth)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if (admin_priv)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log_access()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else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deny_access();</w:t>
      </w:r>
      <w:r>
        <w:rPr>
          <w:rFonts w:ascii="Google Sans Text" w:eastAsia="Google Sans Text" w:hAnsi="Google Sans Text" w:cs="Google Sans Text"/>
          <w:color w:val="1F1F1F"/>
        </w:rPr>
        <w:br/>
        <w:t>// Error: User forgot braces; 'else' might bind to wrong 'if'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5F8B199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Classification Logic:</w:t>
      </w:r>
    </w:p>
    <w:p w14:paraId="30C1FD0B" w14:textId="77777777" w:rsidR="00D2311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Feature:</w:t>
      </w:r>
      <w:r>
        <w:rPr>
          <w:rFonts w:ascii="Google Sans Text" w:eastAsia="Google Sans Text" w:hAnsi="Google Sans Text" w:cs="Google Sans Text"/>
          <w:color w:val="1F1F1F"/>
        </w:rPr>
        <w:t xml:space="preserve"> node_context = SelectionStmt, depth_level = 2.</w:t>
      </w:r>
    </w:p>
    <w:p w14:paraId="1D156D42" w14:textId="77777777" w:rsidR="00D2311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AI Inference:</w:t>
      </w:r>
      <w:r>
        <w:rPr>
          <w:rFonts w:ascii="Google Sans Text" w:eastAsia="Google Sans Text" w:hAnsi="Google Sans Text" w:cs="Google Sans Text"/>
          <w:color w:val="1F1F1F"/>
        </w:rPr>
        <w:t xml:space="preserve"> DanglingElsePotential.</w:t>
      </w:r>
    </w:p>
    <w:p w14:paraId="5A0D43C8" w14:textId="77777777" w:rsidR="00D2311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Output:</w:t>
      </w:r>
      <w:r>
        <w:rPr>
          <w:rFonts w:ascii="Google Sans Text" w:eastAsia="Google Sans Text" w:hAnsi="Google Sans Text" w:cs="Google Sans Text"/>
          <w:color w:val="1F1F1F"/>
        </w:rPr>
        <w:t xml:space="preserve"> "Syntax Warning: Ambiguous nested 'if'. While syntactically valid in some contexts, the missing braces create a security risk where 'deny_access' may execute for non-admin authenticated users."</w:t>
      </w:r>
    </w:p>
    <w:p w14:paraId="49EE4272" w14:textId="77777777" w:rsidR="00D2311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6.2 Scenario B: Pointer Arithmetic Failure</w:t>
      </w:r>
    </w:p>
    <w:p w14:paraId="5477F3BE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Input Source:</w:t>
      </w:r>
    </w:p>
    <w:p w14:paraId="18CEA22F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uint8_t *ptr = &amp;data;</w:t>
      </w:r>
      <w:r>
        <w:rPr>
          <w:rFonts w:ascii="Google Sans Text" w:eastAsia="Google Sans Text" w:hAnsi="Google Sans Text" w:cs="Google Sans Text"/>
          <w:color w:val="1F1F1F"/>
        </w:rPr>
        <w:br/>
        <w:t>ptr = ptr + ; // Error: Missing expression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4A30969A" w14:textId="77777777" w:rsidR="00D2311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Classification Logic:</w:t>
      </w:r>
    </w:p>
    <w:p w14:paraId="450E6E42" w14:textId="77777777" w:rsidR="00D2311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Feature:</w:t>
      </w:r>
      <w:r>
        <w:rPr>
          <w:rFonts w:ascii="Google Sans Text" w:eastAsia="Google Sans Text" w:hAnsi="Google Sans Text" w:cs="Google Sans Text"/>
          <w:color w:val="1F1F1F"/>
        </w:rPr>
        <w:t xml:space="preserve"> error_token_type = SEMICOLON, expected = EXPRESSION.</w:t>
      </w:r>
    </w:p>
    <w:p w14:paraId="55A8AB6C" w14:textId="10515E26" w:rsidR="00D2311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AI Inference:</w:t>
      </w:r>
      <w:r>
        <w:rPr>
          <w:rFonts w:ascii="Google Sans Text" w:eastAsia="Google Sans Text" w:hAnsi="Google Sans Text" w:cs="Google Sans Text"/>
          <w:color w:val="1F1F1F"/>
        </w:rPr>
        <w:t xml:space="preserve"> Incomplete</w:t>
      </w:r>
      <w:r w:rsidR="00226931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Arithmetic</w:t>
      </w:r>
      <w:r w:rsidR="00226931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Expression.</w:t>
      </w:r>
    </w:p>
    <w:p w14:paraId="42C53915" w14:textId="77777777" w:rsidR="00D2311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Output:</w:t>
      </w:r>
      <w:r>
        <w:rPr>
          <w:rFonts w:ascii="Google Sans Text" w:eastAsia="Google Sans Text" w:hAnsi="Google Sans Text" w:cs="Google Sans Text"/>
          <w:color w:val="1F1F1F"/>
        </w:rPr>
        <w:t xml:space="preserve"> "Error: Expected expression after '+'. A semicolon was found instead."</w:t>
      </w:r>
    </w:p>
    <w:p w14:paraId="232BB538" w14:textId="77777777" w:rsidR="00D2311D" w:rsidRDefault="00D2311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F1F1F"/>
        </w:rPr>
      </w:pPr>
    </w:p>
    <w:p w14:paraId="03A9FA01" w14:textId="555ED885" w:rsidR="00D2311D" w:rsidRPr="00226931" w:rsidRDefault="00000000" w:rsidP="0022693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Data Collection &amp; Model Training Strategy</w:t>
      </w:r>
    </w:p>
    <w:p w14:paraId="2AE8A3F9" w14:textId="17443C36" w:rsidR="00D2311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Synthetic Dataset Generation:</w:t>
      </w:r>
      <w:r>
        <w:rPr>
          <w:rFonts w:ascii="Google Sans Text" w:eastAsia="Google Sans Text" w:hAnsi="Google Sans Text" w:cs="Google Sans Text"/>
          <w:color w:val="1F1F1F"/>
        </w:rPr>
        <w:t xml:space="preserve"> Use a script to intentionally mutate 1000 valid C files by deleting semicolons, mismatched paren</w:t>
      </w:r>
      <w:r w:rsidR="00226931">
        <w:rPr>
          <w:rFonts w:ascii="Google Sans Text" w:eastAsia="Google Sans Text" w:hAnsi="Google Sans Text" w:cs="Google Sans Text"/>
          <w:color w:val="1F1F1F"/>
        </w:rPr>
        <w:t>t</w:t>
      </w:r>
      <w:r>
        <w:rPr>
          <w:rFonts w:ascii="Google Sans Text" w:eastAsia="Google Sans Text" w:hAnsi="Google Sans Text" w:cs="Google Sans Text"/>
          <w:color w:val="1F1F1F"/>
        </w:rPr>
        <w:t>s, and swapping types.</w:t>
      </w:r>
    </w:p>
    <w:p w14:paraId="39E7565B" w14:textId="77777777" w:rsidR="00D2311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Labelling:</w:t>
      </w:r>
      <w:r>
        <w:rPr>
          <w:rFonts w:ascii="Google Sans Text" w:eastAsia="Google Sans Text" w:hAnsi="Google Sans Text" w:cs="Google Sans Text"/>
          <w:color w:val="1F1F1F"/>
        </w:rPr>
        <w:t xml:space="preserve"> Automatically label based on the mutation applied.</w:t>
      </w:r>
    </w:p>
    <w:p w14:paraId="7AE8C529" w14:textId="77777777" w:rsidR="00D2311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Vectorization:</w:t>
      </w:r>
      <w:r>
        <w:rPr>
          <w:rFonts w:ascii="Google Sans Text" w:eastAsia="Google Sans Text" w:hAnsi="Google Sans Text" w:cs="Google Sans Text"/>
          <w:color w:val="1F1F1F"/>
        </w:rPr>
        <w:t xml:space="preserve"> Convert the AST Feature Extraction Model (Section 3.2) into a numerical tensor using One-Hot Encoding for categorical data.</w:t>
      </w:r>
    </w:p>
    <w:p w14:paraId="4EE0A982" w14:textId="77777777" w:rsidR="00D2311D" w:rsidRDefault="00D2311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80"/>
        <w:rPr>
          <w:rFonts w:ascii="Google Sans Text" w:eastAsia="Google Sans Text" w:hAnsi="Google Sans Text" w:cs="Google Sans Text"/>
          <w:color w:val="1F1F1F"/>
        </w:rPr>
      </w:pPr>
    </w:p>
    <w:p w14:paraId="1BD3C48F" w14:textId="77777777" w:rsidR="00D2311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Summary of Deliverables</w:t>
      </w:r>
    </w:p>
    <w:p w14:paraId="26285DBE" w14:textId="77777777" w:rsidR="00D2311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EBNF Grammar:</w:t>
      </w:r>
      <w:r>
        <w:rPr>
          <w:rFonts w:ascii="Google Sans Text" w:eastAsia="Google Sans Text" w:hAnsi="Google Sans Text" w:cs="Google Sans Text"/>
          <w:color w:val="1F1F1F"/>
        </w:rPr>
        <w:t xml:space="preserve"> Defined for C-subset.</w:t>
      </w:r>
    </w:p>
    <w:p w14:paraId="75A119E9" w14:textId="77777777" w:rsidR="00D2311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Feature Schema:</w:t>
      </w:r>
      <w:r>
        <w:rPr>
          <w:rFonts w:ascii="Google Sans Text" w:eastAsia="Google Sans Text" w:hAnsi="Google Sans Text" w:cs="Google Sans Text"/>
          <w:color w:val="1F1F1F"/>
        </w:rPr>
        <w:t xml:space="preserve"> 6 core features identified for ML input.</w:t>
      </w:r>
    </w:p>
    <w:p w14:paraId="406C0252" w14:textId="77777777" w:rsidR="00D2311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API Design:</w:t>
      </w:r>
      <w:r>
        <w:rPr>
          <w:rFonts w:ascii="Google Sans Text" w:eastAsia="Google Sans Text" w:hAnsi="Google Sans Text" w:cs="Google Sans Text"/>
          <w:color w:val="1F1F1F"/>
        </w:rPr>
        <w:t xml:space="preserve"> RESTful schema for compiler-AI integration.</w:t>
      </w:r>
    </w:p>
    <w:p w14:paraId="0AA1D53D" w14:textId="77777777" w:rsidR="00D2311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Security Mapping:</w:t>
      </w:r>
      <w:r>
        <w:rPr>
          <w:rFonts w:ascii="Google Sans Text" w:eastAsia="Google Sans Text" w:hAnsi="Google Sans Text" w:cs="Google Sans Text"/>
          <w:color w:val="1F1F1F"/>
        </w:rPr>
        <w:t xml:space="preserve"> Correlation table for syntax-to-vulnerability.</w:t>
      </w:r>
    </w:p>
    <w:p w14:paraId="7D7E49A4" w14:textId="77777777" w:rsidR="00D2311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I/O Samples:</w:t>
      </w:r>
      <w:r>
        <w:rPr>
          <w:rFonts w:ascii="Google Sans Text" w:eastAsia="Google Sans Text" w:hAnsi="Google Sans Text" w:cs="Google Sans Text"/>
          <w:color w:val="1F1F1F"/>
        </w:rPr>
        <w:t xml:space="preserve"> Documented cases for testing.</w:t>
      </w:r>
    </w:p>
    <w:sectPr w:rsidR="00D2311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8C5CD1A-E286-4524-BB96-5BFB1377B53A}"/>
  </w:font>
  <w:font w:name="Google Sans">
    <w:charset w:val="00"/>
    <w:family w:val="auto"/>
    <w:pitch w:val="default"/>
    <w:embedBold r:id="rId2" w:fontKey="{0B137C1D-714D-434D-8D88-E8795ACDB272}"/>
  </w:font>
  <w:font w:name="Google Sans Text">
    <w:charset w:val="00"/>
    <w:family w:val="auto"/>
    <w:pitch w:val="default"/>
    <w:embedRegular r:id="rId3" w:fontKey="{581ED9B4-1702-41A9-A05F-0A30921FB501}"/>
    <w:embedBold r:id="rId4" w:fontKey="{05DE74E1-0548-4882-BD73-449A88ECF3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11E4E21-9468-4625-8103-BFFA092AE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19A88A-6E59-41D9-97FB-17990D7DA7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CB6"/>
    <w:multiLevelType w:val="multilevel"/>
    <w:tmpl w:val="01F2DD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725E3D"/>
    <w:multiLevelType w:val="multilevel"/>
    <w:tmpl w:val="27927F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625134"/>
    <w:multiLevelType w:val="multilevel"/>
    <w:tmpl w:val="2342EA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C66D14"/>
    <w:multiLevelType w:val="multilevel"/>
    <w:tmpl w:val="F12493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F7D34E4"/>
    <w:multiLevelType w:val="multilevel"/>
    <w:tmpl w:val="B262E5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4D153B9"/>
    <w:multiLevelType w:val="multilevel"/>
    <w:tmpl w:val="346A2D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D15615B"/>
    <w:multiLevelType w:val="multilevel"/>
    <w:tmpl w:val="49C8F3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4101998">
    <w:abstractNumId w:val="6"/>
  </w:num>
  <w:num w:numId="2" w16cid:durableId="1574268583">
    <w:abstractNumId w:val="4"/>
  </w:num>
  <w:num w:numId="3" w16cid:durableId="1972904425">
    <w:abstractNumId w:val="3"/>
  </w:num>
  <w:num w:numId="4" w16cid:durableId="328866943">
    <w:abstractNumId w:val="2"/>
  </w:num>
  <w:num w:numId="5" w16cid:durableId="1502967569">
    <w:abstractNumId w:val="5"/>
  </w:num>
  <w:num w:numId="6" w16cid:durableId="435100551">
    <w:abstractNumId w:val="0"/>
  </w:num>
  <w:num w:numId="7" w16cid:durableId="1260870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11D"/>
    <w:rsid w:val="00211038"/>
    <w:rsid w:val="00226931"/>
    <w:rsid w:val="00D2311D"/>
    <w:rsid w:val="00DB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2634B"/>
  <w15:docId w15:val="{C73F59F0-C75D-4C4B-9377-BDF4AB39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Sunita Kasat</cp:lastModifiedBy>
  <cp:revision>3</cp:revision>
  <dcterms:created xsi:type="dcterms:W3CDTF">2026-02-19T16:39:00Z</dcterms:created>
  <dcterms:modified xsi:type="dcterms:W3CDTF">2026-02-19T17:45:00Z</dcterms:modified>
</cp:coreProperties>
</file>