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3B80A" w14:textId="77777777" w:rsidR="00465FC7" w:rsidRPr="005D79EC" w:rsidRDefault="00465FC7" w:rsidP="00B8797B">
      <w:pPr>
        <w:spacing w:after="0"/>
        <w:jc w:val="center"/>
        <w:rPr>
          <w:rFonts w:ascii="Times New Roman" w:hAnsi="Times New Roman" w:cs="Times New Roman"/>
          <w:b/>
          <w:sz w:val="18"/>
        </w:rPr>
      </w:pPr>
    </w:p>
    <w:p w14:paraId="57984447" w14:textId="77777777" w:rsidR="009F01BC" w:rsidRPr="00251859" w:rsidRDefault="009F01BC" w:rsidP="009F01BC">
      <w:pPr>
        <w:spacing w:after="0"/>
        <w:jc w:val="center"/>
        <w:rPr>
          <w:rFonts w:ascii="Times New Roman" w:hAnsi="Times New Roman" w:cs="Times New Roman"/>
          <w:b/>
        </w:rPr>
      </w:pPr>
      <w:r w:rsidRPr="0099419E">
        <w:rPr>
          <w:rFonts w:ascii="Times New Roman" w:hAnsi="Times New Roman" w:cs="Times New Roman"/>
          <w:b/>
          <w:sz w:val="24"/>
        </w:rPr>
        <w:t>ACCELERATED STABILITY DATA</w:t>
      </w:r>
    </w:p>
    <w:tbl>
      <w:tblPr>
        <w:tblpPr w:leftFromText="180" w:rightFromText="180" w:bottomFromText="200" w:vertAnchor="text" w:horzAnchor="margin" w:tblpXSpec="center" w:tblpY="9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5052"/>
        <w:gridCol w:w="836"/>
        <w:gridCol w:w="824"/>
        <w:gridCol w:w="1162"/>
        <w:gridCol w:w="505"/>
        <w:gridCol w:w="1754"/>
        <w:gridCol w:w="1696"/>
      </w:tblGrid>
      <w:tr w:rsidR="003C7728" w:rsidRPr="007809E2" w14:paraId="0F18378B"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0780402C" w14:textId="77777777" w:rsidR="003C7728" w:rsidRPr="007809E2" w:rsidRDefault="003C7728"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Product Name</w:t>
            </w:r>
          </w:p>
        </w:tc>
        <w:tc>
          <w:tcPr>
            <w:tcW w:w="2007" w:type="pct"/>
            <w:gridSpan w:val="2"/>
            <w:tcBorders>
              <w:top w:val="single" w:sz="4" w:space="0" w:color="auto"/>
              <w:left w:val="single" w:sz="4" w:space="0" w:color="auto"/>
              <w:bottom w:val="single" w:sz="4" w:space="0" w:color="auto"/>
              <w:right w:val="single" w:sz="4" w:space="0" w:color="auto"/>
            </w:tcBorders>
            <w:vAlign w:val="center"/>
          </w:tcPr>
          <w:p w14:paraId="5E2A8C6F" w14:textId="43FE4E96" w:rsidR="003C7728" w:rsidRPr="00C47745" w:rsidRDefault="003C7728" w:rsidP="009606D2">
            <w:pPr>
              <w:spacing w:after="0" w:line="240" w:lineRule="auto"/>
              <w:rPr>
                <w:rFonts w:ascii="Times New Roman" w:hAnsi="Times New Roman" w:cs="Times New Roman"/>
                <w:sz w:val="24"/>
                <w:szCs w:val="24"/>
              </w:rPr>
            </w:pPr>
            <w:r w:rsidRPr="00C47745">
              <w:rPr>
                <w:rFonts w:ascii="Times New Roman" w:hAnsi="Times New Roman" w:cs="Times New Roman"/>
                <w:sz w:val="24"/>
                <w:szCs w:val="24"/>
              </w:rPr>
              <w:t>TOBRAMYCIN OPHTHALMIC OINTMENT USP</w:t>
            </w:r>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15A5DDC" w14:textId="77777777" w:rsidR="003C7728" w:rsidRPr="007809E2" w:rsidRDefault="003C7728"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Storage Condition</w:t>
            </w:r>
          </w:p>
        </w:tc>
        <w:tc>
          <w:tcPr>
            <w:tcW w:w="1348" w:type="pct"/>
            <w:gridSpan w:val="3"/>
            <w:tcBorders>
              <w:top w:val="single" w:sz="4" w:space="0" w:color="auto"/>
              <w:left w:val="single" w:sz="4" w:space="0" w:color="auto"/>
              <w:bottom w:val="single" w:sz="4" w:space="0" w:color="auto"/>
              <w:right w:val="single" w:sz="4" w:space="0" w:color="auto"/>
            </w:tcBorders>
            <w:vAlign w:val="center"/>
          </w:tcPr>
          <w:p w14:paraId="22CF8B1A" w14:textId="77777777" w:rsidR="003C7728" w:rsidRPr="007809E2" w:rsidRDefault="003C7728" w:rsidP="009606D2">
            <w:pPr>
              <w:spacing w:after="0" w:line="240" w:lineRule="auto"/>
              <w:rPr>
                <w:rFonts w:ascii="Times New Roman" w:hAnsi="Times New Roman" w:cs="Times New Roman"/>
                <w:sz w:val="24"/>
                <w:szCs w:val="24"/>
              </w:rPr>
            </w:pPr>
            <w:r w:rsidRPr="008B2225">
              <w:rPr>
                <w:rFonts w:ascii="Times New Roman" w:hAnsi="Times New Roman" w:cs="Times New Roman"/>
                <w:sz w:val="24"/>
                <w:szCs w:val="24"/>
              </w:rPr>
              <w:t>40ºC± 2ºC, &amp; 75 % RH± 5% RH</w:t>
            </w:r>
          </w:p>
        </w:tc>
      </w:tr>
      <w:tr w:rsidR="003C7728" w:rsidRPr="007809E2" w14:paraId="0F35B503"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2F1793D5" w14:textId="77777777" w:rsidR="003C7728" w:rsidRPr="007809E2" w:rsidRDefault="003C7728"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Batch No</w:t>
            </w:r>
          </w:p>
        </w:tc>
        <w:tc>
          <w:tcPr>
            <w:tcW w:w="2007" w:type="pct"/>
            <w:gridSpan w:val="2"/>
            <w:tcBorders>
              <w:top w:val="single" w:sz="4" w:space="0" w:color="auto"/>
              <w:left w:val="single" w:sz="4" w:space="0" w:color="auto"/>
              <w:bottom w:val="single" w:sz="4" w:space="0" w:color="auto"/>
              <w:right w:val="single" w:sz="4" w:space="0" w:color="auto"/>
            </w:tcBorders>
            <w:vAlign w:val="center"/>
          </w:tcPr>
          <w:p w14:paraId="368F1F08" w14:textId="017ED9C5" w:rsidR="003C7728"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5A01</w:t>
            </w:r>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BA648C7" w14:textId="77777777" w:rsidR="003C7728" w:rsidRPr="007809E2" w:rsidRDefault="003C7728"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Batch Size</w:t>
            </w:r>
          </w:p>
        </w:tc>
        <w:tc>
          <w:tcPr>
            <w:tcW w:w="1348" w:type="pct"/>
            <w:gridSpan w:val="3"/>
            <w:tcBorders>
              <w:top w:val="single" w:sz="4" w:space="0" w:color="auto"/>
              <w:left w:val="single" w:sz="4" w:space="0" w:color="auto"/>
              <w:bottom w:val="single" w:sz="4" w:space="0" w:color="auto"/>
              <w:right w:val="single" w:sz="4" w:space="0" w:color="auto"/>
            </w:tcBorders>
            <w:vAlign w:val="center"/>
          </w:tcPr>
          <w:p w14:paraId="2542D016" w14:textId="02240770" w:rsidR="003C7728"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28846</w:t>
            </w:r>
            <w:r w:rsidR="003C7728" w:rsidRPr="007809E2">
              <w:rPr>
                <w:rFonts w:ascii="Times New Roman" w:hAnsi="Times New Roman" w:cs="Times New Roman"/>
                <w:sz w:val="24"/>
                <w:szCs w:val="24"/>
              </w:rPr>
              <w:t xml:space="preserve"> x 5 gm (</w:t>
            </w:r>
            <w:r>
              <w:rPr>
                <w:rFonts w:ascii="Times New Roman" w:hAnsi="Times New Roman" w:cs="Times New Roman"/>
                <w:sz w:val="24"/>
                <w:szCs w:val="24"/>
              </w:rPr>
              <w:t>15</w:t>
            </w:r>
            <w:r w:rsidR="003C7728">
              <w:rPr>
                <w:rFonts w:ascii="Times New Roman" w:hAnsi="Times New Roman" w:cs="Times New Roman"/>
                <w:sz w:val="24"/>
                <w:szCs w:val="24"/>
              </w:rPr>
              <w:t>0</w:t>
            </w:r>
            <w:r w:rsidR="003C7728" w:rsidRPr="007809E2">
              <w:rPr>
                <w:rFonts w:ascii="Times New Roman" w:hAnsi="Times New Roman" w:cs="Times New Roman"/>
                <w:sz w:val="24"/>
                <w:szCs w:val="24"/>
              </w:rPr>
              <w:t xml:space="preserve"> kg)</w:t>
            </w:r>
          </w:p>
        </w:tc>
      </w:tr>
      <w:tr w:rsidR="003C7728" w:rsidRPr="007809E2" w14:paraId="72FED739"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1A6DDF7A" w14:textId="77777777" w:rsidR="003C7728" w:rsidRPr="007809E2" w:rsidRDefault="003C7728"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Mfg. Date</w:t>
            </w:r>
          </w:p>
        </w:tc>
        <w:tc>
          <w:tcPr>
            <w:tcW w:w="2007" w:type="pct"/>
            <w:gridSpan w:val="2"/>
            <w:tcBorders>
              <w:top w:val="single" w:sz="4" w:space="0" w:color="auto"/>
              <w:left w:val="single" w:sz="4" w:space="0" w:color="auto"/>
              <w:bottom w:val="single" w:sz="4" w:space="0" w:color="auto"/>
              <w:right w:val="single" w:sz="4" w:space="0" w:color="auto"/>
            </w:tcBorders>
            <w:vAlign w:val="center"/>
          </w:tcPr>
          <w:p w14:paraId="04230552" w14:textId="780CA34F" w:rsidR="003C7728"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01/2025</w:t>
            </w:r>
          </w:p>
        </w:tc>
        <w:tc>
          <w:tcPr>
            <w:tcW w:w="677" w:type="pct"/>
            <w:gridSpan w:val="2"/>
            <w:tcBorders>
              <w:top w:val="single" w:sz="4" w:space="0" w:color="auto"/>
              <w:left w:val="single" w:sz="4" w:space="0" w:color="auto"/>
              <w:bottom w:val="single" w:sz="4" w:space="0" w:color="auto"/>
              <w:right w:val="single" w:sz="4" w:space="0" w:color="auto"/>
            </w:tcBorders>
            <w:vAlign w:val="center"/>
          </w:tcPr>
          <w:p w14:paraId="4E8FBE88" w14:textId="77777777" w:rsidR="003C7728" w:rsidRPr="007809E2" w:rsidRDefault="003C7728"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Exp. Date</w:t>
            </w:r>
          </w:p>
        </w:tc>
        <w:tc>
          <w:tcPr>
            <w:tcW w:w="1348" w:type="pct"/>
            <w:gridSpan w:val="3"/>
            <w:tcBorders>
              <w:top w:val="single" w:sz="4" w:space="0" w:color="auto"/>
              <w:left w:val="single" w:sz="4" w:space="0" w:color="auto"/>
              <w:bottom w:val="single" w:sz="4" w:space="0" w:color="auto"/>
              <w:right w:val="single" w:sz="4" w:space="0" w:color="auto"/>
            </w:tcBorders>
            <w:vAlign w:val="center"/>
          </w:tcPr>
          <w:p w14:paraId="7B8D3388" w14:textId="5B133654" w:rsidR="003C7728"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12/2026</w:t>
            </w:r>
          </w:p>
        </w:tc>
      </w:tr>
      <w:tr w:rsidR="003C7728" w:rsidRPr="007809E2" w14:paraId="297A2272"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3593986C" w14:textId="77777777" w:rsidR="003C7728" w:rsidRPr="007809E2" w:rsidRDefault="003C7728"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Packing</w:t>
            </w:r>
          </w:p>
        </w:tc>
        <w:tc>
          <w:tcPr>
            <w:tcW w:w="2007" w:type="pct"/>
            <w:gridSpan w:val="2"/>
            <w:tcBorders>
              <w:top w:val="single" w:sz="4" w:space="0" w:color="auto"/>
              <w:left w:val="single" w:sz="4" w:space="0" w:color="auto"/>
              <w:bottom w:val="single" w:sz="4" w:space="0" w:color="auto"/>
              <w:right w:val="single" w:sz="4" w:space="0" w:color="auto"/>
            </w:tcBorders>
            <w:vAlign w:val="center"/>
          </w:tcPr>
          <w:p w14:paraId="7A4B44AB" w14:textId="77777777" w:rsidR="003C7728" w:rsidRPr="007809E2" w:rsidRDefault="003C7728"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 xml:space="preserve">5 gm Printed </w:t>
            </w:r>
            <w:proofErr w:type="spellStart"/>
            <w:r w:rsidRPr="007809E2">
              <w:rPr>
                <w:rFonts w:ascii="Times New Roman" w:hAnsi="Times New Roman" w:cs="Times New Roman"/>
                <w:sz w:val="24"/>
                <w:szCs w:val="24"/>
              </w:rPr>
              <w:t>Aluminium</w:t>
            </w:r>
            <w:proofErr w:type="spellEnd"/>
            <w:r w:rsidRPr="007809E2">
              <w:rPr>
                <w:rFonts w:ascii="Times New Roman" w:hAnsi="Times New Roman" w:cs="Times New Roman"/>
                <w:sz w:val="24"/>
                <w:szCs w:val="24"/>
              </w:rPr>
              <w:t xml:space="preserve"> Collapsible Tube</w:t>
            </w:r>
          </w:p>
        </w:tc>
        <w:tc>
          <w:tcPr>
            <w:tcW w:w="677" w:type="pct"/>
            <w:gridSpan w:val="2"/>
            <w:tcBorders>
              <w:top w:val="single" w:sz="4" w:space="0" w:color="auto"/>
              <w:left w:val="single" w:sz="4" w:space="0" w:color="auto"/>
              <w:bottom w:val="single" w:sz="4" w:space="0" w:color="auto"/>
              <w:right w:val="single" w:sz="4" w:space="0" w:color="auto"/>
            </w:tcBorders>
            <w:vAlign w:val="center"/>
          </w:tcPr>
          <w:p w14:paraId="3496415E" w14:textId="77777777" w:rsidR="003C7728" w:rsidRPr="007809E2" w:rsidRDefault="003C7728"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Charging Date</w:t>
            </w:r>
          </w:p>
        </w:tc>
        <w:tc>
          <w:tcPr>
            <w:tcW w:w="1348" w:type="pct"/>
            <w:gridSpan w:val="3"/>
            <w:tcBorders>
              <w:top w:val="single" w:sz="4" w:space="0" w:color="auto"/>
              <w:left w:val="single" w:sz="4" w:space="0" w:color="auto"/>
              <w:bottom w:val="single" w:sz="4" w:space="0" w:color="auto"/>
              <w:right w:val="single" w:sz="4" w:space="0" w:color="auto"/>
            </w:tcBorders>
            <w:vAlign w:val="center"/>
          </w:tcPr>
          <w:p w14:paraId="035686B3" w14:textId="7DDAA5D8" w:rsidR="003C7728"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17/01/2025</w:t>
            </w:r>
          </w:p>
        </w:tc>
      </w:tr>
      <w:tr w:rsidR="003C7728" w:rsidRPr="007809E2" w14:paraId="1EFDC9CB"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hideMark/>
          </w:tcPr>
          <w:p w14:paraId="4D8849B4" w14:textId="77777777" w:rsidR="003C7728" w:rsidRPr="007809E2" w:rsidRDefault="003C7728"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Test</w:t>
            </w:r>
          </w:p>
        </w:tc>
        <w:tc>
          <w:tcPr>
            <w:tcW w:w="1722" w:type="pct"/>
            <w:tcBorders>
              <w:top w:val="single" w:sz="4" w:space="0" w:color="auto"/>
              <w:left w:val="single" w:sz="4" w:space="0" w:color="auto"/>
              <w:bottom w:val="single" w:sz="4" w:space="0" w:color="auto"/>
              <w:right w:val="single" w:sz="4" w:space="0" w:color="auto"/>
            </w:tcBorders>
            <w:vAlign w:val="center"/>
            <w:hideMark/>
          </w:tcPr>
          <w:p w14:paraId="00805383" w14:textId="77777777" w:rsidR="003C7728" w:rsidRPr="007809E2" w:rsidRDefault="003C7728"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Limit</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56108940" w14:textId="77777777" w:rsidR="003C7728" w:rsidRPr="007809E2" w:rsidRDefault="003C7728"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Initial</w:t>
            </w:r>
          </w:p>
        </w:tc>
        <w:tc>
          <w:tcPr>
            <w:tcW w:w="568" w:type="pct"/>
            <w:gridSpan w:val="2"/>
            <w:tcBorders>
              <w:top w:val="single" w:sz="4" w:space="0" w:color="auto"/>
              <w:left w:val="single" w:sz="4" w:space="0" w:color="auto"/>
              <w:bottom w:val="single" w:sz="4" w:space="0" w:color="auto"/>
              <w:right w:val="single" w:sz="4" w:space="0" w:color="auto"/>
            </w:tcBorders>
            <w:vAlign w:val="center"/>
            <w:hideMark/>
          </w:tcPr>
          <w:p w14:paraId="536E5316" w14:textId="77777777" w:rsidR="003C7728" w:rsidRPr="007809E2" w:rsidRDefault="003C7728"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w:t>
            </w:r>
            <w:r w:rsidRPr="007809E2">
              <w:rPr>
                <w:rFonts w:ascii="Times New Roman" w:hAnsi="Times New Roman" w:cs="Times New Roman"/>
                <w:sz w:val="24"/>
                <w:szCs w:val="24"/>
              </w:rPr>
              <w:t xml:space="preserve"> month</w:t>
            </w:r>
          </w:p>
        </w:tc>
        <w:tc>
          <w:tcPr>
            <w:tcW w:w="598" w:type="pct"/>
            <w:tcBorders>
              <w:top w:val="single" w:sz="4" w:space="0" w:color="auto"/>
              <w:left w:val="single" w:sz="4" w:space="0" w:color="auto"/>
              <w:bottom w:val="single" w:sz="4" w:space="0" w:color="auto"/>
              <w:right w:val="single" w:sz="4" w:space="0" w:color="auto"/>
            </w:tcBorders>
            <w:vAlign w:val="center"/>
            <w:hideMark/>
          </w:tcPr>
          <w:p w14:paraId="4A765B71" w14:textId="77777777" w:rsidR="003C7728" w:rsidRPr="007809E2" w:rsidRDefault="003C7728"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375C9C">
              <w:rPr>
                <w:rFonts w:ascii="Times New Roman" w:hAnsi="Times New Roman" w:cs="Times New Roman"/>
                <w:sz w:val="24"/>
                <w:szCs w:val="24"/>
              </w:rPr>
              <w:t>3 month</w:t>
            </w:r>
          </w:p>
        </w:tc>
        <w:tc>
          <w:tcPr>
            <w:tcW w:w="578" w:type="pct"/>
            <w:tcBorders>
              <w:top w:val="single" w:sz="4" w:space="0" w:color="auto"/>
              <w:left w:val="single" w:sz="4" w:space="0" w:color="auto"/>
              <w:bottom w:val="single" w:sz="4" w:space="0" w:color="auto"/>
              <w:right w:val="single" w:sz="4" w:space="0" w:color="auto"/>
            </w:tcBorders>
            <w:vAlign w:val="center"/>
          </w:tcPr>
          <w:p w14:paraId="399EDFD5" w14:textId="77777777" w:rsidR="003C7728" w:rsidRPr="007809E2" w:rsidRDefault="003C7728"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r w:rsidRPr="007809E2">
              <w:rPr>
                <w:rFonts w:ascii="Times New Roman" w:hAnsi="Times New Roman" w:cs="Times New Roman"/>
                <w:sz w:val="24"/>
                <w:szCs w:val="24"/>
              </w:rPr>
              <w:t xml:space="preserve"> month</w:t>
            </w:r>
          </w:p>
        </w:tc>
      </w:tr>
      <w:tr w:rsidR="009606D2" w:rsidRPr="007809E2" w14:paraId="71D6F141"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09333B4E" w14:textId="77777777"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Description</w:t>
            </w:r>
          </w:p>
        </w:tc>
        <w:tc>
          <w:tcPr>
            <w:tcW w:w="1722" w:type="pct"/>
            <w:tcBorders>
              <w:top w:val="single" w:sz="4" w:space="0" w:color="auto"/>
              <w:left w:val="single" w:sz="4" w:space="0" w:color="auto"/>
              <w:bottom w:val="single" w:sz="4" w:space="0" w:color="auto"/>
              <w:right w:val="single" w:sz="4" w:space="0" w:color="auto"/>
            </w:tcBorders>
            <w:vAlign w:val="center"/>
          </w:tcPr>
          <w:p w14:paraId="0D76C88D" w14:textId="77777777" w:rsidR="009606D2" w:rsidRPr="005D79EC" w:rsidRDefault="009606D2" w:rsidP="009606D2">
            <w:pPr>
              <w:tabs>
                <w:tab w:val="left" w:pos="1935"/>
              </w:tabs>
              <w:spacing w:after="0" w:line="240" w:lineRule="auto"/>
              <w:rPr>
                <w:rFonts w:ascii="Times New Roman" w:hAnsi="Times New Roman" w:cs="Times New Roman"/>
                <w:sz w:val="24"/>
                <w:szCs w:val="24"/>
              </w:rPr>
            </w:pPr>
            <w:r w:rsidRPr="005D79EC">
              <w:rPr>
                <w:rFonts w:ascii="Times New Roman" w:hAnsi="Times New Roman" w:cs="Times New Roman"/>
                <w:sz w:val="24"/>
                <w:szCs w:val="24"/>
              </w:rPr>
              <w:t>White to yellowish white opaque ointment</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20F878F4" w14:textId="77777777" w:rsidR="009606D2" w:rsidRPr="005D79EC" w:rsidRDefault="009606D2" w:rsidP="009606D2">
            <w:pPr>
              <w:tabs>
                <w:tab w:val="left" w:pos="1935"/>
              </w:tabs>
              <w:spacing w:after="0" w:line="240" w:lineRule="auto"/>
              <w:jc w:val="center"/>
              <w:rPr>
                <w:rFonts w:ascii="Times New Roman" w:hAnsi="Times New Roman" w:cs="Times New Roman"/>
                <w:szCs w:val="24"/>
              </w:rPr>
            </w:pPr>
            <w:r w:rsidRPr="005D79EC">
              <w:rPr>
                <w:rFonts w:ascii="Times New Roman" w:hAnsi="Times New Roman" w:cs="Times New Roman"/>
                <w:sz w:val="24"/>
                <w:szCs w:val="24"/>
              </w:rPr>
              <w:t>White opaque ointment.</w:t>
            </w:r>
          </w:p>
        </w:tc>
        <w:tc>
          <w:tcPr>
            <w:tcW w:w="568" w:type="pct"/>
            <w:gridSpan w:val="2"/>
            <w:tcBorders>
              <w:top w:val="single" w:sz="4" w:space="0" w:color="auto"/>
              <w:left w:val="single" w:sz="4" w:space="0" w:color="auto"/>
              <w:right w:val="single" w:sz="4" w:space="0" w:color="auto"/>
            </w:tcBorders>
            <w:vAlign w:val="center"/>
          </w:tcPr>
          <w:p w14:paraId="7744F72A" w14:textId="77777777" w:rsidR="009606D2" w:rsidRPr="005D79EC" w:rsidRDefault="009606D2" w:rsidP="009606D2">
            <w:pPr>
              <w:tabs>
                <w:tab w:val="left" w:pos="1530"/>
                <w:tab w:val="left" w:pos="7020"/>
                <w:tab w:val="left" w:pos="8820"/>
              </w:tabs>
              <w:spacing w:after="0" w:line="240" w:lineRule="auto"/>
              <w:jc w:val="center"/>
              <w:rPr>
                <w:rFonts w:ascii="Times New Roman" w:hAnsi="Times New Roman" w:cs="Times New Roman"/>
                <w:b/>
                <w:szCs w:val="24"/>
              </w:rPr>
            </w:pPr>
            <w:r w:rsidRPr="005D79EC">
              <w:rPr>
                <w:rFonts w:ascii="Times New Roman" w:hAnsi="Times New Roman" w:cs="Times New Roman"/>
                <w:sz w:val="24"/>
                <w:szCs w:val="24"/>
              </w:rPr>
              <w:t>White opaque ointment.</w:t>
            </w:r>
          </w:p>
        </w:tc>
        <w:tc>
          <w:tcPr>
            <w:tcW w:w="598" w:type="pct"/>
            <w:tcBorders>
              <w:top w:val="single" w:sz="4" w:space="0" w:color="auto"/>
              <w:left w:val="single" w:sz="4" w:space="0" w:color="auto"/>
              <w:right w:val="single" w:sz="4" w:space="0" w:color="auto"/>
            </w:tcBorders>
            <w:vAlign w:val="center"/>
          </w:tcPr>
          <w:p w14:paraId="2BCAEDE3" w14:textId="67C9CF57" w:rsidR="009606D2" w:rsidRPr="005D79EC" w:rsidRDefault="009606D2" w:rsidP="009606D2">
            <w:pPr>
              <w:tabs>
                <w:tab w:val="left" w:pos="1530"/>
                <w:tab w:val="left" w:pos="7020"/>
                <w:tab w:val="left" w:pos="8820"/>
              </w:tabs>
              <w:spacing w:after="0" w:line="240" w:lineRule="auto"/>
              <w:jc w:val="center"/>
              <w:rPr>
                <w:rFonts w:ascii="Times New Roman" w:hAnsi="Times New Roman" w:cs="Times New Roman"/>
                <w:b/>
                <w:szCs w:val="24"/>
              </w:rPr>
            </w:pPr>
            <w:r w:rsidRPr="005D79EC">
              <w:rPr>
                <w:rFonts w:ascii="Times New Roman" w:hAnsi="Times New Roman" w:cs="Times New Roman"/>
                <w:sz w:val="24"/>
                <w:szCs w:val="24"/>
              </w:rPr>
              <w:t>White opaque ointment.</w:t>
            </w:r>
          </w:p>
        </w:tc>
        <w:tc>
          <w:tcPr>
            <w:tcW w:w="578" w:type="pct"/>
            <w:tcBorders>
              <w:top w:val="single" w:sz="4" w:space="0" w:color="auto"/>
              <w:left w:val="single" w:sz="4" w:space="0" w:color="auto"/>
              <w:right w:val="single" w:sz="4" w:space="0" w:color="auto"/>
            </w:tcBorders>
            <w:vAlign w:val="center"/>
          </w:tcPr>
          <w:p w14:paraId="2314D909" w14:textId="233D88D6"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5D79EC">
              <w:rPr>
                <w:rFonts w:ascii="Times New Roman" w:hAnsi="Times New Roman" w:cs="Times New Roman"/>
                <w:sz w:val="24"/>
                <w:szCs w:val="24"/>
              </w:rPr>
              <w:t>White opaque ointment.</w:t>
            </w:r>
          </w:p>
        </w:tc>
      </w:tr>
      <w:tr w:rsidR="009606D2" w:rsidRPr="007809E2" w14:paraId="1F4175DA"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5DF23349" w14:textId="77777777" w:rsidR="009606D2" w:rsidRPr="005D79EC" w:rsidRDefault="009606D2" w:rsidP="009606D2">
            <w:pPr>
              <w:spacing w:after="0" w:line="240" w:lineRule="auto"/>
              <w:rPr>
                <w:rFonts w:ascii="Times New Roman" w:hAnsi="Times New Roman" w:cs="Times New Roman"/>
                <w:sz w:val="24"/>
                <w:szCs w:val="24"/>
              </w:rPr>
            </w:pPr>
            <w:r w:rsidRPr="005D79EC">
              <w:rPr>
                <w:rFonts w:ascii="Times New Roman" w:hAnsi="Times New Roman" w:cs="Times New Roman"/>
                <w:sz w:val="24"/>
                <w:szCs w:val="24"/>
              </w:rPr>
              <w:t>*Identification</w:t>
            </w:r>
          </w:p>
          <w:p w14:paraId="2FA66E48" w14:textId="77777777" w:rsidR="009606D2" w:rsidRPr="005D79EC" w:rsidRDefault="009606D2" w:rsidP="009606D2">
            <w:pPr>
              <w:spacing w:after="0" w:line="240" w:lineRule="auto"/>
              <w:rPr>
                <w:rFonts w:ascii="Times New Roman" w:hAnsi="Times New Roman" w:cs="Times New Roman"/>
                <w:sz w:val="24"/>
                <w:szCs w:val="24"/>
              </w:rPr>
            </w:pPr>
            <w:r w:rsidRPr="005D79EC">
              <w:rPr>
                <w:rFonts w:ascii="Times New Roman" w:hAnsi="Times New Roman" w:cs="Times New Roman"/>
                <w:sz w:val="24"/>
                <w:szCs w:val="24"/>
              </w:rPr>
              <w:t>1.  Identification</w:t>
            </w:r>
            <w:r>
              <w:rPr>
                <w:rFonts w:ascii="Times New Roman" w:hAnsi="Times New Roman" w:cs="Times New Roman"/>
                <w:sz w:val="24"/>
                <w:szCs w:val="24"/>
              </w:rPr>
              <w:t xml:space="preserve"> A by TLC</w:t>
            </w:r>
          </w:p>
        </w:tc>
        <w:tc>
          <w:tcPr>
            <w:tcW w:w="1722" w:type="pct"/>
            <w:tcBorders>
              <w:top w:val="single" w:sz="4" w:space="0" w:color="auto"/>
              <w:left w:val="single" w:sz="4" w:space="0" w:color="auto"/>
              <w:bottom w:val="single" w:sz="4" w:space="0" w:color="auto"/>
              <w:right w:val="single" w:sz="4" w:space="0" w:color="auto"/>
            </w:tcBorders>
            <w:vAlign w:val="center"/>
          </w:tcPr>
          <w:p w14:paraId="1EE1962D" w14:textId="77777777" w:rsidR="009606D2" w:rsidRPr="00F56344" w:rsidRDefault="009606D2" w:rsidP="009606D2">
            <w:pPr>
              <w:tabs>
                <w:tab w:val="left" w:pos="1530"/>
                <w:tab w:val="left" w:pos="7020"/>
                <w:tab w:val="left" w:pos="8820"/>
              </w:tabs>
              <w:spacing w:after="0" w:line="240" w:lineRule="auto"/>
              <w:ind w:right="-108"/>
              <w:rPr>
                <w:rFonts w:ascii="Times New Roman" w:hAnsi="Times New Roman" w:cs="Times New Roman"/>
                <w:szCs w:val="20"/>
              </w:rPr>
            </w:pPr>
            <w:r w:rsidRPr="00F56344">
              <w:rPr>
                <w:rFonts w:ascii="Times New Roman" w:hAnsi="Times New Roman" w:cs="Times New Roman"/>
                <w:szCs w:val="20"/>
              </w:rPr>
              <w:t>Tobramycin appears as a pink spot, and the RF values of the spots of the sample solution and of solution B, respectively, corresponds to those of the standard.</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4F4B03E7"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Complies</w:t>
            </w:r>
          </w:p>
        </w:tc>
        <w:tc>
          <w:tcPr>
            <w:tcW w:w="568" w:type="pct"/>
            <w:gridSpan w:val="2"/>
            <w:tcBorders>
              <w:left w:val="single" w:sz="4" w:space="0" w:color="auto"/>
              <w:right w:val="single" w:sz="4" w:space="0" w:color="auto"/>
            </w:tcBorders>
            <w:vAlign w:val="center"/>
          </w:tcPr>
          <w:p w14:paraId="0BE1A0AB"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8" w:type="pct"/>
            <w:tcBorders>
              <w:left w:val="single" w:sz="4" w:space="0" w:color="auto"/>
              <w:right w:val="single" w:sz="4" w:space="0" w:color="auto"/>
            </w:tcBorders>
            <w:vAlign w:val="center"/>
          </w:tcPr>
          <w:p w14:paraId="69DD7B3D" w14:textId="6DB852DE"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78" w:type="pct"/>
            <w:tcBorders>
              <w:left w:val="single" w:sz="4" w:space="0" w:color="auto"/>
              <w:right w:val="single" w:sz="4" w:space="0" w:color="auto"/>
            </w:tcBorders>
            <w:vAlign w:val="center"/>
          </w:tcPr>
          <w:p w14:paraId="70CDB90F" w14:textId="0AB747BF"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sz w:val="24"/>
                <w:szCs w:val="24"/>
              </w:rPr>
              <w:t>Complies</w:t>
            </w:r>
          </w:p>
        </w:tc>
      </w:tr>
      <w:tr w:rsidR="009606D2" w:rsidRPr="007809E2" w14:paraId="6D669538"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56D57D08" w14:textId="77777777" w:rsidR="009606D2" w:rsidRPr="007809E2" w:rsidRDefault="009606D2"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w:t>
            </w:r>
            <w:r>
              <w:rPr>
                <w:rFonts w:ascii="Times New Roman" w:hAnsi="Times New Roman" w:cs="Times New Roman"/>
                <w:sz w:val="24"/>
                <w:szCs w:val="24"/>
              </w:rPr>
              <w:t>Average net filled weight per tube</w:t>
            </w:r>
          </w:p>
        </w:tc>
        <w:tc>
          <w:tcPr>
            <w:tcW w:w="1722" w:type="pct"/>
            <w:tcBorders>
              <w:top w:val="single" w:sz="4" w:space="0" w:color="auto"/>
              <w:left w:val="single" w:sz="4" w:space="0" w:color="auto"/>
              <w:bottom w:val="single" w:sz="4" w:space="0" w:color="auto"/>
              <w:right w:val="single" w:sz="4" w:space="0" w:color="auto"/>
            </w:tcBorders>
            <w:vAlign w:val="center"/>
          </w:tcPr>
          <w:p w14:paraId="572A6FD3"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5.0 gm to 5.4 gm</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1210DC47" w14:textId="50F27214"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5.</w:t>
            </w:r>
            <w:r>
              <w:rPr>
                <w:rFonts w:ascii="Times New Roman" w:hAnsi="Times New Roman" w:cs="Times New Roman"/>
                <w:sz w:val="24"/>
                <w:szCs w:val="24"/>
              </w:rPr>
              <w:t>11</w:t>
            </w:r>
            <w:r w:rsidRPr="007809E2">
              <w:rPr>
                <w:rFonts w:ascii="Times New Roman" w:hAnsi="Times New Roman" w:cs="Times New Roman"/>
                <w:sz w:val="24"/>
                <w:szCs w:val="24"/>
              </w:rPr>
              <w:t xml:space="preserve"> gm</w:t>
            </w:r>
          </w:p>
        </w:tc>
        <w:tc>
          <w:tcPr>
            <w:tcW w:w="568" w:type="pct"/>
            <w:gridSpan w:val="2"/>
            <w:tcBorders>
              <w:left w:val="single" w:sz="4" w:space="0" w:color="auto"/>
              <w:right w:val="single" w:sz="4" w:space="0" w:color="auto"/>
            </w:tcBorders>
            <w:vAlign w:val="center"/>
          </w:tcPr>
          <w:p w14:paraId="2BDF557A"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8" w:type="pct"/>
            <w:tcBorders>
              <w:left w:val="single" w:sz="4" w:space="0" w:color="auto"/>
              <w:right w:val="single" w:sz="4" w:space="0" w:color="auto"/>
            </w:tcBorders>
            <w:vAlign w:val="center"/>
          </w:tcPr>
          <w:p w14:paraId="31DF0050" w14:textId="3EBBB0F2"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78" w:type="pct"/>
            <w:tcBorders>
              <w:left w:val="single" w:sz="4" w:space="0" w:color="auto"/>
              <w:right w:val="single" w:sz="4" w:space="0" w:color="auto"/>
            </w:tcBorders>
            <w:vAlign w:val="center"/>
          </w:tcPr>
          <w:p w14:paraId="531BD27B" w14:textId="209B9EE3"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sz w:val="24"/>
                <w:szCs w:val="24"/>
              </w:rPr>
              <w:t>5.</w:t>
            </w:r>
            <w:r>
              <w:rPr>
                <w:rFonts w:ascii="Times New Roman" w:hAnsi="Times New Roman" w:cs="Times New Roman"/>
                <w:sz w:val="24"/>
                <w:szCs w:val="24"/>
              </w:rPr>
              <w:t>08</w:t>
            </w:r>
            <w:r w:rsidRPr="007809E2">
              <w:rPr>
                <w:rFonts w:ascii="Times New Roman" w:hAnsi="Times New Roman" w:cs="Times New Roman"/>
                <w:sz w:val="24"/>
                <w:szCs w:val="24"/>
              </w:rPr>
              <w:t xml:space="preserve"> gm</w:t>
            </w:r>
          </w:p>
        </w:tc>
      </w:tr>
      <w:tr w:rsidR="009606D2" w:rsidRPr="007809E2" w14:paraId="54FDCBE1"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13776BB3" w14:textId="77777777" w:rsidR="009606D2" w:rsidRPr="007809E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*Uniformity of filled weight</w:t>
            </w:r>
          </w:p>
        </w:tc>
        <w:tc>
          <w:tcPr>
            <w:tcW w:w="1722" w:type="pct"/>
            <w:tcBorders>
              <w:top w:val="single" w:sz="4" w:space="0" w:color="auto"/>
              <w:left w:val="single" w:sz="4" w:space="0" w:color="auto"/>
              <w:bottom w:val="single" w:sz="4" w:space="0" w:color="auto"/>
              <w:right w:val="single" w:sz="4" w:space="0" w:color="auto"/>
            </w:tcBorders>
            <w:vAlign w:val="center"/>
          </w:tcPr>
          <w:p w14:paraId="676B6A4C"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 w:val="20"/>
                <w:szCs w:val="21"/>
              </w:rPr>
            </w:pPr>
            <w:r>
              <w:rPr>
                <w:rFonts w:ascii="Times New Roman" w:hAnsi="Times New Roman" w:cs="Times New Roman"/>
                <w:szCs w:val="21"/>
              </w:rPr>
              <w:t xml:space="preserve">The average net  weight of </w:t>
            </w:r>
            <w:r w:rsidRPr="002776FD">
              <w:rPr>
                <w:rFonts w:ascii="Times New Roman" w:hAnsi="Times New Roman" w:cs="Times New Roman"/>
                <w:szCs w:val="21"/>
              </w:rPr>
              <w:t>contents of 10 container is not less than the labelled amount (5.0 gm) and the net weight of the content of any single container is not less than 91.0% (4.55 gm) and not more than 109.0% (5.45</w:t>
            </w:r>
            <w:r>
              <w:rPr>
                <w:rFonts w:ascii="Times New Roman" w:hAnsi="Times New Roman" w:cs="Times New Roman"/>
                <w:szCs w:val="21"/>
              </w:rPr>
              <w:t xml:space="preserve"> gm) of labelled amount.</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1ED9CF43" w14:textId="377C7D63"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102.20%</w:t>
            </w:r>
          </w:p>
          <w:p w14:paraId="24F0F52A" w14:textId="09AAB4D2"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(5.11 gm)</w:t>
            </w:r>
          </w:p>
        </w:tc>
        <w:tc>
          <w:tcPr>
            <w:tcW w:w="568" w:type="pct"/>
            <w:gridSpan w:val="2"/>
            <w:tcBorders>
              <w:left w:val="single" w:sz="4" w:space="0" w:color="auto"/>
              <w:right w:val="single" w:sz="4" w:space="0" w:color="auto"/>
            </w:tcBorders>
            <w:vAlign w:val="center"/>
          </w:tcPr>
          <w:p w14:paraId="4AFA0C19"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8" w:type="pct"/>
            <w:tcBorders>
              <w:left w:val="single" w:sz="4" w:space="0" w:color="auto"/>
              <w:right w:val="single" w:sz="4" w:space="0" w:color="auto"/>
            </w:tcBorders>
            <w:vAlign w:val="center"/>
          </w:tcPr>
          <w:p w14:paraId="75AEEBA1" w14:textId="41801146"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78" w:type="pct"/>
            <w:tcBorders>
              <w:left w:val="single" w:sz="4" w:space="0" w:color="auto"/>
              <w:right w:val="single" w:sz="4" w:space="0" w:color="auto"/>
            </w:tcBorders>
            <w:vAlign w:val="center"/>
          </w:tcPr>
          <w:p w14:paraId="1BC3C57A" w14:textId="334CEB53"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rPr>
              <w:t>1.60</w:t>
            </w:r>
            <w:r>
              <w:rPr>
                <w:rFonts w:ascii="Times New Roman" w:hAnsi="Times New Roman" w:cs="Times New Roman"/>
                <w:sz w:val="24"/>
                <w:szCs w:val="24"/>
              </w:rPr>
              <w:t>%</w:t>
            </w:r>
          </w:p>
          <w:p w14:paraId="52926371" w14:textId="0EC2672E"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(5.</w:t>
            </w:r>
            <w:r>
              <w:rPr>
                <w:rFonts w:ascii="Times New Roman" w:hAnsi="Times New Roman" w:cs="Times New Roman"/>
                <w:sz w:val="24"/>
                <w:szCs w:val="24"/>
              </w:rPr>
              <w:t>08</w:t>
            </w:r>
            <w:r>
              <w:rPr>
                <w:rFonts w:ascii="Times New Roman" w:hAnsi="Times New Roman" w:cs="Times New Roman"/>
                <w:sz w:val="24"/>
                <w:szCs w:val="24"/>
              </w:rPr>
              <w:t xml:space="preserve"> gm)</w:t>
            </w:r>
          </w:p>
        </w:tc>
      </w:tr>
      <w:tr w:rsidR="009606D2" w:rsidRPr="007809E2" w14:paraId="53F9740F"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76838719" w14:textId="39B29D8C" w:rsidR="009606D2" w:rsidRDefault="009606D2"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*Metal particles</w:t>
            </w:r>
          </w:p>
        </w:tc>
        <w:tc>
          <w:tcPr>
            <w:tcW w:w="1722" w:type="pct"/>
            <w:tcBorders>
              <w:top w:val="single" w:sz="4" w:space="0" w:color="auto"/>
              <w:left w:val="single" w:sz="4" w:space="0" w:color="auto"/>
              <w:bottom w:val="single" w:sz="4" w:space="0" w:color="auto"/>
              <w:right w:val="single" w:sz="4" w:space="0" w:color="auto"/>
            </w:tcBorders>
            <w:vAlign w:val="center"/>
          </w:tcPr>
          <w:p w14:paraId="1452E1BF" w14:textId="77777777" w:rsidR="009606D2" w:rsidRPr="009606D2" w:rsidRDefault="009606D2" w:rsidP="009606D2">
            <w:pPr>
              <w:spacing w:after="0"/>
              <w:rPr>
                <w:rFonts w:ascii="Times New Roman" w:hAnsi="Times New Roman" w:cs="Times New Roman"/>
                <w:szCs w:val="20"/>
              </w:rPr>
            </w:pPr>
            <w:r w:rsidRPr="009606D2">
              <w:rPr>
                <w:rFonts w:ascii="Times New Roman" w:hAnsi="Times New Roman" w:cs="Times New Roman"/>
                <w:szCs w:val="20"/>
              </w:rPr>
              <w:t>NMT 50 particle (50µm) in 10 tubes.</w:t>
            </w:r>
          </w:p>
          <w:p w14:paraId="2EE2C232" w14:textId="4AAB26B7" w:rsidR="009606D2" w:rsidRPr="009606D2" w:rsidRDefault="009606D2" w:rsidP="009606D2">
            <w:pPr>
              <w:tabs>
                <w:tab w:val="left" w:pos="1530"/>
                <w:tab w:val="left" w:pos="7020"/>
                <w:tab w:val="left" w:pos="8820"/>
              </w:tabs>
              <w:spacing w:after="0" w:line="240" w:lineRule="auto"/>
              <w:ind w:right="-108"/>
              <w:rPr>
                <w:rFonts w:ascii="Times New Roman" w:hAnsi="Times New Roman" w:cs="Times New Roman"/>
                <w:szCs w:val="21"/>
              </w:rPr>
            </w:pPr>
            <w:r w:rsidRPr="009606D2">
              <w:rPr>
                <w:rFonts w:ascii="Times New Roman" w:hAnsi="Times New Roman" w:cs="Times New Roman"/>
                <w:szCs w:val="20"/>
              </w:rPr>
              <w:t>NMT 8 particle (50µm) in 1 tubes.</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22F91B84"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0 particle</w:t>
            </w:r>
          </w:p>
          <w:p w14:paraId="4C40B23C" w14:textId="49A1530C"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w:t>
            </w:r>
            <w:r w:rsidRPr="007809E2">
              <w:rPr>
                <w:rFonts w:ascii="Times New Roman" w:hAnsi="Times New Roman" w:cs="Times New Roman"/>
                <w:sz w:val="24"/>
                <w:szCs w:val="24"/>
              </w:rPr>
              <w:t xml:space="preserve"> particle</w:t>
            </w:r>
          </w:p>
        </w:tc>
        <w:tc>
          <w:tcPr>
            <w:tcW w:w="568" w:type="pct"/>
            <w:gridSpan w:val="2"/>
            <w:tcBorders>
              <w:left w:val="single" w:sz="4" w:space="0" w:color="auto"/>
              <w:right w:val="single" w:sz="4" w:space="0" w:color="auto"/>
            </w:tcBorders>
            <w:vAlign w:val="center"/>
          </w:tcPr>
          <w:p w14:paraId="690278DE" w14:textId="4CFBC0C3"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8" w:type="pct"/>
            <w:tcBorders>
              <w:left w:val="single" w:sz="4" w:space="0" w:color="auto"/>
              <w:right w:val="single" w:sz="4" w:space="0" w:color="auto"/>
            </w:tcBorders>
            <w:vAlign w:val="center"/>
          </w:tcPr>
          <w:p w14:paraId="1EE3CB05" w14:textId="711EC4AA"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78" w:type="pct"/>
            <w:tcBorders>
              <w:left w:val="single" w:sz="4" w:space="0" w:color="auto"/>
              <w:right w:val="single" w:sz="4" w:space="0" w:color="auto"/>
            </w:tcBorders>
            <w:vAlign w:val="center"/>
          </w:tcPr>
          <w:p w14:paraId="446BA711"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0 particle</w:t>
            </w:r>
          </w:p>
          <w:p w14:paraId="23F047A6" w14:textId="70F51402"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w:t>
            </w:r>
            <w:r w:rsidRPr="007809E2">
              <w:rPr>
                <w:rFonts w:ascii="Times New Roman" w:hAnsi="Times New Roman" w:cs="Times New Roman"/>
                <w:sz w:val="24"/>
                <w:szCs w:val="24"/>
              </w:rPr>
              <w:t xml:space="preserve"> particle</w:t>
            </w:r>
          </w:p>
        </w:tc>
      </w:tr>
      <w:tr w:rsidR="009606D2" w:rsidRPr="007809E2" w14:paraId="79985A2B"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69A52DEF" w14:textId="535D457B" w:rsidR="009606D2" w:rsidRPr="007809E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Water</w:t>
            </w:r>
          </w:p>
        </w:tc>
        <w:tc>
          <w:tcPr>
            <w:tcW w:w="1722" w:type="pct"/>
            <w:tcBorders>
              <w:top w:val="single" w:sz="4" w:space="0" w:color="auto"/>
              <w:left w:val="single" w:sz="4" w:space="0" w:color="auto"/>
              <w:bottom w:val="single" w:sz="4" w:space="0" w:color="auto"/>
              <w:right w:val="single" w:sz="4" w:space="0" w:color="auto"/>
            </w:tcBorders>
            <w:vAlign w:val="center"/>
          </w:tcPr>
          <w:p w14:paraId="00E020D1" w14:textId="3C3F55B4" w:rsidR="009606D2" w:rsidRDefault="009606D2" w:rsidP="009606D2">
            <w:pPr>
              <w:spacing w:after="0"/>
              <w:rPr>
                <w:rFonts w:ascii="Times New Roman" w:hAnsi="Times New Roman" w:cs="Times New Roman"/>
                <w:sz w:val="20"/>
                <w:szCs w:val="20"/>
              </w:rPr>
            </w:pPr>
            <w:r w:rsidRPr="00C7056B">
              <w:rPr>
                <w:rFonts w:ascii="Times New Roman" w:hAnsi="Times New Roman" w:cs="Times New Roman"/>
                <w:sz w:val="24"/>
                <w:szCs w:val="20"/>
              </w:rPr>
              <w:t>NMT 1.0% w/w</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31579020" w14:textId="5E453259"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1051</w:t>
            </w:r>
            <w:r w:rsidRPr="00EB0EB4">
              <w:rPr>
                <w:rFonts w:ascii="Times New Roman" w:hAnsi="Times New Roman" w:cs="Times New Roman"/>
                <w:sz w:val="24"/>
                <w:szCs w:val="24"/>
              </w:rPr>
              <w:t>%</w:t>
            </w:r>
          </w:p>
        </w:tc>
        <w:tc>
          <w:tcPr>
            <w:tcW w:w="568" w:type="pct"/>
            <w:gridSpan w:val="2"/>
            <w:tcBorders>
              <w:left w:val="single" w:sz="4" w:space="0" w:color="auto"/>
              <w:right w:val="single" w:sz="4" w:space="0" w:color="auto"/>
            </w:tcBorders>
            <w:vAlign w:val="center"/>
          </w:tcPr>
          <w:p w14:paraId="0740D6D3" w14:textId="10090641"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EB0EB4">
              <w:rPr>
                <w:rFonts w:ascii="Times New Roman" w:hAnsi="Times New Roman" w:cs="Times New Roman"/>
                <w:sz w:val="24"/>
                <w:szCs w:val="24"/>
              </w:rPr>
              <w:t>0.</w:t>
            </w:r>
            <w:r>
              <w:rPr>
                <w:rFonts w:ascii="Times New Roman" w:hAnsi="Times New Roman" w:cs="Times New Roman"/>
                <w:sz w:val="24"/>
                <w:szCs w:val="24"/>
              </w:rPr>
              <w:t>1198</w:t>
            </w:r>
            <w:r w:rsidRPr="00EB0EB4">
              <w:rPr>
                <w:rFonts w:ascii="Times New Roman" w:hAnsi="Times New Roman" w:cs="Times New Roman"/>
                <w:sz w:val="24"/>
                <w:szCs w:val="24"/>
              </w:rPr>
              <w:t>%</w:t>
            </w:r>
          </w:p>
        </w:tc>
        <w:tc>
          <w:tcPr>
            <w:tcW w:w="598" w:type="pct"/>
            <w:tcBorders>
              <w:left w:val="single" w:sz="4" w:space="0" w:color="auto"/>
              <w:right w:val="single" w:sz="4" w:space="0" w:color="auto"/>
            </w:tcBorders>
            <w:vAlign w:val="center"/>
          </w:tcPr>
          <w:p w14:paraId="5D7E084C" w14:textId="62303CB2"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8E65B6">
              <w:rPr>
                <w:rFonts w:ascii="Times New Roman" w:hAnsi="Times New Roman" w:cs="Times New Roman"/>
                <w:sz w:val="24"/>
                <w:szCs w:val="24"/>
              </w:rPr>
              <w:t>0.</w:t>
            </w:r>
            <w:r>
              <w:rPr>
                <w:rFonts w:ascii="Times New Roman" w:hAnsi="Times New Roman" w:cs="Times New Roman"/>
                <w:sz w:val="24"/>
                <w:szCs w:val="24"/>
              </w:rPr>
              <w:t>1010</w:t>
            </w:r>
            <w:r w:rsidRPr="008E65B6">
              <w:rPr>
                <w:rFonts w:ascii="Times New Roman" w:hAnsi="Times New Roman" w:cs="Times New Roman"/>
                <w:sz w:val="24"/>
                <w:szCs w:val="24"/>
              </w:rPr>
              <w:t>%</w:t>
            </w:r>
          </w:p>
        </w:tc>
        <w:tc>
          <w:tcPr>
            <w:tcW w:w="578" w:type="pct"/>
            <w:tcBorders>
              <w:left w:val="single" w:sz="4" w:space="0" w:color="auto"/>
              <w:right w:val="single" w:sz="4" w:space="0" w:color="auto"/>
            </w:tcBorders>
            <w:vAlign w:val="center"/>
          </w:tcPr>
          <w:p w14:paraId="4711312D" w14:textId="4341ECFA"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4886</w:t>
            </w:r>
            <w:r w:rsidRPr="00EB0EB4">
              <w:rPr>
                <w:rFonts w:ascii="Times New Roman" w:hAnsi="Times New Roman" w:cs="Times New Roman"/>
                <w:sz w:val="24"/>
                <w:szCs w:val="24"/>
              </w:rPr>
              <w:t>%</w:t>
            </w:r>
          </w:p>
        </w:tc>
      </w:tr>
      <w:tr w:rsidR="009606D2" w:rsidRPr="007809E2" w14:paraId="7754D909" w14:textId="77777777" w:rsidTr="009606D2">
        <w:trPr>
          <w:trHeight w:val="397"/>
        </w:trPr>
        <w:tc>
          <w:tcPr>
            <w:tcW w:w="968" w:type="pct"/>
            <w:tcBorders>
              <w:top w:val="single" w:sz="4" w:space="0" w:color="auto"/>
              <w:left w:val="single" w:sz="4" w:space="0" w:color="auto"/>
              <w:bottom w:val="single" w:sz="4" w:space="0" w:color="auto"/>
              <w:right w:val="single" w:sz="4" w:space="0" w:color="auto"/>
            </w:tcBorders>
            <w:vAlign w:val="center"/>
          </w:tcPr>
          <w:p w14:paraId="4F0F05C1" w14:textId="3118DD6F" w:rsidR="009606D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*Leakage Test</w:t>
            </w:r>
          </w:p>
        </w:tc>
        <w:tc>
          <w:tcPr>
            <w:tcW w:w="1722" w:type="pct"/>
            <w:tcBorders>
              <w:top w:val="single" w:sz="4" w:space="0" w:color="auto"/>
              <w:left w:val="single" w:sz="4" w:space="0" w:color="auto"/>
              <w:bottom w:val="single" w:sz="4" w:space="0" w:color="auto"/>
              <w:right w:val="single" w:sz="4" w:space="0" w:color="auto"/>
            </w:tcBorders>
            <w:vAlign w:val="center"/>
          </w:tcPr>
          <w:p w14:paraId="0E5C9D40" w14:textId="045B846D" w:rsidR="009606D2" w:rsidRPr="00C7056B" w:rsidRDefault="009606D2" w:rsidP="009606D2">
            <w:pPr>
              <w:spacing w:after="0"/>
              <w:rPr>
                <w:rFonts w:ascii="Times New Roman" w:hAnsi="Times New Roman" w:cs="Times New Roman"/>
                <w:sz w:val="24"/>
                <w:szCs w:val="20"/>
              </w:rPr>
            </w:pPr>
            <w:r>
              <w:rPr>
                <w:rFonts w:ascii="Times New Roman" w:hAnsi="Times New Roman" w:cs="Times New Roman"/>
                <w:sz w:val="24"/>
                <w:szCs w:val="20"/>
              </w:rPr>
              <w:t>No leakage should be found</w:t>
            </w:r>
          </w:p>
        </w:tc>
        <w:tc>
          <w:tcPr>
            <w:tcW w:w="566" w:type="pct"/>
            <w:gridSpan w:val="2"/>
            <w:tcBorders>
              <w:top w:val="single" w:sz="4" w:space="0" w:color="auto"/>
              <w:left w:val="single" w:sz="4" w:space="0" w:color="auto"/>
              <w:bottom w:val="single" w:sz="4" w:space="0" w:color="auto"/>
              <w:right w:val="single" w:sz="4" w:space="0" w:color="auto"/>
            </w:tcBorders>
            <w:vAlign w:val="center"/>
          </w:tcPr>
          <w:p w14:paraId="12095574" w14:textId="291930F6"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No leakage was found</w:t>
            </w:r>
          </w:p>
        </w:tc>
        <w:tc>
          <w:tcPr>
            <w:tcW w:w="568" w:type="pct"/>
            <w:gridSpan w:val="2"/>
            <w:tcBorders>
              <w:left w:val="single" w:sz="4" w:space="0" w:color="auto"/>
              <w:right w:val="single" w:sz="4" w:space="0" w:color="auto"/>
            </w:tcBorders>
            <w:vAlign w:val="center"/>
          </w:tcPr>
          <w:p w14:paraId="0B1FF545" w14:textId="24847BC0" w:rsidR="009606D2" w:rsidRPr="00EB0EB4"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8" w:type="pct"/>
            <w:tcBorders>
              <w:left w:val="single" w:sz="4" w:space="0" w:color="auto"/>
              <w:right w:val="single" w:sz="4" w:space="0" w:color="auto"/>
            </w:tcBorders>
            <w:vAlign w:val="center"/>
          </w:tcPr>
          <w:p w14:paraId="64111F65" w14:textId="098C2E60" w:rsidR="009606D2" w:rsidRPr="008E65B6"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78" w:type="pct"/>
            <w:tcBorders>
              <w:left w:val="single" w:sz="4" w:space="0" w:color="auto"/>
              <w:right w:val="single" w:sz="4" w:space="0" w:color="auto"/>
            </w:tcBorders>
            <w:vAlign w:val="center"/>
          </w:tcPr>
          <w:p w14:paraId="7FEE62E5" w14:textId="165507BE"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No leakage was found</w:t>
            </w:r>
          </w:p>
        </w:tc>
      </w:tr>
    </w:tbl>
    <w:p w14:paraId="27834ACF" w14:textId="77777777" w:rsidR="00B8797B" w:rsidRDefault="00B8797B" w:rsidP="00B8797B">
      <w:pPr>
        <w:tabs>
          <w:tab w:val="left" w:pos="-630"/>
        </w:tabs>
        <w:spacing w:after="0" w:line="240" w:lineRule="auto"/>
        <w:ind w:left="-630"/>
        <w:rPr>
          <w:rFonts w:ascii="Times New Roman" w:hAnsi="Times New Roman" w:cs="Times New Roman"/>
          <w:sz w:val="24"/>
        </w:rPr>
      </w:pPr>
      <w:r w:rsidRPr="007809E2">
        <w:rPr>
          <w:rFonts w:ascii="Times New Roman" w:hAnsi="Times New Roman" w:cs="Times New Roman"/>
          <w:b/>
          <w:sz w:val="24"/>
        </w:rPr>
        <w:tab/>
        <w:t>NOTE:</w:t>
      </w:r>
      <w:r w:rsidRPr="007809E2">
        <w:rPr>
          <w:rFonts w:ascii="Times New Roman" w:hAnsi="Times New Roman" w:cs="Times New Roman"/>
          <w:sz w:val="24"/>
        </w:rPr>
        <w:t xml:space="preserve"> * Test to be Performed at Initial &amp; end of Stability Study.</w:t>
      </w:r>
    </w:p>
    <w:p w14:paraId="72D9B965" w14:textId="5A500083" w:rsidR="00AF356C" w:rsidRDefault="00AF356C" w:rsidP="00AF356C">
      <w:pPr>
        <w:spacing w:after="0" w:line="240" w:lineRule="auto"/>
        <w:ind w:firstLine="720"/>
        <w:rPr>
          <w:rFonts w:ascii="Times New Roman" w:hAnsi="Times New Roman" w:cs="Times New Roman"/>
          <w:sz w:val="24"/>
          <w:szCs w:val="24"/>
        </w:rPr>
      </w:pPr>
      <w:r>
        <w:rPr>
          <w:rFonts w:ascii="Times New Roman" w:hAnsi="Times New Roman" w:cs="Times New Roman"/>
          <w:sz w:val="24"/>
        </w:rPr>
        <w:t xml:space="preserve"> </w:t>
      </w:r>
      <w:r w:rsidR="000D1D68">
        <w:rPr>
          <w:rFonts w:ascii="Times New Roman" w:hAnsi="Times New Roman" w:cs="Times New Roman"/>
          <w:sz w:val="24"/>
        </w:rPr>
        <w:t xml:space="preserve"> </w:t>
      </w:r>
      <w:r>
        <w:rPr>
          <w:rFonts w:ascii="Times New Roman" w:hAnsi="Times New Roman" w:cs="Times New Roman"/>
          <w:b/>
          <w:sz w:val="24"/>
          <w:szCs w:val="24"/>
        </w:rPr>
        <w:t xml:space="preserve">** </w:t>
      </w:r>
      <w:r w:rsidRPr="00AB5602">
        <w:rPr>
          <w:rFonts w:ascii="Times New Roman" w:hAnsi="Times New Roman" w:cs="Times New Roman"/>
          <w:sz w:val="24"/>
          <w:szCs w:val="24"/>
        </w:rPr>
        <w:t xml:space="preserve">Test to be </w:t>
      </w:r>
      <w:r>
        <w:rPr>
          <w:rFonts w:ascii="Times New Roman" w:hAnsi="Times New Roman" w:cs="Times New Roman"/>
          <w:sz w:val="24"/>
          <w:szCs w:val="24"/>
        </w:rPr>
        <w:t>performed at 1</w:t>
      </w:r>
      <w:r>
        <w:rPr>
          <w:rFonts w:ascii="Times New Roman" w:hAnsi="Times New Roman" w:cs="Times New Roman"/>
          <w:sz w:val="24"/>
          <w:szCs w:val="24"/>
          <w:vertAlign w:val="superscript"/>
        </w:rPr>
        <w:t>st</w:t>
      </w:r>
      <w:r>
        <w:rPr>
          <w:rFonts w:ascii="Times New Roman" w:hAnsi="Times New Roman" w:cs="Times New Roman"/>
          <w:sz w:val="24"/>
          <w:szCs w:val="24"/>
        </w:rPr>
        <w:t xml:space="preserve"> &amp; 3</w:t>
      </w:r>
      <w:r>
        <w:rPr>
          <w:rFonts w:ascii="Times New Roman" w:hAnsi="Times New Roman" w:cs="Times New Roman"/>
          <w:sz w:val="24"/>
          <w:szCs w:val="24"/>
          <w:vertAlign w:val="superscript"/>
        </w:rPr>
        <w:t>rd</w:t>
      </w:r>
      <w:r w:rsidRPr="00AB5602">
        <w:rPr>
          <w:rFonts w:ascii="Times New Roman" w:hAnsi="Times New Roman" w:cs="Times New Roman"/>
          <w:sz w:val="24"/>
          <w:szCs w:val="24"/>
        </w:rPr>
        <w:t xml:space="preserve"> month interval.</w:t>
      </w:r>
    </w:p>
    <w:p w14:paraId="4A308997" w14:textId="1FD91410" w:rsidR="009606D2" w:rsidRDefault="009606D2" w:rsidP="00AF356C">
      <w:pPr>
        <w:spacing w:after="0" w:line="240" w:lineRule="auto"/>
        <w:ind w:firstLine="720"/>
        <w:rPr>
          <w:rFonts w:ascii="Times New Roman" w:hAnsi="Times New Roman" w:cs="Times New Roman"/>
          <w:sz w:val="24"/>
          <w:szCs w:val="24"/>
        </w:rPr>
      </w:pPr>
    </w:p>
    <w:p w14:paraId="65E3605C" w14:textId="535AC80B" w:rsidR="009606D2" w:rsidRDefault="009606D2" w:rsidP="00AF356C">
      <w:pPr>
        <w:spacing w:after="0" w:line="240" w:lineRule="auto"/>
        <w:ind w:firstLine="720"/>
        <w:rPr>
          <w:rFonts w:ascii="Times New Roman" w:hAnsi="Times New Roman" w:cs="Times New Roman"/>
          <w:sz w:val="24"/>
          <w:szCs w:val="24"/>
        </w:rPr>
      </w:pPr>
    </w:p>
    <w:p w14:paraId="5CB92C8E" w14:textId="77777777" w:rsidR="009606D2" w:rsidRDefault="009606D2" w:rsidP="00AF356C">
      <w:pPr>
        <w:spacing w:after="0" w:line="240" w:lineRule="auto"/>
        <w:ind w:firstLine="720"/>
        <w:rPr>
          <w:rFonts w:ascii="Times New Roman" w:hAnsi="Times New Roman" w:cs="Times New Roman"/>
          <w:sz w:val="24"/>
          <w:szCs w:val="24"/>
        </w:rPr>
      </w:pPr>
    </w:p>
    <w:p w14:paraId="17670258" w14:textId="77777777" w:rsidR="009606D2" w:rsidRDefault="009606D2" w:rsidP="00AF356C">
      <w:pPr>
        <w:spacing w:after="0" w:line="240" w:lineRule="auto"/>
        <w:ind w:firstLine="720"/>
        <w:rPr>
          <w:rFonts w:ascii="Times New Roman" w:hAnsi="Times New Roman" w:cs="Times New Roman"/>
          <w:sz w:val="24"/>
          <w:szCs w:val="24"/>
        </w:rPr>
      </w:pPr>
    </w:p>
    <w:p w14:paraId="00C45AE2" w14:textId="05ED22A5" w:rsidR="003C7728" w:rsidRPr="007809E2" w:rsidRDefault="003C7728" w:rsidP="009606D2">
      <w:pPr>
        <w:tabs>
          <w:tab w:val="left" w:pos="-630"/>
        </w:tabs>
        <w:spacing w:after="0"/>
        <w:rPr>
          <w:rFonts w:ascii="Times New Roman" w:hAnsi="Times New Roman" w:cs="Times New Roman"/>
          <w:sz w:val="24"/>
        </w:rPr>
      </w:pPr>
    </w:p>
    <w:tbl>
      <w:tblPr>
        <w:tblpPr w:leftFromText="180" w:rightFromText="180" w:bottomFromText="200" w:vertAnchor="text" w:horzAnchor="margin" w:tblpXSpec="center" w:tblpY="9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0"/>
        <w:gridCol w:w="5087"/>
        <w:gridCol w:w="1719"/>
        <w:gridCol w:w="1737"/>
        <w:gridCol w:w="1719"/>
        <w:gridCol w:w="1737"/>
      </w:tblGrid>
      <w:tr w:rsidR="003C7728" w:rsidRPr="007809E2" w14:paraId="460DD85E" w14:textId="77777777" w:rsidTr="009606D2">
        <w:trPr>
          <w:trHeight w:val="432"/>
        </w:trPr>
        <w:tc>
          <w:tcPr>
            <w:tcW w:w="910" w:type="pct"/>
            <w:tcBorders>
              <w:top w:val="single" w:sz="4" w:space="0" w:color="auto"/>
              <w:left w:val="single" w:sz="4" w:space="0" w:color="auto"/>
              <w:bottom w:val="single" w:sz="4" w:space="0" w:color="auto"/>
              <w:right w:val="single" w:sz="4" w:space="0" w:color="auto"/>
            </w:tcBorders>
            <w:vAlign w:val="center"/>
            <w:hideMark/>
          </w:tcPr>
          <w:p w14:paraId="07DF526B" w14:textId="77777777" w:rsidR="003C7728" w:rsidRPr="007809E2" w:rsidRDefault="003C7728"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Test</w:t>
            </w:r>
          </w:p>
        </w:tc>
        <w:tc>
          <w:tcPr>
            <w:tcW w:w="1734" w:type="pct"/>
            <w:tcBorders>
              <w:top w:val="single" w:sz="4" w:space="0" w:color="auto"/>
              <w:left w:val="single" w:sz="4" w:space="0" w:color="auto"/>
              <w:bottom w:val="single" w:sz="4" w:space="0" w:color="auto"/>
              <w:right w:val="single" w:sz="4" w:space="0" w:color="auto"/>
            </w:tcBorders>
            <w:vAlign w:val="center"/>
            <w:hideMark/>
          </w:tcPr>
          <w:p w14:paraId="1D697CD6" w14:textId="77777777" w:rsidR="003C7728" w:rsidRPr="007809E2" w:rsidRDefault="003C7728"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Limit</w:t>
            </w:r>
          </w:p>
        </w:tc>
        <w:tc>
          <w:tcPr>
            <w:tcW w:w="586" w:type="pct"/>
            <w:tcBorders>
              <w:top w:val="single" w:sz="4" w:space="0" w:color="auto"/>
              <w:left w:val="single" w:sz="4" w:space="0" w:color="auto"/>
              <w:bottom w:val="single" w:sz="4" w:space="0" w:color="auto"/>
              <w:right w:val="single" w:sz="4" w:space="0" w:color="auto"/>
            </w:tcBorders>
            <w:vAlign w:val="center"/>
          </w:tcPr>
          <w:p w14:paraId="72E6D1ED" w14:textId="77777777" w:rsidR="003C7728" w:rsidRPr="007809E2" w:rsidRDefault="003C7728"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Initial</w:t>
            </w:r>
          </w:p>
        </w:tc>
        <w:tc>
          <w:tcPr>
            <w:tcW w:w="592" w:type="pct"/>
            <w:tcBorders>
              <w:top w:val="single" w:sz="4" w:space="0" w:color="auto"/>
              <w:left w:val="single" w:sz="4" w:space="0" w:color="auto"/>
              <w:bottom w:val="single" w:sz="4" w:space="0" w:color="auto"/>
              <w:right w:val="single" w:sz="4" w:space="0" w:color="auto"/>
            </w:tcBorders>
            <w:vAlign w:val="center"/>
            <w:hideMark/>
          </w:tcPr>
          <w:p w14:paraId="1C1071CA" w14:textId="77777777" w:rsidR="003C7728" w:rsidRPr="007809E2" w:rsidRDefault="003C7728"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w:t>
            </w:r>
            <w:r w:rsidRPr="007809E2">
              <w:rPr>
                <w:rFonts w:ascii="Times New Roman" w:hAnsi="Times New Roman" w:cs="Times New Roman"/>
                <w:sz w:val="24"/>
                <w:szCs w:val="24"/>
              </w:rPr>
              <w:t xml:space="preserve"> month</w:t>
            </w:r>
          </w:p>
        </w:tc>
        <w:tc>
          <w:tcPr>
            <w:tcW w:w="586" w:type="pct"/>
            <w:tcBorders>
              <w:top w:val="single" w:sz="4" w:space="0" w:color="auto"/>
              <w:left w:val="single" w:sz="4" w:space="0" w:color="auto"/>
              <w:bottom w:val="single" w:sz="4" w:space="0" w:color="auto"/>
              <w:right w:val="single" w:sz="4" w:space="0" w:color="auto"/>
            </w:tcBorders>
            <w:vAlign w:val="center"/>
            <w:hideMark/>
          </w:tcPr>
          <w:p w14:paraId="3DEA17D7" w14:textId="77777777" w:rsidR="003C7728" w:rsidRPr="007809E2" w:rsidRDefault="003C7728"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375C9C">
              <w:rPr>
                <w:rFonts w:ascii="Times New Roman" w:hAnsi="Times New Roman" w:cs="Times New Roman"/>
                <w:sz w:val="24"/>
                <w:szCs w:val="24"/>
              </w:rPr>
              <w:t>3 month</w:t>
            </w:r>
          </w:p>
        </w:tc>
        <w:tc>
          <w:tcPr>
            <w:tcW w:w="592" w:type="pct"/>
            <w:tcBorders>
              <w:top w:val="single" w:sz="4" w:space="0" w:color="auto"/>
              <w:left w:val="single" w:sz="4" w:space="0" w:color="auto"/>
              <w:bottom w:val="single" w:sz="4" w:space="0" w:color="auto"/>
              <w:right w:val="single" w:sz="4" w:space="0" w:color="auto"/>
            </w:tcBorders>
            <w:vAlign w:val="center"/>
          </w:tcPr>
          <w:p w14:paraId="58A17B8E" w14:textId="77777777" w:rsidR="003C7728" w:rsidRPr="007809E2" w:rsidRDefault="003C7728"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6</w:t>
            </w:r>
            <w:r w:rsidRPr="007809E2">
              <w:rPr>
                <w:rFonts w:ascii="Times New Roman" w:hAnsi="Times New Roman" w:cs="Times New Roman"/>
                <w:sz w:val="24"/>
                <w:szCs w:val="24"/>
              </w:rPr>
              <w:t xml:space="preserve">  month</w:t>
            </w:r>
          </w:p>
        </w:tc>
      </w:tr>
      <w:tr w:rsidR="009606D2" w:rsidRPr="007809E2" w14:paraId="761CA716" w14:textId="77777777" w:rsidTr="009606D2">
        <w:trPr>
          <w:trHeight w:val="432"/>
        </w:trPr>
        <w:tc>
          <w:tcPr>
            <w:tcW w:w="910" w:type="pct"/>
            <w:tcBorders>
              <w:top w:val="single" w:sz="4" w:space="0" w:color="auto"/>
              <w:left w:val="single" w:sz="4" w:space="0" w:color="auto"/>
              <w:bottom w:val="single" w:sz="4" w:space="0" w:color="auto"/>
              <w:right w:val="single" w:sz="4" w:space="0" w:color="auto"/>
            </w:tcBorders>
            <w:vAlign w:val="center"/>
          </w:tcPr>
          <w:p w14:paraId="2809A181" w14:textId="484BB53B"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*Particle Size</w:t>
            </w:r>
          </w:p>
        </w:tc>
        <w:tc>
          <w:tcPr>
            <w:tcW w:w="1734" w:type="pct"/>
            <w:tcBorders>
              <w:top w:val="single" w:sz="4" w:space="0" w:color="auto"/>
              <w:left w:val="single" w:sz="4" w:space="0" w:color="auto"/>
              <w:bottom w:val="single" w:sz="4" w:space="0" w:color="auto"/>
              <w:right w:val="single" w:sz="4" w:space="0" w:color="auto"/>
            </w:tcBorders>
            <w:vAlign w:val="center"/>
          </w:tcPr>
          <w:p w14:paraId="1B7482FC" w14:textId="77777777" w:rsidR="009606D2" w:rsidRPr="009606D2" w:rsidRDefault="009606D2" w:rsidP="009606D2">
            <w:pPr>
              <w:tabs>
                <w:tab w:val="left" w:pos="1530"/>
                <w:tab w:val="left" w:pos="7020"/>
                <w:tab w:val="left" w:pos="8820"/>
              </w:tabs>
              <w:spacing w:after="0" w:line="240" w:lineRule="auto"/>
              <w:ind w:right="-108"/>
              <w:rPr>
                <w:rFonts w:ascii="Times New Roman" w:hAnsi="Times New Roman" w:cs="Times New Roman"/>
                <w:szCs w:val="20"/>
              </w:rPr>
            </w:pPr>
            <w:r w:rsidRPr="009606D2">
              <w:rPr>
                <w:rFonts w:ascii="Times New Roman" w:hAnsi="Times New Roman" w:cs="Times New Roman"/>
                <w:szCs w:val="20"/>
              </w:rPr>
              <w:t>Not more than 20 particles have a maximum dimension greater than 25 µm</w:t>
            </w:r>
          </w:p>
          <w:p w14:paraId="5FD1BC43" w14:textId="77777777" w:rsidR="009606D2" w:rsidRPr="009606D2" w:rsidRDefault="009606D2" w:rsidP="009606D2">
            <w:pPr>
              <w:tabs>
                <w:tab w:val="left" w:pos="1530"/>
                <w:tab w:val="left" w:pos="7020"/>
                <w:tab w:val="left" w:pos="8820"/>
              </w:tabs>
              <w:spacing w:after="0" w:line="240" w:lineRule="auto"/>
              <w:ind w:right="-108"/>
              <w:rPr>
                <w:rFonts w:ascii="Times New Roman" w:hAnsi="Times New Roman" w:cs="Times New Roman"/>
                <w:szCs w:val="20"/>
              </w:rPr>
            </w:pPr>
            <w:r w:rsidRPr="009606D2">
              <w:rPr>
                <w:rFonts w:ascii="Times New Roman" w:hAnsi="Times New Roman" w:cs="Times New Roman"/>
                <w:szCs w:val="20"/>
              </w:rPr>
              <w:t>Not more than 02 of these particles have a maximum dimension greater than 50 µm</w:t>
            </w:r>
          </w:p>
          <w:p w14:paraId="148594ED" w14:textId="0C303175"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9606D2">
              <w:rPr>
                <w:rFonts w:ascii="Times New Roman" w:hAnsi="Times New Roman" w:cs="Times New Roman"/>
                <w:szCs w:val="20"/>
              </w:rPr>
              <w:t>None has a maximum dimension greater than 90µm.</w:t>
            </w:r>
          </w:p>
        </w:tc>
        <w:tc>
          <w:tcPr>
            <w:tcW w:w="586" w:type="pct"/>
            <w:tcBorders>
              <w:top w:val="single" w:sz="4" w:space="0" w:color="auto"/>
              <w:left w:val="single" w:sz="4" w:space="0" w:color="auto"/>
              <w:bottom w:val="single" w:sz="4" w:space="0" w:color="auto"/>
              <w:right w:val="single" w:sz="4" w:space="0" w:color="auto"/>
            </w:tcBorders>
            <w:vAlign w:val="center"/>
          </w:tcPr>
          <w:p w14:paraId="2FE6042F" w14:textId="37A69DD1"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1</w:t>
            </w:r>
            <w:r>
              <w:rPr>
                <w:rFonts w:ascii="Times New Roman" w:hAnsi="Times New Roman" w:cs="Times New Roman"/>
                <w:sz w:val="24"/>
                <w:szCs w:val="24"/>
              </w:rPr>
              <w:t xml:space="preserve"> particle</w:t>
            </w:r>
          </w:p>
          <w:p w14:paraId="263B5F22"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0</w:t>
            </w:r>
            <w:r w:rsidRPr="007809E2">
              <w:rPr>
                <w:rFonts w:ascii="Times New Roman" w:hAnsi="Times New Roman" w:cs="Times New Roman"/>
                <w:sz w:val="24"/>
                <w:szCs w:val="24"/>
              </w:rPr>
              <w:t xml:space="preserve"> particle</w:t>
            </w:r>
          </w:p>
          <w:p w14:paraId="63AF1160" w14:textId="4EBD6FF2"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None particle</w:t>
            </w:r>
          </w:p>
        </w:tc>
        <w:tc>
          <w:tcPr>
            <w:tcW w:w="592" w:type="pct"/>
            <w:tcBorders>
              <w:top w:val="single" w:sz="4" w:space="0" w:color="auto"/>
              <w:left w:val="single" w:sz="4" w:space="0" w:color="auto"/>
              <w:bottom w:val="single" w:sz="4" w:space="0" w:color="auto"/>
              <w:right w:val="single" w:sz="4" w:space="0" w:color="auto"/>
            </w:tcBorders>
            <w:vAlign w:val="center"/>
          </w:tcPr>
          <w:p w14:paraId="4E3A8271" w14:textId="547C7386"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86" w:type="pct"/>
            <w:tcBorders>
              <w:top w:val="single" w:sz="4" w:space="0" w:color="auto"/>
              <w:left w:val="single" w:sz="4" w:space="0" w:color="auto"/>
              <w:bottom w:val="single" w:sz="4" w:space="0" w:color="auto"/>
              <w:right w:val="single" w:sz="4" w:space="0" w:color="auto"/>
            </w:tcBorders>
            <w:vAlign w:val="center"/>
          </w:tcPr>
          <w:p w14:paraId="35AAF87A" w14:textId="4568C900" w:rsidR="009606D2" w:rsidRPr="00375C9C"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2" w:type="pct"/>
            <w:tcBorders>
              <w:top w:val="single" w:sz="4" w:space="0" w:color="auto"/>
              <w:left w:val="single" w:sz="4" w:space="0" w:color="auto"/>
              <w:bottom w:val="single" w:sz="4" w:space="0" w:color="auto"/>
              <w:right w:val="single" w:sz="4" w:space="0" w:color="auto"/>
            </w:tcBorders>
            <w:vAlign w:val="center"/>
          </w:tcPr>
          <w:p w14:paraId="5FF3DF5D" w14:textId="098B5F53"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1</w:t>
            </w:r>
            <w:r>
              <w:rPr>
                <w:rFonts w:ascii="Times New Roman" w:hAnsi="Times New Roman" w:cs="Times New Roman"/>
                <w:sz w:val="24"/>
                <w:szCs w:val="24"/>
              </w:rPr>
              <w:t xml:space="preserve"> particle</w:t>
            </w:r>
          </w:p>
          <w:p w14:paraId="29CCCEE0"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0</w:t>
            </w:r>
            <w:r w:rsidRPr="007809E2">
              <w:rPr>
                <w:rFonts w:ascii="Times New Roman" w:hAnsi="Times New Roman" w:cs="Times New Roman"/>
                <w:sz w:val="24"/>
                <w:szCs w:val="24"/>
              </w:rPr>
              <w:t xml:space="preserve"> particle</w:t>
            </w:r>
          </w:p>
          <w:p w14:paraId="7B0B2879" w14:textId="312923EB" w:rsidR="009606D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None particle</w:t>
            </w:r>
          </w:p>
        </w:tc>
      </w:tr>
      <w:tr w:rsidR="009606D2" w:rsidRPr="007809E2" w14:paraId="1C618333" w14:textId="77777777" w:rsidTr="009606D2">
        <w:trPr>
          <w:trHeight w:val="432"/>
        </w:trPr>
        <w:tc>
          <w:tcPr>
            <w:tcW w:w="910" w:type="pct"/>
            <w:tcBorders>
              <w:top w:val="single" w:sz="4" w:space="0" w:color="auto"/>
              <w:left w:val="single" w:sz="4" w:space="0" w:color="auto"/>
              <w:bottom w:val="single" w:sz="4" w:space="0" w:color="auto"/>
              <w:right w:val="single" w:sz="4" w:space="0" w:color="auto"/>
            </w:tcBorders>
            <w:vAlign w:val="center"/>
          </w:tcPr>
          <w:p w14:paraId="1C326990" w14:textId="755D8AB4" w:rsidR="009606D2" w:rsidRPr="007809E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**Microbial contamination test by streak plate method</w:t>
            </w:r>
          </w:p>
        </w:tc>
        <w:tc>
          <w:tcPr>
            <w:tcW w:w="1734" w:type="pct"/>
            <w:tcBorders>
              <w:top w:val="single" w:sz="4" w:space="0" w:color="auto"/>
              <w:left w:val="single" w:sz="4" w:space="0" w:color="auto"/>
              <w:bottom w:val="single" w:sz="4" w:space="0" w:color="auto"/>
              <w:right w:val="single" w:sz="4" w:space="0" w:color="auto"/>
            </w:tcBorders>
            <w:vAlign w:val="center"/>
          </w:tcPr>
          <w:p w14:paraId="550883DD" w14:textId="209F02F2" w:rsidR="009606D2" w:rsidRPr="005D79EC" w:rsidRDefault="009606D2" w:rsidP="009606D2">
            <w:pPr>
              <w:spacing w:after="0"/>
              <w:rPr>
                <w:rFonts w:ascii="Times New Roman" w:hAnsi="Times New Roman" w:cs="Times New Roman"/>
                <w:sz w:val="20"/>
                <w:szCs w:val="20"/>
              </w:rPr>
            </w:pPr>
            <w:r w:rsidRPr="000D1D68">
              <w:rPr>
                <w:rFonts w:ascii="Times New Roman" w:hAnsi="Times New Roman" w:cs="Times New Roman"/>
                <w:sz w:val="24"/>
                <w:szCs w:val="20"/>
              </w:rPr>
              <w:t>Should be absent</w:t>
            </w:r>
          </w:p>
        </w:tc>
        <w:tc>
          <w:tcPr>
            <w:tcW w:w="586" w:type="pct"/>
            <w:tcBorders>
              <w:top w:val="single" w:sz="4" w:space="0" w:color="auto"/>
              <w:left w:val="single" w:sz="4" w:space="0" w:color="auto"/>
              <w:bottom w:val="single" w:sz="4" w:space="0" w:color="auto"/>
              <w:right w:val="single" w:sz="4" w:space="0" w:color="auto"/>
            </w:tcBorders>
            <w:vAlign w:val="center"/>
          </w:tcPr>
          <w:p w14:paraId="42B7AB39" w14:textId="0F40B298" w:rsidR="009606D2" w:rsidRPr="00EB0EB4"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2" w:type="pct"/>
            <w:tcBorders>
              <w:top w:val="single" w:sz="4" w:space="0" w:color="auto"/>
              <w:left w:val="single" w:sz="4" w:space="0" w:color="auto"/>
              <w:bottom w:val="single" w:sz="4" w:space="0" w:color="auto"/>
              <w:right w:val="single" w:sz="4" w:space="0" w:color="auto"/>
            </w:tcBorders>
            <w:vAlign w:val="center"/>
          </w:tcPr>
          <w:p w14:paraId="1B307FCD" w14:textId="401018EE" w:rsidR="009606D2" w:rsidRPr="00EB0EB4"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0"/>
              </w:rPr>
              <w:t>A</w:t>
            </w:r>
            <w:r w:rsidRPr="000D1D68">
              <w:rPr>
                <w:rFonts w:ascii="Times New Roman" w:hAnsi="Times New Roman" w:cs="Times New Roman"/>
                <w:sz w:val="24"/>
                <w:szCs w:val="20"/>
              </w:rPr>
              <w:t>bsent</w:t>
            </w:r>
          </w:p>
        </w:tc>
        <w:tc>
          <w:tcPr>
            <w:tcW w:w="586" w:type="pct"/>
            <w:tcBorders>
              <w:top w:val="single" w:sz="4" w:space="0" w:color="auto"/>
              <w:left w:val="single" w:sz="4" w:space="0" w:color="auto"/>
              <w:bottom w:val="single" w:sz="4" w:space="0" w:color="auto"/>
              <w:right w:val="single" w:sz="4" w:space="0" w:color="auto"/>
            </w:tcBorders>
            <w:vAlign w:val="center"/>
          </w:tcPr>
          <w:p w14:paraId="2EA3AA00" w14:textId="449946A4" w:rsidR="009606D2" w:rsidRPr="000D1D68"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highlight w:val="yellow"/>
              </w:rPr>
            </w:pPr>
            <w:r>
              <w:rPr>
                <w:rFonts w:ascii="Times New Roman" w:hAnsi="Times New Roman" w:cs="Times New Roman"/>
                <w:sz w:val="24"/>
                <w:szCs w:val="20"/>
              </w:rPr>
              <w:t>A</w:t>
            </w:r>
            <w:r w:rsidRPr="000D1D68">
              <w:rPr>
                <w:rFonts w:ascii="Times New Roman" w:hAnsi="Times New Roman" w:cs="Times New Roman"/>
                <w:sz w:val="24"/>
                <w:szCs w:val="20"/>
              </w:rPr>
              <w:t>bsent</w:t>
            </w:r>
          </w:p>
        </w:tc>
        <w:tc>
          <w:tcPr>
            <w:tcW w:w="592" w:type="pct"/>
            <w:tcBorders>
              <w:top w:val="single" w:sz="4" w:space="0" w:color="auto"/>
              <w:left w:val="single" w:sz="4" w:space="0" w:color="auto"/>
              <w:right w:val="single" w:sz="4" w:space="0" w:color="auto"/>
            </w:tcBorders>
            <w:vAlign w:val="center"/>
          </w:tcPr>
          <w:p w14:paraId="57BD8343" w14:textId="4737D5CC"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sz w:val="24"/>
                <w:szCs w:val="24"/>
              </w:rPr>
              <w:t>NA</w:t>
            </w:r>
          </w:p>
        </w:tc>
      </w:tr>
      <w:tr w:rsidR="009606D2" w:rsidRPr="007809E2" w14:paraId="344B4CCC" w14:textId="77777777" w:rsidTr="009606D2">
        <w:trPr>
          <w:trHeight w:val="432"/>
        </w:trPr>
        <w:tc>
          <w:tcPr>
            <w:tcW w:w="910" w:type="pct"/>
            <w:tcBorders>
              <w:top w:val="single" w:sz="4" w:space="0" w:color="auto"/>
              <w:left w:val="single" w:sz="4" w:space="0" w:color="auto"/>
              <w:bottom w:val="single" w:sz="4" w:space="0" w:color="auto"/>
              <w:right w:val="single" w:sz="4" w:space="0" w:color="auto"/>
            </w:tcBorders>
            <w:vAlign w:val="center"/>
          </w:tcPr>
          <w:p w14:paraId="069476DA" w14:textId="77777777" w:rsidR="009606D2" w:rsidRPr="007809E2" w:rsidRDefault="009606D2"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*Sterility</w:t>
            </w:r>
          </w:p>
        </w:tc>
        <w:tc>
          <w:tcPr>
            <w:tcW w:w="1734" w:type="pct"/>
            <w:tcBorders>
              <w:top w:val="single" w:sz="4" w:space="0" w:color="auto"/>
              <w:left w:val="single" w:sz="4" w:space="0" w:color="auto"/>
              <w:bottom w:val="single" w:sz="4" w:space="0" w:color="auto"/>
              <w:right w:val="single" w:sz="4" w:space="0" w:color="auto"/>
            </w:tcBorders>
            <w:vAlign w:val="center"/>
          </w:tcPr>
          <w:p w14:paraId="08A04824"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Growth or turbidity should not present in the original clear media</w:t>
            </w:r>
          </w:p>
        </w:tc>
        <w:tc>
          <w:tcPr>
            <w:tcW w:w="586" w:type="pct"/>
            <w:tcBorders>
              <w:top w:val="single" w:sz="4" w:space="0" w:color="auto"/>
              <w:left w:val="single" w:sz="4" w:space="0" w:color="auto"/>
              <w:bottom w:val="single" w:sz="4" w:space="0" w:color="auto"/>
              <w:right w:val="single" w:sz="4" w:space="0" w:color="auto"/>
            </w:tcBorders>
            <w:vAlign w:val="center"/>
          </w:tcPr>
          <w:p w14:paraId="07FC3060"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592" w:type="pct"/>
            <w:tcBorders>
              <w:top w:val="single" w:sz="4" w:space="0" w:color="auto"/>
              <w:left w:val="single" w:sz="4" w:space="0" w:color="auto"/>
              <w:bottom w:val="single" w:sz="4" w:space="0" w:color="auto"/>
              <w:right w:val="single" w:sz="4" w:space="0" w:color="auto"/>
            </w:tcBorders>
            <w:vAlign w:val="center"/>
          </w:tcPr>
          <w:p w14:paraId="70D87531"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86" w:type="pct"/>
            <w:tcBorders>
              <w:left w:val="single" w:sz="4" w:space="0" w:color="auto"/>
              <w:right w:val="single" w:sz="4" w:space="0" w:color="auto"/>
            </w:tcBorders>
            <w:vAlign w:val="center"/>
          </w:tcPr>
          <w:p w14:paraId="3B14B9FC" w14:textId="1B3C794A"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592" w:type="pct"/>
            <w:tcBorders>
              <w:left w:val="single" w:sz="4" w:space="0" w:color="auto"/>
              <w:right w:val="single" w:sz="4" w:space="0" w:color="auto"/>
            </w:tcBorders>
            <w:vAlign w:val="center"/>
          </w:tcPr>
          <w:p w14:paraId="252FC2A7" w14:textId="2D081960"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Complies</w:t>
            </w:r>
          </w:p>
        </w:tc>
      </w:tr>
      <w:tr w:rsidR="009606D2" w:rsidRPr="007809E2" w14:paraId="30961B2E" w14:textId="77777777" w:rsidTr="009606D2">
        <w:trPr>
          <w:trHeight w:val="432"/>
        </w:trPr>
        <w:tc>
          <w:tcPr>
            <w:tcW w:w="910" w:type="pct"/>
            <w:tcBorders>
              <w:top w:val="single" w:sz="4" w:space="0" w:color="auto"/>
              <w:left w:val="single" w:sz="4" w:space="0" w:color="auto"/>
              <w:bottom w:val="single" w:sz="4" w:space="0" w:color="auto"/>
              <w:right w:val="single" w:sz="4" w:space="0" w:color="auto"/>
            </w:tcBorders>
            <w:vAlign w:val="center"/>
          </w:tcPr>
          <w:p w14:paraId="47CDF691" w14:textId="77777777" w:rsidR="009606D2" w:rsidRPr="005D79EC" w:rsidRDefault="009606D2" w:rsidP="009606D2">
            <w:pPr>
              <w:spacing w:after="0" w:line="240" w:lineRule="auto"/>
              <w:rPr>
                <w:rFonts w:ascii="Times New Roman" w:hAnsi="Times New Roman" w:cs="Times New Roman"/>
                <w:szCs w:val="24"/>
              </w:rPr>
            </w:pPr>
            <w:r w:rsidRPr="005D79EC">
              <w:rPr>
                <w:rFonts w:ascii="Times New Roman" w:hAnsi="Times New Roman" w:cs="Times New Roman"/>
                <w:szCs w:val="24"/>
              </w:rPr>
              <w:t xml:space="preserve">Assay of </w:t>
            </w:r>
          </w:p>
          <w:p w14:paraId="4378E4F4" w14:textId="77777777" w:rsidR="009606D2" w:rsidRPr="005D79EC" w:rsidRDefault="009606D2" w:rsidP="009606D2">
            <w:pPr>
              <w:spacing w:after="0" w:line="240" w:lineRule="auto"/>
              <w:rPr>
                <w:rFonts w:ascii="Times New Roman" w:hAnsi="Times New Roman" w:cs="Times New Roman"/>
                <w:szCs w:val="24"/>
              </w:rPr>
            </w:pPr>
            <w:r w:rsidRPr="005D79EC">
              <w:rPr>
                <w:rFonts w:ascii="Times New Roman" w:hAnsi="Times New Roman" w:cs="Times New Roman"/>
                <w:szCs w:val="24"/>
              </w:rPr>
              <w:t xml:space="preserve">1. </w:t>
            </w:r>
            <w:r>
              <w:rPr>
                <w:rFonts w:ascii="Times New Roman" w:hAnsi="Times New Roman" w:cs="Times New Roman"/>
                <w:szCs w:val="24"/>
              </w:rPr>
              <w:t>Tobramycin Sulfate eq. to Tobramycin</w:t>
            </w:r>
            <w:r w:rsidRPr="005D79EC">
              <w:rPr>
                <w:rFonts w:ascii="Times New Roman" w:hAnsi="Times New Roman" w:cs="Times New Roman"/>
                <w:szCs w:val="24"/>
              </w:rPr>
              <w:t xml:space="preserve"> </w:t>
            </w:r>
          </w:p>
        </w:tc>
        <w:tc>
          <w:tcPr>
            <w:tcW w:w="1734" w:type="pct"/>
            <w:tcBorders>
              <w:top w:val="single" w:sz="4" w:space="0" w:color="auto"/>
              <w:left w:val="single" w:sz="4" w:space="0" w:color="auto"/>
              <w:bottom w:val="single" w:sz="4" w:space="0" w:color="auto"/>
              <w:right w:val="single" w:sz="4" w:space="0" w:color="auto"/>
            </w:tcBorders>
            <w:vAlign w:val="center"/>
          </w:tcPr>
          <w:p w14:paraId="0FF43B09"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Cs w:val="24"/>
              </w:rPr>
            </w:pPr>
            <w:r w:rsidRPr="005D79EC">
              <w:rPr>
                <w:rFonts w:ascii="Times New Roman" w:hAnsi="Times New Roman" w:cs="Times New Roman"/>
                <w:szCs w:val="24"/>
              </w:rPr>
              <w:t>90.0 % to 1</w:t>
            </w:r>
            <w:r>
              <w:rPr>
                <w:rFonts w:ascii="Times New Roman" w:hAnsi="Times New Roman" w:cs="Times New Roman"/>
                <w:szCs w:val="24"/>
              </w:rPr>
              <w:t>2</w:t>
            </w:r>
            <w:r w:rsidRPr="005D79EC">
              <w:rPr>
                <w:rFonts w:ascii="Times New Roman" w:hAnsi="Times New Roman" w:cs="Times New Roman"/>
                <w:szCs w:val="24"/>
              </w:rPr>
              <w:t xml:space="preserve">0.0 % of the label </w:t>
            </w:r>
            <w:proofErr w:type="spellStart"/>
            <w:r w:rsidRPr="005D79EC">
              <w:rPr>
                <w:rFonts w:ascii="Times New Roman" w:hAnsi="Times New Roman" w:cs="Times New Roman"/>
                <w:szCs w:val="24"/>
              </w:rPr>
              <w:t>amt</w:t>
            </w:r>
            <w:proofErr w:type="spellEnd"/>
          </w:p>
        </w:tc>
        <w:tc>
          <w:tcPr>
            <w:tcW w:w="586" w:type="pct"/>
            <w:tcBorders>
              <w:top w:val="single" w:sz="4" w:space="0" w:color="auto"/>
              <w:left w:val="single" w:sz="4" w:space="0" w:color="auto"/>
              <w:bottom w:val="single" w:sz="4" w:space="0" w:color="auto"/>
              <w:right w:val="single" w:sz="4" w:space="0" w:color="auto"/>
            </w:tcBorders>
            <w:vAlign w:val="center"/>
          </w:tcPr>
          <w:p w14:paraId="27898C4E" w14:textId="36FEE431"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104.85</w:t>
            </w:r>
            <w:r w:rsidRPr="007809E2">
              <w:rPr>
                <w:rFonts w:ascii="Times New Roman" w:hAnsi="Times New Roman" w:cs="Times New Roman"/>
                <w:sz w:val="24"/>
                <w:szCs w:val="24"/>
              </w:rPr>
              <w:t>%</w:t>
            </w:r>
          </w:p>
        </w:tc>
        <w:tc>
          <w:tcPr>
            <w:tcW w:w="592" w:type="pct"/>
            <w:tcBorders>
              <w:top w:val="single" w:sz="4" w:space="0" w:color="auto"/>
              <w:left w:val="single" w:sz="4" w:space="0" w:color="auto"/>
              <w:bottom w:val="single" w:sz="4" w:space="0" w:color="auto"/>
              <w:right w:val="single" w:sz="4" w:space="0" w:color="auto"/>
            </w:tcBorders>
            <w:vAlign w:val="center"/>
          </w:tcPr>
          <w:p w14:paraId="62D8637A" w14:textId="66060A4F"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103.89</w:t>
            </w:r>
            <w:r w:rsidRPr="007809E2">
              <w:rPr>
                <w:rFonts w:ascii="Times New Roman" w:hAnsi="Times New Roman" w:cs="Times New Roman"/>
                <w:sz w:val="24"/>
                <w:szCs w:val="24"/>
              </w:rPr>
              <w:t>%</w:t>
            </w:r>
          </w:p>
        </w:tc>
        <w:tc>
          <w:tcPr>
            <w:tcW w:w="586" w:type="pct"/>
            <w:tcBorders>
              <w:left w:val="single" w:sz="4" w:space="0" w:color="auto"/>
              <w:right w:val="single" w:sz="4" w:space="0" w:color="auto"/>
            </w:tcBorders>
            <w:vAlign w:val="center"/>
          </w:tcPr>
          <w:p w14:paraId="226D22AD" w14:textId="38D0ED19"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103.50%</w:t>
            </w:r>
          </w:p>
        </w:tc>
        <w:tc>
          <w:tcPr>
            <w:tcW w:w="592" w:type="pct"/>
            <w:tcBorders>
              <w:left w:val="single" w:sz="4" w:space="0" w:color="auto"/>
              <w:right w:val="single" w:sz="4" w:space="0" w:color="auto"/>
            </w:tcBorders>
            <w:vAlign w:val="center"/>
          </w:tcPr>
          <w:p w14:paraId="4FD81B24" w14:textId="6A356503"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Pr>
                <w:rFonts w:ascii="Times New Roman" w:hAnsi="Times New Roman" w:cs="Times New Roman"/>
                <w:sz w:val="24"/>
                <w:szCs w:val="24"/>
              </w:rPr>
              <w:t>10</w:t>
            </w:r>
            <w:r>
              <w:rPr>
                <w:rFonts w:ascii="Times New Roman" w:hAnsi="Times New Roman" w:cs="Times New Roman"/>
                <w:sz w:val="24"/>
                <w:szCs w:val="24"/>
              </w:rPr>
              <w:t>0.50</w:t>
            </w:r>
            <w:r w:rsidRPr="007809E2">
              <w:rPr>
                <w:rFonts w:ascii="Times New Roman" w:hAnsi="Times New Roman" w:cs="Times New Roman"/>
                <w:sz w:val="24"/>
                <w:szCs w:val="24"/>
              </w:rPr>
              <w:t>%</w:t>
            </w:r>
          </w:p>
        </w:tc>
      </w:tr>
      <w:tr w:rsidR="009606D2" w:rsidRPr="007809E2" w14:paraId="5C098054" w14:textId="77777777" w:rsidTr="009606D2">
        <w:trPr>
          <w:trHeight w:val="636"/>
        </w:trPr>
        <w:tc>
          <w:tcPr>
            <w:tcW w:w="910" w:type="pct"/>
            <w:tcBorders>
              <w:top w:val="single" w:sz="4" w:space="0" w:color="auto"/>
              <w:left w:val="single" w:sz="4" w:space="0" w:color="auto"/>
              <w:bottom w:val="single" w:sz="4" w:space="0" w:color="auto"/>
              <w:right w:val="single" w:sz="4" w:space="0" w:color="auto"/>
            </w:tcBorders>
            <w:vAlign w:val="center"/>
          </w:tcPr>
          <w:p w14:paraId="42B686CD" w14:textId="1AC55C20" w:rsidR="009606D2" w:rsidRPr="007809E2" w:rsidRDefault="009606D2" w:rsidP="009606D2">
            <w:pPr>
              <w:spacing w:after="0" w:line="240" w:lineRule="auto"/>
              <w:rPr>
                <w:rFonts w:ascii="Times New Roman" w:hAnsi="Times New Roman" w:cs="Times New Roman"/>
                <w:szCs w:val="20"/>
              </w:rPr>
            </w:pPr>
            <w:r w:rsidRPr="007809E2">
              <w:rPr>
                <w:rFonts w:ascii="Times New Roman" w:hAnsi="Times New Roman" w:cs="Times New Roman"/>
                <w:sz w:val="24"/>
              </w:rPr>
              <w:t>A.R.</w:t>
            </w:r>
            <w:r>
              <w:rPr>
                <w:rFonts w:ascii="Times New Roman" w:hAnsi="Times New Roman" w:cs="Times New Roman"/>
                <w:sz w:val="24"/>
              </w:rPr>
              <w:t xml:space="preserve"> </w:t>
            </w:r>
            <w:r w:rsidRPr="007809E2">
              <w:rPr>
                <w:rFonts w:ascii="Times New Roman" w:hAnsi="Times New Roman" w:cs="Times New Roman"/>
                <w:sz w:val="24"/>
              </w:rPr>
              <w:t>No</w:t>
            </w:r>
          </w:p>
        </w:tc>
        <w:tc>
          <w:tcPr>
            <w:tcW w:w="1734" w:type="pct"/>
            <w:tcBorders>
              <w:top w:val="single" w:sz="4" w:space="0" w:color="auto"/>
              <w:left w:val="single" w:sz="4" w:space="0" w:color="auto"/>
              <w:bottom w:val="single" w:sz="4" w:space="0" w:color="auto"/>
              <w:right w:val="single" w:sz="4" w:space="0" w:color="auto"/>
            </w:tcBorders>
            <w:vAlign w:val="center"/>
          </w:tcPr>
          <w:p w14:paraId="6F5E4B79"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rPr>
            </w:pPr>
            <w:r w:rsidRPr="007809E2">
              <w:rPr>
                <w:rFonts w:ascii="Times New Roman" w:hAnsi="Times New Roman" w:cs="Times New Roman"/>
                <w:sz w:val="24"/>
                <w:szCs w:val="24"/>
              </w:rPr>
              <w:t>--</w:t>
            </w:r>
          </w:p>
        </w:tc>
        <w:tc>
          <w:tcPr>
            <w:tcW w:w="586" w:type="pct"/>
            <w:tcBorders>
              <w:top w:val="single" w:sz="4" w:space="0" w:color="auto"/>
              <w:left w:val="single" w:sz="4" w:space="0" w:color="auto"/>
              <w:bottom w:val="single" w:sz="4" w:space="0" w:color="auto"/>
              <w:right w:val="single" w:sz="4" w:space="0" w:color="auto"/>
            </w:tcBorders>
            <w:vAlign w:val="center"/>
          </w:tcPr>
          <w:p w14:paraId="0F825B78" w14:textId="12E612CE" w:rsidR="009606D2" w:rsidRPr="009802EB" w:rsidRDefault="009606D2" w:rsidP="009606D2">
            <w:pPr>
              <w:tabs>
                <w:tab w:val="left" w:pos="1530"/>
                <w:tab w:val="left" w:pos="7020"/>
                <w:tab w:val="left" w:pos="8820"/>
              </w:tabs>
              <w:spacing w:after="0" w:line="240" w:lineRule="auto"/>
              <w:ind w:right="-108"/>
              <w:jc w:val="center"/>
              <w:rPr>
                <w:rFonts w:ascii="Times New Roman" w:hAnsi="Times New Roman" w:cs="Times New Roman"/>
                <w:szCs w:val="24"/>
              </w:rPr>
            </w:pPr>
            <w:r w:rsidRPr="009606D2">
              <w:rPr>
                <w:rFonts w:ascii="Times New Roman" w:hAnsi="Times New Roman" w:cs="Times New Roman"/>
                <w:sz w:val="24"/>
                <w:szCs w:val="24"/>
              </w:rPr>
              <w:t>FIPAR24074</w:t>
            </w:r>
            <w:r>
              <w:rPr>
                <w:rFonts w:ascii="Times New Roman" w:hAnsi="Times New Roman" w:cs="Times New Roman"/>
                <w:sz w:val="24"/>
                <w:szCs w:val="24"/>
              </w:rPr>
              <w:t>5</w:t>
            </w:r>
          </w:p>
        </w:tc>
        <w:tc>
          <w:tcPr>
            <w:tcW w:w="592" w:type="pct"/>
            <w:tcBorders>
              <w:top w:val="single" w:sz="4" w:space="0" w:color="auto"/>
              <w:left w:val="single" w:sz="4" w:space="0" w:color="auto"/>
              <w:bottom w:val="single" w:sz="4" w:space="0" w:color="auto"/>
              <w:right w:val="single" w:sz="4" w:space="0" w:color="auto"/>
            </w:tcBorders>
            <w:vAlign w:val="center"/>
          </w:tcPr>
          <w:p w14:paraId="16FBBD79" w14:textId="32597FD7" w:rsidR="009606D2" w:rsidRPr="005C549E"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AST/006/A</w:t>
            </w:r>
          </w:p>
        </w:tc>
        <w:tc>
          <w:tcPr>
            <w:tcW w:w="586" w:type="pct"/>
            <w:tcBorders>
              <w:left w:val="single" w:sz="4" w:space="0" w:color="auto"/>
              <w:right w:val="single" w:sz="4" w:space="0" w:color="auto"/>
            </w:tcBorders>
            <w:vAlign w:val="center"/>
          </w:tcPr>
          <w:p w14:paraId="52A08B3F" w14:textId="0CBF2491" w:rsidR="009606D2" w:rsidRPr="005C549E"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AST/006/B</w:t>
            </w:r>
          </w:p>
        </w:tc>
        <w:tc>
          <w:tcPr>
            <w:tcW w:w="592" w:type="pct"/>
            <w:tcBorders>
              <w:left w:val="single" w:sz="4" w:space="0" w:color="auto"/>
              <w:right w:val="single" w:sz="4" w:space="0" w:color="auto"/>
            </w:tcBorders>
            <w:vAlign w:val="center"/>
          </w:tcPr>
          <w:p w14:paraId="740AC3E1" w14:textId="64754612"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AST/006/C</w:t>
            </w:r>
          </w:p>
        </w:tc>
      </w:tr>
      <w:tr w:rsidR="009606D2" w:rsidRPr="007809E2" w14:paraId="0A173958" w14:textId="77777777" w:rsidTr="009606D2">
        <w:trPr>
          <w:trHeight w:val="560"/>
        </w:trPr>
        <w:tc>
          <w:tcPr>
            <w:tcW w:w="910" w:type="pct"/>
            <w:tcBorders>
              <w:top w:val="single" w:sz="4" w:space="0" w:color="auto"/>
              <w:left w:val="single" w:sz="4" w:space="0" w:color="auto"/>
              <w:bottom w:val="single" w:sz="4" w:space="0" w:color="auto"/>
              <w:right w:val="single" w:sz="4" w:space="0" w:color="auto"/>
            </w:tcBorders>
            <w:vAlign w:val="center"/>
          </w:tcPr>
          <w:p w14:paraId="738CFE70" w14:textId="77777777" w:rsidR="009606D2" w:rsidRPr="007809E2" w:rsidRDefault="009606D2" w:rsidP="009606D2">
            <w:pPr>
              <w:spacing w:after="0" w:line="240" w:lineRule="auto"/>
              <w:rPr>
                <w:rFonts w:ascii="Times New Roman" w:hAnsi="Times New Roman" w:cs="Times New Roman"/>
                <w:sz w:val="24"/>
              </w:rPr>
            </w:pPr>
            <w:r w:rsidRPr="007809E2">
              <w:rPr>
                <w:rFonts w:ascii="Times New Roman" w:hAnsi="Times New Roman" w:cs="Times New Roman"/>
                <w:sz w:val="24"/>
              </w:rPr>
              <w:t>Date</w:t>
            </w:r>
          </w:p>
        </w:tc>
        <w:tc>
          <w:tcPr>
            <w:tcW w:w="1734" w:type="pct"/>
            <w:tcBorders>
              <w:top w:val="single" w:sz="4" w:space="0" w:color="auto"/>
              <w:left w:val="single" w:sz="4" w:space="0" w:color="auto"/>
              <w:bottom w:val="single" w:sz="4" w:space="0" w:color="auto"/>
              <w:right w:val="single" w:sz="4" w:space="0" w:color="auto"/>
            </w:tcBorders>
            <w:vAlign w:val="center"/>
          </w:tcPr>
          <w:p w14:paraId="030A0C6C"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rPr>
            </w:pPr>
            <w:r w:rsidRPr="007809E2">
              <w:rPr>
                <w:rFonts w:ascii="Times New Roman" w:hAnsi="Times New Roman" w:cs="Times New Roman"/>
                <w:sz w:val="24"/>
                <w:szCs w:val="24"/>
              </w:rPr>
              <w:t>--</w:t>
            </w:r>
          </w:p>
        </w:tc>
        <w:tc>
          <w:tcPr>
            <w:tcW w:w="586" w:type="pct"/>
            <w:tcBorders>
              <w:top w:val="single" w:sz="4" w:space="0" w:color="auto"/>
              <w:left w:val="single" w:sz="4" w:space="0" w:color="auto"/>
              <w:bottom w:val="single" w:sz="4" w:space="0" w:color="auto"/>
              <w:right w:val="single" w:sz="4" w:space="0" w:color="auto"/>
            </w:tcBorders>
            <w:vAlign w:val="center"/>
          </w:tcPr>
          <w:p w14:paraId="338B36EB" w14:textId="4FB3BE75"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17/01/2025</w:t>
            </w:r>
          </w:p>
        </w:tc>
        <w:tc>
          <w:tcPr>
            <w:tcW w:w="592" w:type="pct"/>
            <w:tcBorders>
              <w:top w:val="single" w:sz="4" w:space="0" w:color="auto"/>
              <w:left w:val="single" w:sz="4" w:space="0" w:color="auto"/>
              <w:bottom w:val="single" w:sz="4" w:space="0" w:color="auto"/>
              <w:right w:val="single" w:sz="4" w:space="0" w:color="auto"/>
            </w:tcBorders>
            <w:vAlign w:val="center"/>
          </w:tcPr>
          <w:p w14:paraId="7EC6AB3D" w14:textId="1CFBC48C"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09/03/2025</w:t>
            </w:r>
          </w:p>
        </w:tc>
        <w:tc>
          <w:tcPr>
            <w:tcW w:w="586" w:type="pct"/>
            <w:tcBorders>
              <w:left w:val="single" w:sz="4" w:space="0" w:color="auto"/>
              <w:right w:val="single" w:sz="4" w:space="0" w:color="auto"/>
            </w:tcBorders>
            <w:vAlign w:val="center"/>
          </w:tcPr>
          <w:p w14:paraId="26A43A26" w14:textId="4FFDC1EB"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19/05/2025</w:t>
            </w:r>
          </w:p>
        </w:tc>
        <w:tc>
          <w:tcPr>
            <w:tcW w:w="592" w:type="pct"/>
            <w:tcBorders>
              <w:left w:val="single" w:sz="4" w:space="0" w:color="auto"/>
              <w:right w:val="single" w:sz="4" w:space="0" w:color="auto"/>
            </w:tcBorders>
            <w:vAlign w:val="center"/>
          </w:tcPr>
          <w:p w14:paraId="0557885E" w14:textId="3A5CFC81"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18/08/2025</w:t>
            </w:r>
          </w:p>
        </w:tc>
      </w:tr>
    </w:tbl>
    <w:p w14:paraId="37FFAB7A" w14:textId="77777777" w:rsidR="00B8797B" w:rsidRPr="007809E2" w:rsidRDefault="00B8797B" w:rsidP="00B8797B">
      <w:pPr>
        <w:spacing w:after="0" w:line="240" w:lineRule="auto"/>
        <w:ind w:left="-142"/>
        <w:rPr>
          <w:rFonts w:ascii="Times New Roman" w:hAnsi="Times New Roman" w:cs="Times New Roman"/>
          <w:b/>
          <w:sz w:val="24"/>
          <w:szCs w:val="24"/>
        </w:rPr>
      </w:pPr>
      <w:r w:rsidRPr="007809E2">
        <w:rPr>
          <w:rFonts w:ascii="Times New Roman" w:hAnsi="Times New Roman" w:cs="Times New Roman"/>
          <w:b/>
          <w:sz w:val="24"/>
        </w:rPr>
        <w:t>NOTE:</w:t>
      </w:r>
      <w:r w:rsidRPr="007809E2">
        <w:rPr>
          <w:rFonts w:ascii="Times New Roman" w:hAnsi="Times New Roman" w:cs="Times New Roman"/>
          <w:sz w:val="24"/>
        </w:rPr>
        <w:t xml:space="preserve"> * Test to be Performed at Initial &amp; end of Stability Study.</w:t>
      </w:r>
    </w:p>
    <w:p w14:paraId="66623E3C" w14:textId="77777777" w:rsidR="001B3791" w:rsidRDefault="001B3791" w:rsidP="001B3791">
      <w:pPr>
        <w:tabs>
          <w:tab w:val="left" w:pos="-630"/>
        </w:tabs>
        <w:spacing w:after="0" w:line="240" w:lineRule="auto"/>
        <w:ind w:left="-630"/>
        <w:rPr>
          <w:rFonts w:ascii="Times New Roman" w:hAnsi="Times New Roman" w:cs="Times New Roman"/>
          <w:sz w:val="24"/>
        </w:rPr>
      </w:pPr>
      <w:r>
        <w:rPr>
          <w:rFonts w:ascii="Times New Roman" w:hAnsi="Times New Roman" w:cs="Times New Roman"/>
          <w:sz w:val="24"/>
        </w:rPr>
        <w:t xml:space="preserve">                      </w:t>
      </w:r>
      <w:r w:rsidR="00552C95">
        <w:rPr>
          <w:rFonts w:ascii="Times New Roman" w:hAnsi="Times New Roman" w:cs="Times New Roman"/>
          <w:b/>
          <w:sz w:val="24"/>
          <w:szCs w:val="24"/>
        </w:rPr>
        <w:t xml:space="preserve">** </w:t>
      </w:r>
      <w:r w:rsidR="00552C95" w:rsidRPr="00AB5602">
        <w:rPr>
          <w:rFonts w:ascii="Times New Roman" w:hAnsi="Times New Roman" w:cs="Times New Roman"/>
          <w:sz w:val="24"/>
          <w:szCs w:val="24"/>
        </w:rPr>
        <w:t xml:space="preserve">Test to be </w:t>
      </w:r>
      <w:r w:rsidR="00552C95">
        <w:rPr>
          <w:rFonts w:ascii="Times New Roman" w:hAnsi="Times New Roman" w:cs="Times New Roman"/>
          <w:sz w:val="24"/>
          <w:szCs w:val="24"/>
        </w:rPr>
        <w:t>performed at 1</w:t>
      </w:r>
      <w:r w:rsidR="00552C95">
        <w:rPr>
          <w:rFonts w:ascii="Times New Roman" w:hAnsi="Times New Roman" w:cs="Times New Roman"/>
          <w:sz w:val="24"/>
          <w:szCs w:val="24"/>
          <w:vertAlign w:val="superscript"/>
        </w:rPr>
        <w:t>st</w:t>
      </w:r>
      <w:r w:rsidR="00552C95">
        <w:rPr>
          <w:rFonts w:ascii="Times New Roman" w:hAnsi="Times New Roman" w:cs="Times New Roman"/>
          <w:sz w:val="24"/>
          <w:szCs w:val="24"/>
        </w:rPr>
        <w:t xml:space="preserve"> &amp; 3</w:t>
      </w:r>
      <w:r w:rsidR="00552C95">
        <w:rPr>
          <w:rFonts w:ascii="Times New Roman" w:hAnsi="Times New Roman" w:cs="Times New Roman"/>
          <w:sz w:val="24"/>
          <w:szCs w:val="24"/>
          <w:vertAlign w:val="superscript"/>
        </w:rPr>
        <w:t>rd</w:t>
      </w:r>
      <w:r w:rsidR="00552C95" w:rsidRPr="00AB5602">
        <w:rPr>
          <w:rFonts w:ascii="Times New Roman" w:hAnsi="Times New Roman" w:cs="Times New Roman"/>
          <w:sz w:val="24"/>
          <w:szCs w:val="24"/>
        </w:rPr>
        <w:t xml:space="preserve"> month interval.</w:t>
      </w:r>
    </w:p>
    <w:p w14:paraId="61FA789C" w14:textId="77777777" w:rsidR="00B8797B" w:rsidRPr="00702282" w:rsidRDefault="00B8797B" w:rsidP="00B8797B">
      <w:pPr>
        <w:spacing w:after="0" w:line="276" w:lineRule="auto"/>
        <w:ind w:left="-142"/>
        <w:rPr>
          <w:rFonts w:ascii="Times New Roman" w:hAnsi="Times New Roman" w:cs="Times New Roman"/>
          <w:b/>
          <w:sz w:val="12"/>
          <w:szCs w:val="12"/>
        </w:rPr>
      </w:pPr>
    </w:p>
    <w:p w14:paraId="60F1D954" w14:textId="6BEF5733" w:rsidR="005D79EC" w:rsidRDefault="00B8797B" w:rsidP="00B8797B">
      <w:pPr>
        <w:spacing w:after="0" w:line="276" w:lineRule="auto"/>
        <w:ind w:left="-142"/>
        <w:rPr>
          <w:rFonts w:ascii="Times New Roman" w:hAnsi="Times New Roman" w:cs="Times New Roman"/>
          <w:sz w:val="24"/>
          <w:szCs w:val="24"/>
        </w:rPr>
      </w:pPr>
      <w:r w:rsidRPr="007809E2">
        <w:rPr>
          <w:rFonts w:ascii="Times New Roman" w:hAnsi="Times New Roman" w:cs="Times New Roman"/>
          <w:b/>
          <w:sz w:val="24"/>
          <w:szCs w:val="24"/>
        </w:rPr>
        <w:t xml:space="preserve">CONCLUSION: </w:t>
      </w:r>
      <w:r w:rsidR="00552C95" w:rsidRPr="00460665">
        <w:rPr>
          <w:rFonts w:ascii="Times New Roman" w:hAnsi="Times New Roman" w:cs="Times New Roman"/>
          <w:sz w:val="24"/>
        </w:rPr>
        <w:t xml:space="preserve">The product subjected to Accelerated data for </w:t>
      </w:r>
      <w:r w:rsidR="00552C95">
        <w:rPr>
          <w:rFonts w:ascii="Times New Roman" w:hAnsi="Times New Roman" w:cs="Times New Roman"/>
          <w:sz w:val="24"/>
          <w:szCs w:val="24"/>
        </w:rPr>
        <w:t>0</w:t>
      </w:r>
      <w:r w:rsidR="009606D2">
        <w:rPr>
          <w:rFonts w:ascii="Times New Roman" w:hAnsi="Times New Roman" w:cs="Times New Roman"/>
          <w:sz w:val="24"/>
          <w:szCs w:val="24"/>
        </w:rPr>
        <w:t>6</w:t>
      </w:r>
      <w:r w:rsidR="00552C95" w:rsidRPr="00DC7FDA">
        <w:rPr>
          <w:rFonts w:ascii="Times New Roman" w:hAnsi="Times New Roman" w:cs="Times New Roman"/>
          <w:sz w:val="24"/>
          <w:szCs w:val="24"/>
        </w:rPr>
        <w:t xml:space="preserve"> month</w:t>
      </w:r>
      <w:r w:rsidR="009606D2">
        <w:rPr>
          <w:rFonts w:ascii="Times New Roman" w:hAnsi="Times New Roman" w:cs="Times New Roman"/>
          <w:sz w:val="24"/>
          <w:szCs w:val="24"/>
        </w:rPr>
        <w:t>s</w:t>
      </w:r>
      <w:r w:rsidR="00552C95" w:rsidRPr="00460665">
        <w:rPr>
          <w:rFonts w:ascii="Times New Roman" w:hAnsi="Times New Roman" w:cs="Times New Roman"/>
          <w:sz w:val="24"/>
        </w:rPr>
        <w:t xml:space="preserve"> in packing as specified above confirms that the results are meeting the laid down specification &amp; no any significant change </w:t>
      </w:r>
      <w:r w:rsidR="00552C95" w:rsidRPr="00DC7FDA">
        <w:rPr>
          <w:rFonts w:ascii="Times New Roman" w:hAnsi="Times New Roman" w:cs="Times New Roman"/>
          <w:sz w:val="24"/>
          <w:szCs w:val="24"/>
        </w:rPr>
        <w:t>observed, and further stability is under process.</w:t>
      </w:r>
    </w:p>
    <w:p w14:paraId="392B517E" w14:textId="77777777" w:rsidR="003C7728" w:rsidRDefault="003C7728" w:rsidP="009F01BC">
      <w:pPr>
        <w:spacing w:after="0"/>
        <w:jc w:val="center"/>
        <w:rPr>
          <w:rFonts w:ascii="Times New Roman" w:hAnsi="Times New Roman" w:cs="Times New Roman"/>
          <w:b/>
          <w:sz w:val="24"/>
        </w:rPr>
      </w:pPr>
    </w:p>
    <w:p w14:paraId="4DE230C7" w14:textId="5AACD935" w:rsidR="003C7728" w:rsidRDefault="003C7728" w:rsidP="009F01BC">
      <w:pPr>
        <w:spacing w:after="0"/>
        <w:jc w:val="center"/>
        <w:rPr>
          <w:rFonts w:ascii="Times New Roman" w:hAnsi="Times New Roman" w:cs="Times New Roman"/>
          <w:b/>
          <w:sz w:val="24"/>
        </w:rPr>
      </w:pPr>
    </w:p>
    <w:p w14:paraId="3415A8B6" w14:textId="44CF662C" w:rsidR="009606D2" w:rsidRDefault="009606D2" w:rsidP="009F01BC">
      <w:pPr>
        <w:spacing w:after="0"/>
        <w:jc w:val="center"/>
        <w:rPr>
          <w:rFonts w:ascii="Times New Roman" w:hAnsi="Times New Roman" w:cs="Times New Roman"/>
          <w:b/>
          <w:sz w:val="24"/>
        </w:rPr>
      </w:pPr>
    </w:p>
    <w:p w14:paraId="638F88E3" w14:textId="00CAFB80" w:rsidR="009606D2" w:rsidRDefault="009606D2" w:rsidP="009F01BC">
      <w:pPr>
        <w:spacing w:after="0"/>
        <w:jc w:val="center"/>
        <w:rPr>
          <w:rFonts w:ascii="Times New Roman" w:hAnsi="Times New Roman" w:cs="Times New Roman"/>
          <w:b/>
          <w:sz w:val="24"/>
        </w:rPr>
      </w:pPr>
    </w:p>
    <w:p w14:paraId="061EFBC6" w14:textId="1EEB5FEA" w:rsidR="009606D2" w:rsidRDefault="009606D2" w:rsidP="009F01BC">
      <w:pPr>
        <w:spacing w:after="0"/>
        <w:jc w:val="center"/>
        <w:rPr>
          <w:rFonts w:ascii="Times New Roman" w:hAnsi="Times New Roman" w:cs="Times New Roman"/>
          <w:b/>
          <w:sz w:val="24"/>
        </w:rPr>
      </w:pPr>
    </w:p>
    <w:p w14:paraId="46CB4C6E" w14:textId="77777777" w:rsidR="009606D2" w:rsidRDefault="009606D2" w:rsidP="009F01BC">
      <w:pPr>
        <w:spacing w:after="0"/>
        <w:jc w:val="center"/>
        <w:rPr>
          <w:rFonts w:ascii="Times New Roman" w:hAnsi="Times New Roman" w:cs="Times New Roman"/>
          <w:b/>
          <w:sz w:val="24"/>
        </w:rPr>
      </w:pPr>
    </w:p>
    <w:p w14:paraId="7976329B" w14:textId="77777777" w:rsidR="00C14BC2" w:rsidRDefault="00C14BC2" w:rsidP="009F01BC">
      <w:pPr>
        <w:spacing w:after="0"/>
        <w:jc w:val="center"/>
        <w:rPr>
          <w:rFonts w:ascii="Times New Roman" w:hAnsi="Times New Roman" w:cs="Times New Roman"/>
          <w:b/>
          <w:sz w:val="24"/>
        </w:rPr>
      </w:pPr>
    </w:p>
    <w:p w14:paraId="71E84B86" w14:textId="77777777" w:rsidR="001C43E9" w:rsidRDefault="001C43E9" w:rsidP="009F01BC">
      <w:pPr>
        <w:spacing w:after="0"/>
        <w:jc w:val="center"/>
        <w:rPr>
          <w:rFonts w:ascii="Times New Roman" w:hAnsi="Times New Roman" w:cs="Times New Roman"/>
          <w:b/>
          <w:sz w:val="24"/>
        </w:rPr>
      </w:pPr>
    </w:p>
    <w:p w14:paraId="77A63AEE" w14:textId="77777777" w:rsidR="009F01BC" w:rsidRPr="00DC7FDA" w:rsidRDefault="009F01BC" w:rsidP="009F01BC">
      <w:pPr>
        <w:spacing w:after="0"/>
        <w:jc w:val="center"/>
        <w:rPr>
          <w:rFonts w:ascii="Times New Roman" w:hAnsi="Times New Roman" w:cs="Times New Roman"/>
          <w:b/>
        </w:rPr>
      </w:pPr>
      <w:r w:rsidRPr="00546BD8">
        <w:rPr>
          <w:rFonts w:ascii="Times New Roman" w:hAnsi="Times New Roman" w:cs="Times New Roman"/>
          <w:b/>
          <w:sz w:val="24"/>
        </w:rPr>
        <w:t>LONG TERM STABILITY STUDY DATA</w:t>
      </w:r>
    </w:p>
    <w:tbl>
      <w:tblPr>
        <w:tblpPr w:leftFromText="180" w:rightFromText="180" w:bottomFromText="200" w:vertAnchor="text" w:horzAnchor="margin" w:tblpXSpec="center" w:tblpY="90"/>
        <w:tblW w:w="51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725"/>
        <w:gridCol w:w="1328"/>
        <w:gridCol w:w="1328"/>
        <w:gridCol w:w="448"/>
        <w:gridCol w:w="883"/>
        <w:gridCol w:w="1331"/>
        <w:gridCol w:w="1358"/>
        <w:gridCol w:w="1285"/>
        <w:gridCol w:w="1313"/>
      </w:tblGrid>
      <w:tr w:rsidR="009F01BC" w:rsidRPr="007809E2" w14:paraId="11168C68"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3F2FA1FD" w14:textId="77777777" w:rsidR="009F01BC" w:rsidRPr="007809E2" w:rsidRDefault="009F01BC" w:rsidP="00CA35AF">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Product Name</w:t>
            </w:r>
          </w:p>
        </w:tc>
        <w:tc>
          <w:tcPr>
            <w:tcW w:w="2258" w:type="pct"/>
            <w:gridSpan w:val="4"/>
            <w:tcBorders>
              <w:top w:val="single" w:sz="4" w:space="0" w:color="auto"/>
              <w:left w:val="single" w:sz="4" w:space="0" w:color="auto"/>
              <w:bottom w:val="single" w:sz="4" w:space="0" w:color="auto"/>
              <w:right w:val="single" w:sz="4" w:space="0" w:color="auto"/>
            </w:tcBorders>
            <w:vAlign w:val="center"/>
          </w:tcPr>
          <w:p w14:paraId="2166458C" w14:textId="1750A3E4" w:rsidR="009F01BC" w:rsidRPr="00C47745" w:rsidRDefault="009F01BC" w:rsidP="009606D2">
            <w:pPr>
              <w:spacing w:after="0" w:line="240" w:lineRule="auto"/>
              <w:rPr>
                <w:rFonts w:ascii="Times New Roman" w:hAnsi="Times New Roman" w:cs="Times New Roman"/>
                <w:sz w:val="24"/>
                <w:szCs w:val="24"/>
              </w:rPr>
            </w:pPr>
            <w:r w:rsidRPr="00C47745">
              <w:rPr>
                <w:rFonts w:ascii="Times New Roman" w:hAnsi="Times New Roman" w:cs="Times New Roman"/>
                <w:sz w:val="24"/>
                <w:szCs w:val="24"/>
              </w:rPr>
              <w:t>TOBRAMYCIN OPHTHALMIC OINTMENT USP</w:t>
            </w:r>
          </w:p>
        </w:tc>
        <w:tc>
          <w:tcPr>
            <w:tcW w:w="732" w:type="pct"/>
            <w:gridSpan w:val="2"/>
            <w:tcBorders>
              <w:top w:val="single" w:sz="4" w:space="0" w:color="auto"/>
              <w:left w:val="single" w:sz="4" w:space="0" w:color="auto"/>
              <w:bottom w:val="single" w:sz="4" w:space="0" w:color="auto"/>
              <w:right w:val="single" w:sz="4" w:space="0" w:color="auto"/>
            </w:tcBorders>
            <w:vAlign w:val="center"/>
          </w:tcPr>
          <w:p w14:paraId="6B86CF25" w14:textId="77777777" w:rsidR="009F01BC" w:rsidRPr="007809E2" w:rsidRDefault="009F01BC" w:rsidP="00CA35AF">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Storage Condition</w:t>
            </w:r>
          </w:p>
        </w:tc>
        <w:tc>
          <w:tcPr>
            <w:tcW w:w="1308" w:type="pct"/>
            <w:gridSpan w:val="3"/>
            <w:tcBorders>
              <w:top w:val="single" w:sz="4" w:space="0" w:color="auto"/>
              <w:left w:val="single" w:sz="4" w:space="0" w:color="auto"/>
              <w:bottom w:val="single" w:sz="4" w:space="0" w:color="auto"/>
              <w:right w:val="single" w:sz="4" w:space="0" w:color="auto"/>
            </w:tcBorders>
            <w:vAlign w:val="center"/>
          </w:tcPr>
          <w:p w14:paraId="2DC59CA1" w14:textId="77777777" w:rsidR="009F01BC" w:rsidRPr="007809E2" w:rsidRDefault="009F01BC" w:rsidP="00CA35AF">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30ºC± 2ºC, &amp; 75 % RH± 5% RH</w:t>
            </w:r>
          </w:p>
        </w:tc>
      </w:tr>
      <w:tr w:rsidR="009606D2" w:rsidRPr="007809E2" w14:paraId="585B3337"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291522F0" w14:textId="77777777"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Batch No</w:t>
            </w:r>
          </w:p>
        </w:tc>
        <w:tc>
          <w:tcPr>
            <w:tcW w:w="2258" w:type="pct"/>
            <w:gridSpan w:val="4"/>
            <w:tcBorders>
              <w:top w:val="single" w:sz="4" w:space="0" w:color="auto"/>
              <w:left w:val="single" w:sz="4" w:space="0" w:color="auto"/>
              <w:bottom w:val="single" w:sz="4" w:space="0" w:color="auto"/>
              <w:right w:val="single" w:sz="4" w:space="0" w:color="auto"/>
            </w:tcBorders>
            <w:vAlign w:val="center"/>
          </w:tcPr>
          <w:p w14:paraId="2AEA0AA9" w14:textId="5689262F"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5A01</w:t>
            </w:r>
          </w:p>
        </w:tc>
        <w:tc>
          <w:tcPr>
            <w:tcW w:w="732" w:type="pct"/>
            <w:gridSpan w:val="2"/>
            <w:tcBorders>
              <w:top w:val="single" w:sz="4" w:space="0" w:color="auto"/>
              <w:left w:val="single" w:sz="4" w:space="0" w:color="auto"/>
              <w:bottom w:val="single" w:sz="4" w:space="0" w:color="auto"/>
              <w:right w:val="single" w:sz="4" w:space="0" w:color="auto"/>
            </w:tcBorders>
            <w:vAlign w:val="center"/>
          </w:tcPr>
          <w:p w14:paraId="6FA7B515" w14:textId="7573E4D8"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Batch Size</w:t>
            </w:r>
          </w:p>
        </w:tc>
        <w:tc>
          <w:tcPr>
            <w:tcW w:w="1308" w:type="pct"/>
            <w:gridSpan w:val="3"/>
            <w:tcBorders>
              <w:top w:val="single" w:sz="4" w:space="0" w:color="auto"/>
              <w:left w:val="single" w:sz="4" w:space="0" w:color="auto"/>
              <w:bottom w:val="single" w:sz="4" w:space="0" w:color="auto"/>
              <w:right w:val="single" w:sz="4" w:space="0" w:color="auto"/>
            </w:tcBorders>
            <w:vAlign w:val="center"/>
          </w:tcPr>
          <w:p w14:paraId="0FDACF9B" w14:textId="195808B3"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28846</w:t>
            </w:r>
            <w:r w:rsidRPr="007809E2">
              <w:rPr>
                <w:rFonts w:ascii="Times New Roman" w:hAnsi="Times New Roman" w:cs="Times New Roman"/>
                <w:sz w:val="24"/>
                <w:szCs w:val="24"/>
              </w:rPr>
              <w:t xml:space="preserve"> x 5 gm (</w:t>
            </w:r>
            <w:r>
              <w:rPr>
                <w:rFonts w:ascii="Times New Roman" w:hAnsi="Times New Roman" w:cs="Times New Roman"/>
                <w:sz w:val="24"/>
                <w:szCs w:val="24"/>
              </w:rPr>
              <w:t>150</w:t>
            </w:r>
            <w:r w:rsidRPr="007809E2">
              <w:rPr>
                <w:rFonts w:ascii="Times New Roman" w:hAnsi="Times New Roman" w:cs="Times New Roman"/>
                <w:sz w:val="24"/>
                <w:szCs w:val="24"/>
              </w:rPr>
              <w:t xml:space="preserve"> kg)</w:t>
            </w:r>
          </w:p>
        </w:tc>
      </w:tr>
      <w:tr w:rsidR="009606D2" w:rsidRPr="007809E2" w14:paraId="79AF3611"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3DC8B0E1" w14:textId="77777777"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Mfg. Date</w:t>
            </w:r>
          </w:p>
        </w:tc>
        <w:tc>
          <w:tcPr>
            <w:tcW w:w="2258" w:type="pct"/>
            <w:gridSpan w:val="4"/>
            <w:tcBorders>
              <w:top w:val="single" w:sz="4" w:space="0" w:color="auto"/>
              <w:left w:val="single" w:sz="4" w:space="0" w:color="auto"/>
              <w:bottom w:val="single" w:sz="4" w:space="0" w:color="auto"/>
              <w:right w:val="single" w:sz="4" w:space="0" w:color="auto"/>
            </w:tcBorders>
            <w:vAlign w:val="center"/>
          </w:tcPr>
          <w:p w14:paraId="573670CB" w14:textId="35853895"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01/2025</w:t>
            </w:r>
          </w:p>
        </w:tc>
        <w:tc>
          <w:tcPr>
            <w:tcW w:w="732" w:type="pct"/>
            <w:gridSpan w:val="2"/>
            <w:tcBorders>
              <w:top w:val="single" w:sz="4" w:space="0" w:color="auto"/>
              <w:left w:val="single" w:sz="4" w:space="0" w:color="auto"/>
              <w:bottom w:val="single" w:sz="4" w:space="0" w:color="auto"/>
              <w:right w:val="single" w:sz="4" w:space="0" w:color="auto"/>
            </w:tcBorders>
            <w:vAlign w:val="center"/>
          </w:tcPr>
          <w:p w14:paraId="5E91F968" w14:textId="5850447D"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Exp. Date</w:t>
            </w:r>
          </w:p>
        </w:tc>
        <w:tc>
          <w:tcPr>
            <w:tcW w:w="1308" w:type="pct"/>
            <w:gridSpan w:val="3"/>
            <w:tcBorders>
              <w:top w:val="single" w:sz="4" w:space="0" w:color="auto"/>
              <w:left w:val="single" w:sz="4" w:space="0" w:color="auto"/>
              <w:bottom w:val="single" w:sz="4" w:space="0" w:color="auto"/>
              <w:right w:val="single" w:sz="4" w:space="0" w:color="auto"/>
            </w:tcBorders>
            <w:vAlign w:val="center"/>
          </w:tcPr>
          <w:p w14:paraId="2119E692" w14:textId="7B8DA66B"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Pr>
                <w:rFonts w:ascii="Times New Roman" w:hAnsi="Times New Roman" w:cs="Times New Roman"/>
                <w:sz w:val="24"/>
                <w:szCs w:val="24"/>
              </w:rPr>
              <w:t>12/2026</w:t>
            </w:r>
          </w:p>
        </w:tc>
      </w:tr>
      <w:tr w:rsidR="009606D2" w:rsidRPr="007809E2" w14:paraId="6F241FBB"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51BA31DF" w14:textId="77777777"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Packing</w:t>
            </w:r>
          </w:p>
        </w:tc>
        <w:tc>
          <w:tcPr>
            <w:tcW w:w="2258" w:type="pct"/>
            <w:gridSpan w:val="4"/>
            <w:tcBorders>
              <w:top w:val="single" w:sz="4" w:space="0" w:color="auto"/>
              <w:left w:val="single" w:sz="4" w:space="0" w:color="auto"/>
              <w:bottom w:val="single" w:sz="4" w:space="0" w:color="auto"/>
              <w:right w:val="single" w:sz="4" w:space="0" w:color="auto"/>
            </w:tcBorders>
            <w:vAlign w:val="center"/>
          </w:tcPr>
          <w:p w14:paraId="6F18100D" w14:textId="3252D5B0"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 xml:space="preserve">5 gm Printed </w:t>
            </w:r>
            <w:proofErr w:type="spellStart"/>
            <w:r w:rsidRPr="007809E2">
              <w:rPr>
                <w:rFonts w:ascii="Times New Roman" w:hAnsi="Times New Roman" w:cs="Times New Roman"/>
                <w:sz w:val="24"/>
                <w:szCs w:val="24"/>
              </w:rPr>
              <w:t>Aluminium</w:t>
            </w:r>
            <w:proofErr w:type="spellEnd"/>
            <w:r w:rsidRPr="007809E2">
              <w:rPr>
                <w:rFonts w:ascii="Times New Roman" w:hAnsi="Times New Roman" w:cs="Times New Roman"/>
                <w:sz w:val="24"/>
                <w:szCs w:val="24"/>
              </w:rPr>
              <w:t xml:space="preserve"> Collapsible Tube</w:t>
            </w:r>
          </w:p>
        </w:tc>
        <w:tc>
          <w:tcPr>
            <w:tcW w:w="732" w:type="pct"/>
            <w:gridSpan w:val="2"/>
            <w:tcBorders>
              <w:top w:val="single" w:sz="4" w:space="0" w:color="auto"/>
              <w:left w:val="single" w:sz="4" w:space="0" w:color="auto"/>
              <w:bottom w:val="single" w:sz="4" w:space="0" w:color="auto"/>
              <w:right w:val="single" w:sz="4" w:space="0" w:color="auto"/>
            </w:tcBorders>
            <w:vAlign w:val="center"/>
          </w:tcPr>
          <w:p w14:paraId="092CACFA" w14:textId="5D3C57B8"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Charging Date</w:t>
            </w:r>
          </w:p>
        </w:tc>
        <w:tc>
          <w:tcPr>
            <w:tcW w:w="1308" w:type="pct"/>
            <w:gridSpan w:val="3"/>
            <w:tcBorders>
              <w:top w:val="single" w:sz="4" w:space="0" w:color="auto"/>
              <w:left w:val="single" w:sz="4" w:space="0" w:color="auto"/>
              <w:bottom w:val="single" w:sz="4" w:space="0" w:color="auto"/>
              <w:right w:val="single" w:sz="4" w:space="0" w:color="auto"/>
            </w:tcBorders>
            <w:vAlign w:val="center"/>
          </w:tcPr>
          <w:p w14:paraId="11F495D1" w14:textId="229EF491"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Pr>
                <w:rFonts w:ascii="Times New Roman" w:hAnsi="Times New Roman" w:cs="Times New Roman"/>
                <w:sz w:val="24"/>
                <w:szCs w:val="24"/>
              </w:rPr>
              <w:t>17/01/2025</w:t>
            </w:r>
          </w:p>
        </w:tc>
      </w:tr>
      <w:tr w:rsidR="009606D2" w:rsidRPr="007809E2" w14:paraId="2895DB57" w14:textId="77777777" w:rsidTr="00CA35AF">
        <w:trPr>
          <w:trHeight w:val="345"/>
        </w:trPr>
        <w:tc>
          <w:tcPr>
            <w:tcW w:w="702" w:type="pct"/>
            <w:tcBorders>
              <w:top w:val="single" w:sz="4" w:space="0" w:color="auto"/>
              <w:left w:val="single" w:sz="4" w:space="0" w:color="auto"/>
              <w:bottom w:val="single" w:sz="4" w:space="0" w:color="auto"/>
              <w:right w:val="single" w:sz="4" w:space="0" w:color="auto"/>
            </w:tcBorders>
            <w:vAlign w:val="center"/>
            <w:hideMark/>
          </w:tcPr>
          <w:p w14:paraId="57E23A99"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Test</w:t>
            </w:r>
          </w:p>
        </w:tc>
        <w:tc>
          <w:tcPr>
            <w:tcW w:w="1232" w:type="pct"/>
            <w:tcBorders>
              <w:top w:val="single" w:sz="4" w:space="0" w:color="auto"/>
              <w:left w:val="single" w:sz="4" w:space="0" w:color="auto"/>
              <w:bottom w:val="single" w:sz="4" w:space="0" w:color="auto"/>
              <w:right w:val="single" w:sz="4" w:space="0" w:color="auto"/>
            </w:tcBorders>
            <w:vAlign w:val="center"/>
            <w:hideMark/>
          </w:tcPr>
          <w:p w14:paraId="1CEEEE8E"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Limit</w:t>
            </w:r>
          </w:p>
        </w:tc>
        <w:tc>
          <w:tcPr>
            <w:tcW w:w="439" w:type="pct"/>
            <w:tcBorders>
              <w:top w:val="single" w:sz="4" w:space="0" w:color="auto"/>
              <w:left w:val="single" w:sz="4" w:space="0" w:color="auto"/>
              <w:bottom w:val="single" w:sz="4" w:space="0" w:color="auto"/>
              <w:right w:val="single" w:sz="4" w:space="0" w:color="auto"/>
            </w:tcBorders>
            <w:vAlign w:val="center"/>
          </w:tcPr>
          <w:p w14:paraId="15427170"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Initial</w:t>
            </w:r>
          </w:p>
        </w:tc>
        <w:tc>
          <w:tcPr>
            <w:tcW w:w="439" w:type="pct"/>
            <w:tcBorders>
              <w:top w:val="single" w:sz="4" w:space="0" w:color="auto"/>
              <w:left w:val="single" w:sz="4" w:space="0" w:color="auto"/>
              <w:bottom w:val="single" w:sz="4" w:space="0" w:color="auto"/>
              <w:right w:val="single" w:sz="4" w:space="0" w:color="auto"/>
            </w:tcBorders>
            <w:vAlign w:val="center"/>
            <w:hideMark/>
          </w:tcPr>
          <w:p w14:paraId="3106A3D7"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3 month</w:t>
            </w:r>
          </w:p>
        </w:tc>
        <w:tc>
          <w:tcPr>
            <w:tcW w:w="440" w:type="pct"/>
            <w:gridSpan w:val="2"/>
            <w:tcBorders>
              <w:top w:val="single" w:sz="4" w:space="0" w:color="auto"/>
              <w:left w:val="single" w:sz="4" w:space="0" w:color="auto"/>
              <w:bottom w:val="single" w:sz="4" w:space="0" w:color="auto"/>
              <w:right w:val="single" w:sz="4" w:space="0" w:color="auto"/>
            </w:tcBorders>
            <w:vAlign w:val="center"/>
            <w:hideMark/>
          </w:tcPr>
          <w:p w14:paraId="66C833E3"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6 month</w:t>
            </w:r>
          </w:p>
        </w:tc>
        <w:tc>
          <w:tcPr>
            <w:tcW w:w="440" w:type="pct"/>
            <w:tcBorders>
              <w:top w:val="single" w:sz="4" w:space="0" w:color="auto"/>
              <w:left w:val="single" w:sz="4" w:space="0" w:color="auto"/>
              <w:bottom w:val="single" w:sz="4" w:space="0" w:color="auto"/>
              <w:right w:val="single" w:sz="4" w:space="0" w:color="auto"/>
            </w:tcBorders>
            <w:vAlign w:val="center"/>
          </w:tcPr>
          <w:p w14:paraId="297B81EE"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33711E">
              <w:rPr>
                <w:rFonts w:ascii="Times New Roman" w:hAnsi="Times New Roman" w:cs="Times New Roman"/>
                <w:sz w:val="24"/>
                <w:szCs w:val="24"/>
              </w:rPr>
              <w:t>9  month</w:t>
            </w:r>
          </w:p>
        </w:tc>
        <w:tc>
          <w:tcPr>
            <w:tcW w:w="449" w:type="pct"/>
            <w:tcBorders>
              <w:top w:val="single" w:sz="4" w:space="0" w:color="auto"/>
              <w:left w:val="single" w:sz="4" w:space="0" w:color="auto"/>
              <w:bottom w:val="single" w:sz="4" w:space="0" w:color="auto"/>
              <w:right w:val="single" w:sz="4" w:space="0" w:color="auto"/>
            </w:tcBorders>
            <w:vAlign w:val="center"/>
          </w:tcPr>
          <w:p w14:paraId="0234419C"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12 month</w:t>
            </w:r>
          </w:p>
        </w:tc>
        <w:tc>
          <w:tcPr>
            <w:tcW w:w="425" w:type="pct"/>
            <w:tcBorders>
              <w:top w:val="single" w:sz="4" w:space="0" w:color="auto"/>
              <w:left w:val="single" w:sz="4" w:space="0" w:color="auto"/>
              <w:bottom w:val="single" w:sz="4" w:space="0" w:color="auto"/>
              <w:right w:val="single" w:sz="4" w:space="0" w:color="auto"/>
            </w:tcBorders>
            <w:vAlign w:val="center"/>
          </w:tcPr>
          <w:p w14:paraId="29C5AF5A"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18 month</w:t>
            </w:r>
          </w:p>
        </w:tc>
        <w:tc>
          <w:tcPr>
            <w:tcW w:w="434" w:type="pct"/>
            <w:tcBorders>
              <w:top w:val="single" w:sz="4" w:space="0" w:color="auto"/>
              <w:left w:val="single" w:sz="4" w:space="0" w:color="auto"/>
              <w:bottom w:val="single" w:sz="4" w:space="0" w:color="auto"/>
              <w:right w:val="single" w:sz="4" w:space="0" w:color="auto"/>
            </w:tcBorders>
            <w:vAlign w:val="center"/>
            <w:hideMark/>
          </w:tcPr>
          <w:p w14:paraId="1FE4D396"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24 month</w:t>
            </w:r>
          </w:p>
        </w:tc>
      </w:tr>
      <w:tr w:rsidR="009606D2" w:rsidRPr="007809E2" w14:paraId="09074137"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180C54C7" w14:textId="77777777"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Description</w:t>
            </w:r>
          </w:p>
        </w:tc>
        <w:tc>
          <w:tcPr>
            <w:tcW w:w="1232" w:type="pct"/>
            <w:tcBorders>
              <w:top w:val="single" w:sz="4" w:space="0" w:color="auto"/>
              <w:left w:val="single" w:sz="4" w:space="0" w:color="auto"/>
              <w:bottom w:val="single" w:sz="4" w:space="0" w:color="auto"/>
              <w:right w:val="single" w:sz="4" w:space="0" w:color="auto"/>
            </w:tcBorders>
            <w:vAlign w:val="center"/>
          </w:tcPr>
          <w:p w14:paraId="2C1D044D" w14:textId="77777777" w:rsidR="009606D2" w:rsidRPr="005D79EC" w:rsidRDefault="009606D2" w:rsidP="009606D2">
            <w:pPr>
              <w:tabs>
                <w:tab w:val="left" w:pos="1935"/>
              </w:tabs>
              <w:spacing w:after="0" w:line="240" w:lineRule="auto"/>
              <w:rPr>
                <w:rFonts w:ascii="Times New Roman" w:hAnsi="Times New Roman" w:cs="Times New Roman"/>
                <w:sz w:val="24"/>
                <w:szCs w:val="24"/>
              </w:rPr>
            </w:pPr>
            <w:r w:rsidRPr="005D79EC">
              <w:rPr>
                <w:rFonts w:ascii="Times New Roman" w:hAnsi="Times New Roman" w:cs="Times New Roman"/>
                <w:sz w:val="24"/>
                <w:szCs w:val="24"/>
              </w:rPr>
              <w:t>White to yellowish white opaque ointment</w:t>
            </w:r>
          </w:p>
        </w:tc>
        <w:tc>
          <w:tcPr>
            <w:tcW w:w="439" w:type="pct"/>
            <w:tcBorders>
              <w:top w:val="single" w:sz="4" w:space="0" w:color="auto"/>
              <w:left w:val="single" w:sz="4" w:space="0" w:color="auto"/>
              <w:bottom w:val="single" w:sz="4" w:space="0" w:color="auto"/>
              <w:right w:val="single" w:sz="4" w:space="0" w:color="auto"/>
            </w:tcBorders>
            <w:vAlign w:val="center"/>
          </w:tcPr>
          <w:p w14:paraId="703AC5AD" w14:textId="77777777" w:rsidR="009606D2" w:rsidRPr="009606D2" w:rsidRDefault="009606D2" w:rsidP="009606D2">
            <w:pPr>
              <w:tabs>
                <w:tab w:val="left" w:pos="1935"/>
              </w:tabs>
              <w:spacing w:after="0" w:line="240" w:lineRule="auto"/>
              <w:jc w:val="center"/>
              <w:rPr>
                <w:rFonts w:ascii="Times New Roman" w:hAnsi="Times New Roman" w:cs="Times New Roman"/>
                <w:szCs w:val="24"/>
              </w:rPr>
            </w:pPr>
            <w:r w:rsidRPr="009606D2">
              <w:rPr>
                <w:rFonts w:ascii="Times New Roman" w:hAnsi="Times New Roman" w:cs="Times New Roman"/>
                <w:szCs w:val="24"/>
              </w:rPr>
              <w:t>White opaque ointment.</w:t>
            </w:r>
          </w:p>
        </w:tc>
        <w:tc>
          <w:tcPr>
            <w:tcW w:w="439" w:type="pct"/>
            <w:tcBorders>
              <w:top w:val="single" w:sz="4" w:space="0" w:color="auto"/>
              <w:left w:val="single" w:sz="4" w:space="0" w:color="auto"/>
              <w:right w:val="single" w:sz="4" w:space="0" w:color="auto"/>
            </w:tcBorders>
            <w:vAlign w:val="center"/>
          </w:tcPr>
          <w:p w14:paraId="19BE7789" w14:textId="77777777" w:rsidR="009606D2" w:rsidRPr="009606D2" w:rsidRDefault="009606D2" w:rsidP="009606D2">
            <w:pPr>
              <w:tabs>
                <w:tab w:val="left" w:pos="1530"/>
                <w:tab w:val="left" w:pos="7020"/>
                <w:tab w:val="left" w:pos="8820"/>
              </w:tabs>
              <w:spacing w:after="0" w:line="240" w:lineRule="auto"/>
              <w:jc w:val="center"/>
              <w:rPr>
                <w:rFonts w:ascii="Times New Roman" w:hAnsi="Times New Roman" w:cs="Times New Roman"/>
                <w:b/>
                <w:szCs w:val="24"/>
              </w:rPr>
            </w:pPr>
            <w:r w:rsidRPr="009606D2">
              <w:rPr>
                <w:rFonts w:ascii="Times New Roman" w:hAnsi="Times New Roman" w:cs="Times New Roman"/>
                <w:szCs w:val="24"/>
              </w:rPr>
              <w:t>White opaque ointment.</w:t>
            </w:r>
          </w:p>
        </w:tc>
        <w:tc>
          <w:tcPr>
            <w:tcW w:w="440" w:type="pct"/>
            <w:gridSpan w:val="2"/>
            <w:tcBorders>
              <w:top w:val="single" w:sz="4" w:space="0" w:color="auto"/>
              <w:left w:val="single" w:sz="4" w:space="0" w:color="auto"/>
              <w:right w:val="single" w:sz="4" w:space="0" w:color="auto"/>
            </w:tcBorders>
            <w:vAlign w:val="center"/>
          </w:tcPr>
          <w:p w14:paraId="3AFC75A5" w14:textId="77777777" w:rsidR="009606D2" w:rsidRPr="009606D2" w:rsidRDefault="009606D2" w:rsidP="009606D2">
            <w:pPr>
              <w:tabs>
                <w:tab w:val="left" w:pos="1530"/>
                <w:tab w:val="left" w:pos="7020"/>
                <w:tab w:val="left" w:pos="8820"/>
              </w:tabs>
              <w:spacing w:after="0" w:line="240" w:lineRule="auto"/>
              <w:jc w:val="center"/>
              <w:rPr>
                <w:rFonts w:ascii="Times New Roman" w:hAnsi="Times New Roman" w:cs="Times New Roman"/>
                <w:b/>
                <w:szCs w:val="24"/>
              </w:rPr>
            </w:pPr>
            <w:r w:rsidRPr="009606D2">
              <w:rPr>
                <w:rFonts w:ascii="Times New Roman" w:hAnsi="Times New Roman" w:cs="Times New Roman"/>
                <w:szCs w:val="24"/>
              </w:rPr>
              <w:t>White opaque ointment.</w:t>
            </w:r>
          </w:p>
        </w:tc>
        <w:tc>
          <w:tcPr>
            <w:tcW w:w="440" w:type="pct"/>
            <w:tcBorders>
              <w:top w:val="single" w:sz="4" w:space="0" w:color="auto"/>
              <w:left w:val="single" w:sz="4" w:space="0" w:color="auto"/>
              <w:right w:val="single" w:sz="4" w:space="0" w:color="auto"/>
            </w:tcBorders>
            <w:vAlign w:val="center"/>
          </w:tcPr>
          <w:p w14:paraId="023A2199" w14:textId="0CA050FF" w:rsidR="009606D2" w:rsidRPr="009606D2" w:rsidRDefault="009606D2" w:rsidP="009606D2">
            <w:pPr>
              <w:tabs>
                <w:tab w:val="left" w:pos="1530"/>
                <w:tab w:val="left" w:pos="7020"/>
                <w:tab w:val="left" w:pos="8820"/>
              </w:tabs>
              <w:spacing w:after="0" w:line="240" w:lineRule="auto"/>
              <w:jc w:val="center"/>
              <w:rPr>
                <w:rFonts w:ascii="Times New Roman" w:hAnsi="Times New Roman" w:cs="Times New Roman"/>
                <w:b/>
                <w:szCs w:val="24"/>
              </w:rPr>
            </w:pPr>
            <w:r w:rsidRPr="009606D2">
              <w:rPr>
                <w:rFonts w:ascii="Times New Roman" w:hAnsi="Times New Roman" w:cs="Times New Roman"/>
                <w:szCs w:val="24"/>
              </w:rPr>
              <w:t>White opaque ointment.</w:t>
            </w:r>
          </w:p>
        </w:tc>
        <w:tc>
          <w:tcPr>
            <w:tcW w:w="1308" w:type="pct"/>
            <w:gridSpan w:val="3"/>
            <w:vMerge w:val="restart"/>
            <w:tcBorders>
              <w:top w:val="single" w:sz="4" w:space="0" w:color="auto"/>
              <w:left w:val="single" w:sz="4" w:space="0" w:color="auto"/>
              <w:right w:val="single" w:sz="4" w:space="0" w:color="auto"/>
            </w:tcBorders>
            <w:vAlign w:val="center"/>
          </w:tcPr>
          <w:p w14:paraId="0B279838"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b/>
                <w:sz w:val="24"/>
                <w:szCs w:val="24"/>
              </w:rPr>
              <w:t>UNDER PROCESS</w:t>
            </w:r>
          </w:p>
        </w:tc>
      </w:tr>
      <w:tr w:rsidR="009606D2" w:rsidRPr="007809E2" w14:paraId="57530FA5"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765D8D2C" w14:textId="77777777" w:rsidR="009606D2" w:rsidRPr="005D79EC" w:rsidRDefault="009606D2" w:rsidP="009606D2">
            <w:pPr>
              <w:spacing w:after="0" w:line="240" w:lineRule="auto"/>
              <w:rPr>
                <w:rFonts w:ascii="Times New Roman" w:hAnsi="Times New Roman" w:cs="Times New Roman"/>
                <w:sz w:val="24"/>
                <w:szCs w:val="24"/>
              </w:rPr>
            </w:pPr>
            <w:r w:rsidRPr="005D79EC">
              <w:rPr>
                <w:rFonts w:ascii="Times New Roman" w:hAnsi="Times New Roman" w:cs="Times New Roman"/>
                <w:sz w:val="24"/>
                <w:szCs w:val="24"/>
              </w:rPr>
              <w:t>*Identification</w:t>
            </w:r>
          </w:p>
          <w:p w14:paraId="7DFDB663" w14:textId="77777777" w:rsidR="009606D2" w:rsidRPr="005D79EC" w:rsidRDefault="009606D2" w:rsidP="009606D2">
            <w:pPr>
              <w:spacing w:after="0" w:line="240" w:lineRule="auto"/>
              <w:rPr>
                <w:rFonts w:ascii="Times New Roman" w:hAnsi="Times New Roman" w:cs="Times New Roman"/>
                <w:sz w:val="24"/>
                <w:szCs w:val="24"/>
              </w:rPr>
            </w:pPr>
            <w:r w:rsidRPr="005D79EC">
              <w:rPr>
                <w:rFonts w:ascii="Times New Roman" w:hAnsi="Times New Roman" w:cs="Times New Roman"/>
                <w:sz w:val="24"/>
                <w:szCs w:val="24"/>
              </w:rPr>
              <w:t>1.  Identification</w:t>
            </w:r>
            <w:r>
              <w:rPr>
                <w:rFonts w:ascii="Times New Roman" w:hAnsi="Times New Roman" w:cs="Times New Roman"/>
                <w:sz w:val="24"/>
                <w:szCs w:val="24"/>
              </w:rPr>
              <w:t xml:space="preserve"> A by TLC</w:t>
            </w:r>
          </w:p>
        </w:tc>
        <w:tc>
          <w:tcPr>
            <w:tcW w:w="1232" w:type="pct"/>
            <w:tcBorders>
              <w:top w:val="single" w:sz="4" w:space="0" w:color="auto"/>
              <w:left w:val="single" w:sz="4" w:space="0" w:color="auto"/>
              <w:bottom w:val="single" w:sz="4" w:space="0" w:color="auto"/>
              <w:right w:val="single" w:sz="4" w:space="0" w:color="auto"/>
            </w:tcBorders>
            <w:vAlign w:val="center"/>
          </w:tcPr>
          <w:p w14:paraId="094AF25F" w14:textId="77777777" w:rsidR="009606D2" w:rsidRPr="009606D2" w:rsidRDefault="009606D2" w:rsidP="009606D2">
            <w:pPr>
              <w:tabs>
                <w:tab w:val="left" w:pos="1530"/>
                <w:tab w:val="left" w:pos="7020"/>
                <w:tab w:val="left" w:pos="8820"/>
              </w:tabs>
              <w:spacing w:after="0" w:line="240" w:lineRule="auto"/>
              <w:ind w:right="-108"/>
              <w:rPr>
                <w:rFonts w:ascii="Times New Roman" w:hAnsi="Times New Roman" w:cs="Times New Roman"/>
                <w:sz w:val="21"/>
                <w:szCs w:val="21"/>
              </w:rPr>
            </w:pPr>
            <w:r w:rsidRPr="009606D2">
              <w:rPr>
                <w:rFonts w:ascii="Times New Roman" w:hAnsi="Times New Roman" w:cs="Times New Roman"/>
                <w:sz w:val="21"/>
                <w:szCs w:val="21"/>
              </w:rPr>
              <w:t>Tobramycin appears as a pink spot, and the RF values of the spots of the sample solution and of solution B, respectively, corresponds to those of the standard.</w:t>
            </w:r>
          </w:p>
        </w:tc>
        <w:tc>
          <w:tcPr>
            <w:tcW w:w="439" w:type="pct"/>
            <w:tcBorders>
              <w:top w:val="single" w:sz="4" w:space="0" w:color="auto"/>
              <w:left w:val="single" w:sz="4" w:space="0" w:color="auto"/>
              <w:bottom w:val="single" w:sz="4" w:space="0" w:color="auto"/>
              <w:right w:val="single" w:sz="4" w:space="0" w:color="auto"/>
            </w:tcBorders>
            <w:vAlign w:val="center"/>
          </w:tcPr>
          <w:p w14:paraId="1B40EA79"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Complies</w:t>
            </w:r>
          </w:p>
        </w:tc>
        <w:tc>
          <w:tcPr>
            <w:tcW w:w="439" w:type="pct"/>
            <w:tcBorders>
              <w:left w:val="single" w:sz="4" w:space="0" w:color="auto"/>
              <w:right w:val="single" w:sz="4" w:space="0" w:color="auto"/>
            </w:tcBorders>
            <w:vAlign w:val="center"/>
          </w:tcPr>
          <w:p w14:paraId="246FF422"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gridSpan w:val="2"/>
            <w:tcBorders>
              <w:left w:val="single" w:sz="4" w:space="0" w:color="auto"/>
              <w:right w:val="single" w:sz="4" w:space="0" w:color="auto"/>
            </w:tcBorders>
            <w:vAlign w:val="center"/>
          </w:tcPr>
          <w:p w14:paraId="75F57D76"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tcBorders>
              <w:left w:val="single" w:sz="4" w:space="0" w:color="auto"/>
              <w:right w:val="single" w:sz="4" w:space="0" w:color="auto"/>
            </w:tcBorders>
            <w:vAlign w:val="center"/>
          </w:tcPr>
          <w:p w14:paraId="65DB1226" w14:textId="65E56CCC"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sz w:val="24"/>
                <w:szCs w:val="24"/>
              </w:rPr>
              <w:t>NA</w:t>
            </w:r>
          </w:p>
        </w:tc>
        <w:tc>
          <w:tcPr>
            <w:tcW w:w="1308" w:type="pct"/>
            <w:gridSpan w:val="3"/>
            <w:vMerge/>
            <w:tcBorders>
              <w:left w:val="single" w:sz="4" w:space="0" w:color="auto"/>
              <w:right w:val="single" w:sz="4" w:space="0" w:color="auto"/>
            </w:tcBorders>
            <w:vAlign w:val="center"/>
          </w:tcPr>
          <w:p w14:paraId="2054266E"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06D2" w:rsidRPr="007809E2" w14:paraId="1F7D5898"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0CDDFC18" w14:textId="77777777" w:rsidR="009606D2" w:rsidRPr="007809E2" w:rsidRDefault="009606D2"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w:t>
            </w:r>
            <w:r>
              <w:rPr>
                <w:rFonts w:ascii="Times New Roman" w:hAnsi="Times New Roman" w:cs="Times New Roman"/>
                <w:sz w:val="24"/>
                <w:szCs w:val="24"/>
              </w:rPr>
              <w:t>Average net filled weight per tube</w:t>
            </w:r>
          </w:p>
        </w:tc>
        <w:tc>
          <w:tcPr>
            <w:tcW w:w="1232" w:type="pct"/>
            <w:tcBorders>
              <w:top w:val="single" w:sz="4" w:space="0" w:color="auto"/>
              <w:left w:val="single" w:sz="4" w:space="0" w:color="auto"/>
              <w:bottom w:val="single" w:sz="4" w:space="0" w:color="auto"/>
              <w:right w:val="single" w:sz="4" w:space="0" w:color="auto"/>
            </w:tcBorders>
            <w:vAlign w:val="center"/>
          </w:tcPr>
          <w:p w14:paraId="3B1CE1A3"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5.0 gm to 5.4 gm</w:t>
            </w:r>
          </w:p>
        </w:tc>
        <w:tc>
          <w:tcPr>
            <w:tcW w:w="439" w:type="pct"/>
            <w:tcBorders>
              <w:top w:val="single" w:sz="4" w:space="0" w:color="auto"/>
              <w:left w:val="single" w:sz="4" w:space="0" w:color="auto"/>
              <w:bottom w:val="single" w:sz="4" w:space="0" w:color="auto"/>
              <w:right w:val="single" w:sz="4" w:space="0" w:color="auto"/>
            </w:tcBorders>
            <w:vAlign w:val="center"/>
          </w:tcPr>
          <w:p w14:paraId="5E08F78A" w14:textId="5F250884"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5.</w:t>
            </w:r>
            <w:r>
              <w:rPr>
                <w:rFonts w:ascii="Times New Roman" w:hAnsi="Times New Roman" w:cs="Times New Roman"/>
                <w:sz w:val="24"/>
                <w:szCs w:val="24"/>
              </w:rPr>
              <w:t>11</w:t>
            </w:r>
            <w:r w:rsidRPr="007809E2">
              <w:rPr>
                <w:rFonts w:ascii="Times New Roman" w:hAnsi="Times New Roman" w:cs="Times New Roman"/>
                <w:sz w:val="24"/>
                <w:szCs w:val="24"/>
              </w:rPr>
              <w:t xml:space="preserve"> gm</w:t>
            </w:r>
          </w:p>
        </w:tc>
        <w:tc>
          <w:tcPr>
            <w:tcW w:w="439" w:type="pct"/>
            <w:tcBorders>
              <w:left w:val="single" w:sz="4" w:space="0" w:color="auto"/>
              <w:right w:val="single" w:sz="4" w:space="0" w:color="auto"/>
            </w:tcBorders>
            <w:vAlign w:val="center"/>
          </w:tcPr>
          <w:p w14:paraId="190D545C"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gridSpan w:val="2"/>
            <w:tcBorders>
              <w:left w:val="single" w:sz="4" w:space="0" w:color="auto"/>
              <w:right w:val="single" w:sz="4" w:space="0" w:color="auto"/>
            </w:tcBorders>
            <w:vAlign w:val="center"/>
          </w:tcPr>
          <w:p w14:paraId="2F69FE20"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tcBorders>
              <w:left w:val="single" w:sz="4" w:space="0" w:color="auto"/>
              <w:right w:val="single" w:sz="4" w:space="0" w:color="auto"/>
            </w:tcBorders>
            <w:vAlign w:val="center"/>
          </w:tcPr>
          <w:p w14:paraId="1046EE04" w14:textId="672353F2"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sz w:val="24"/>
                <w:szCs w:val="24"/>
              </w:rPr>
              <w:t>NA</w:t>
            </w:r>
          </w:p>
        </w:tc>
        <w:tc>
          <w:tcPr>
            <w:tcW w:w="1308" w:type="pct"/>
            <w:gridSpan w:val="3"/>
            <w:vMerge/>
            <w:tcBorders>
              <w:left w:val="single" w:sz="4" w:space="0" w:color="auto"/>
              <w:right w:val="single" w:sz="4" w:space="0" w:color="auto"/>
            </w:tcBorders>
            <w:vAlign w:val="center"/>
          </w:tcPr>
          <w:p w14:paraId="0C25C182"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06D2" w:rsidRPr="007809E2" w14:paraId="26A8A458"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26BC73D2" w14:textId="77777777" w:rsidR="009606D2" w:rsidRPr="007809E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*Uniformity of filled weight</w:t>
            </w:r>
          </w:p>
        </w:tc>
        <w:tc>
          <w:tcPr>
            <w:tcW w:w="1232" w:type="pct"/>
            <w:tcBorders>
              <w:top w:val="single" w:sz="4" w:space="0" w:color="auto"/>
              <w:left w:val="single" w:sz="4" w:space="0" w:color="auto"/>
              <w:bottom w:val="single" w:sz="4" w:space="0" w:color="auto"/>
              <w:right w:val="single" w:sz="4" w:space="0" w:color="auto"/>
            </w:tcBorders>
            <w:vAlign w:val="center"/>
          </w:tcPr>
          <w:p w14:paraId="26B40666"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 w:val="20"/>
                <w:szCs w:val="21"/>
              </w:rPr>
            </w:pPr>
            <w:r w:rsidRPr="002776FD">
              <w:rPr>
                <w:rFonts w:ascii="Times New Roman" w:hAnsi="Times New Roman" w:cs="Times New Roman"/>
                <w:szCs w:val="21"/>
              </w:rPr>
              <w:t>The average net filled weight of the contents of 10 container is not less than the labelled amount (5.0 gm) and the net weight of the content of any single container is not less than 91.0% (4.55 gm) and not more than 109.0% (5.45 gm) of labelled amount (5.0 gm)</w:t>
            </w:r>
          </w:p>
        </w:tc>
        <w:tc>
          <w:tcPr>
            <w:tcW w:w="439" w:type="pct"/>
            <w:tcBorders>
              <w:top w:val="single" w:sz="4" w:space="0" w:color="auto"/>
              <w:left w:val="single" w:sz="4" w:space="0" w:color="auto"/>
              <w:bottom w:val="single" w:sz="4" w:space="0" w:color="auto"/>
              <w:right w:val="single" w:sz="4" w:space="0" w:color="auto"/>
            </w:tcBorders>
            <w:vAlign w:val="center"/>
          </w:tcPr>
          <w:p w14:paraId="636638FD" w14:textId="73FEDC5E"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102.20%</w:t>
            </w:r>
          </w:p>
          <w:p w14:paraId="63A53C1E" w14:textId="4C0F3BEA"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(5.11 gm)</w:t>
            </w:r>
          </w:p>
        </w:tc>
        <w:tc>
          <w:tcPr>
            <w:tcW w:w="439" w:type="pct"/>
            <w:tcBorders>
              <w:left w:val="single" w:sz="4" w:space="0" w:color="auto"/>
              <w:right w:val="single" w:sz="4" w:space="0" w:color="auto"/>
            </w:tcBorders>
            <w:vAlign w:val="center"/>
          </w:tcPr>
          <w:p w14:paraId="55002E8D"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gridSpan w:val="2"/>
            <w:tcBorders>
              <w:left w:val="single" w:sz="4" w:space="0" w:color="auto"/>
              <w:right w:val="single" w:sz="4" w:space="0" w:color="auto"/>
            </w:tcBorders>
            <w:vAlign w:val="center"/>
          </w:tcPr>
          <w:p w14:paraId="0306C765"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tcBorders>
              <w:left w:val="single" w:sz="4" w:space="0" w:color="auto"/>
              <w:right w:val="single" w:sz="4" w:space="0" w:color="auto"/>
            </w:tcBorders>
            <w:vAlign w:val="center"/>
          </w:tcPr>
          <w:p w14:paraId="361C1DF2" w14:textId="51586712"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r w:rsidRPr="007809E2">
              <w:rPr>
                <w:rFonts w:ascii="Times New Roman" w:hAnsi="Times New Roman" w:cs="Times New Roman"/>
                <w:sz w:val="24"/>
                <w:szCs w:val="24"/>
              </w:rPr>
              <w:t>NA</w:t>
            </w:r>
          </w:p>
        </w:tc>
        <w:tc>
          <w:tcPr>
            <w:tcW w:w="1308" w:type="pct"/>
            <w:gridSpan w:val="3"/>
            <w:vMerge/>
            <w:tcBorders>
              <w:left w:val="single" w:sz="4" w:space="0" w:color="auto"/>
              <w:right w:val="single" w:sz="4" w:space="0" w:color="auto"/>
            </w:tcBorders>
            <w:vAlign w:val="center"/>
          </w:tcPr>
          <w:p w14:paraId="6FB5A5DB"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06D2" w:rsidRPr="007809E2" w14:paraId="502A470A"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5B175EA3" w14:textId="68E0CAAD" w:rsidR="009606D2" w:rsidRDefault="009606D2"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*Metal particles</w:t>
            </w:r>
          </w:p>
        </w:tc>
        <w:tc>
          <w:tcPr>
            <w:tcW w:w="1232" w:type="pct"/>
            <w:tcBorders>
              <w:top w:val="single" w:sz="4" w:space="0" w:color="auto"/>
              <w:left w:val="single" w:sz="4" w:space="0" w:color="auto"/>
              <w:bottom w:val="single" w:sz="4" w:space="0" w:color="auto"/>
              <w:right w:val="single" w:sz="4" w:space="0" w:color="auto"/>
            </w:tcBorders>
            <w:vAlign w:val="center"/>
          </w:tcPr>
          <w:p w14:paraId="12CC465D" w14:textId="77777777" w:rsidR="009606D2" w:rsidRPr="005D79EC" w:rsidRDefault="009606D2" w:rsidP="009606D2">
            <w:pPr>
              <w:spacing w:after="0"/>
              <w:rPr>
                <w:rFonts w:ascii="Times New Roman" w:hAnsi="Times New Roman" w:cs="Times New Roman"/>
                <w:sz w:val="20"/>
                <w:szCs w:val="20"/>
              </w:rPr>
            </w:pPr>
            <w:r>
              <w:rPr>
                <w:rFonts w:ascii="Times New Roman" w:hAnsi="Times New Roman" w:cs="Times New Roman"/>
                <w:sz w:val="20"/>
                <w:szCs w:val="20"/>
              </w:rPr>
              <w:t>NMT 50 particle (50µm</w:t>
            </w:r>
            <w:r w:rsidRPr="005D79EC">
              <w:rPr>
                <w:rFonts w:ascii="Times New Roman" w:hAnsi="Times New Roman" w:cs="Times New Roman"/>
                <w:sz w:val="20"/>
                <w:szCs w:val="20"/>
              </w:rPr>
              <w:t>) in 10 tubes.</w:t>
            </w:r>
          </w:p>
          <w:p w14:paraId="2A96888E" w14:textId="41B40666" w:rsidR="009606D2" w:rsidRPr="002776FD" w:rsidRDefault="009606D2" w:rsidP="009606D2">
            <w:pPr>
              <w:tabs>
                <w:tab w:val="left" w:pos="1530"/>
                <w:tab w:val="left" w:pos="7020"/>
                <w:tab w:val="left" w:pos="8820"/>
              </w:tabs>
              <w:spacing w:after="0" w:line="240" w:lineRule="auto"/>
              <w:ind w:right="-108"/>
              <w:rPr>
                <w:rFonts w:ascii="Times New Roman" w:hAnsi="Times New Roman" w:cs="Times New Roman"/>
                <w:szCs w:val="21"/>
              </w:rPr>
            </w:pPr>
            <w:r>
              <w:rPr>
                <w:rFonts w:ascii="Times New Roman" w:hAnsi="Times New Roman" w:cs="Times New Roman"/>
                <w:sz w:val="20"/>
                <w:szCs w:val="20"/>
              </w:rPr>
              <w:t>NMT 8 particle (50µm</w:t>
            </w:r>
            <w:r w:rsidRPr="005D79EC">
              <w:rPr>
                <w:rFonts w:ascii="Times New Roman" w:hAnsi="Times New Roman" w:cs="Times New Roman"/>
                <w:sz w:val="20"/>
                <w:szCs w:val="20"/>
              </w:rPr>
              <w:t>) in 1 tubes.</w:t>
            </w:r>
          </w:p>
        </w:tc>
        <w:tc>
          <w:tcPr>
            <w:tcW w:w="439" w:type="pct"/>
            <w:tcBorders>
              <w:top w:val="single" w:sz="4" w:space="0" w:color="auto"/>
              <w:left w:val="single" w:sz="4" w:space="0" w:color="auto"/>
              <w:bottom w:val="single" w:sz="4" w:space="0" w:color="auto"/>
              <w:right w:val="single" w:sz="4" w:space="0" w:color="auto"/>
            </w:tcBorders>
            <w:vAlign w:val="center"/>
          </w:tcPr>
          <w:p w14:paraId="32663BC4"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0 particle</w:t>
            </w:r>
          </w:p>
          <w:p w14:paraId="6C01744B" w14:textId="170F9756"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00</w:t>
            </w:r>
            <w:r w:rsidRPr="007809E2">
              <w:rPr>
                <w:rFonts w:ascii="Times New Roman" w:hAnsi="Times New Roman" w:cs="Times New Roman"/>
                <w:sz w:val="24"/>
                <w:szCs w:val="24"/>
              </w:rPr>
              <w:t xml:space="preserve"> particle</w:t>
            </w:r>
          </w:p>
        </w:tc>
        <w:tc>
          <w:tcPr>
            <w:tcW w:w="439" w:type="pct"/>
            <w:tcBorders>
              <w:left w:val="single" w:sz="4" w:space="0" w:color="auto"/>
              <w:right w:val="single" w:sz="4" w:space="0" w:color="auto"/>
            </w:tcBorders>
            <w:vAlign w:val="center"/>
          </w:tcPr>
          <w:p w14:paraId="0ED750BE" w14:textId="4C2D7C82"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gridSpan w:val="2"/>
            <w:tcBorders>
              <w:left w:val="single" w:sz="4" w:space="0" w:color="auto"/>
              <w:right w:val="single" w:sz="4" w:space="0" w:color="auto"/>
            </w:tcBorders>
            <w:vAlign w:val="center"/>
          </w:tcPr>
          <w:p w14:paraId="75414749" w14:textId="080E5EE5"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tcBorders>
              <w:left w:val="single" w:sz="4" w:space="0" w:color="auto"/>
              <w:right w:val="single" w:sz="4" w:space="0" w:color="auto"/>
            </w:tcBorders>
            <w:vAlign w:val="center"/>
          </w:tcPr>
          <w:p w14:paraId="6458B98C" w14:textId="2A5B3E9A"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1308" w:type="pct"/>
            <w:gridSpan w:val="3"/>
            <w:vMerge/>
            <w:tcBorders>
              <w:left w:val="single" w:sz="4" w:space="0" w:color="auto"/>
              <w:right w:val="single" w:sz="4" w:space="0" w:color="auto"/>
            </w:tcBorders>
            <w:vAlign w:val="center"/>
          </w:tcPr>
          <w:p w14:paraId="3AD31DC8"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06D2" w:rsidRPr="007809E2" w14:paraId="199D5C93"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3BA3F815" w14:textId="4AD58D5A" w:rsidR="009606D2" w:rsidRPr="007809E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Water</w:t>
            </w:r>
          </w:p>
        </w:tc>
        <w:tc>
          <w:tcPr>
            <w:tcW w:w="1232" w:type="pct"/>
            <w:tcBorders>
              <w:top w:val="single" w:sz="4" w:space="0" w:color="auto"/>
              <w:left w:val="single" w:sz="4" w:space="0" w:color="auto"/>
              <w:bottom w:val="single" w:sz="4" w:space="0" w:color="auto"/>
              <w:right w:val="single" w:sz="4" w:space="0" w:color="auto"/>
            </w:tcBorders>
            <w:vAlign w:val="center"/>
          </w:tcPr>
          <w:p w14:paraId="1C7107CF" w14:textId="7D9C87AA" w:rsidR="009606D2" w:rsidRDefault="009606D2" w:rsidP="009606D2">
            <w:pPr>
              <w:spacing w:after="0"/>
              <w:rPr>
                <w:rFonts w:ascii="Times New Roman" w:hAnsi="Times New Roman" w:cs="Times New Roman"/>
                <w:sz w:val="20"/>
                <w:szCs w:val="20"/>
              </w:rPr>
            </w:pPr>
            <w:r w:rsidRPr="00C7056B">
              <w:rPr>
                <w:rFonts w:ascii="Times New Roman" w:hAnsi="Times New Roman" w:cs="Times New Roman"/>
                <w:sz w:val="24"/>
                <w:szCs w:val="20"/>
              </w:rPr>
              <w:t>NMT 1.0% w/w</w:t>
            </w:r>
          </w:p>
        </w:tc>
        <w:tc>
          <w:tcPr>
            <w:tcW w:w="439" w:type="pct"/>
            <w:tcBorders>
              <w:top w:val="single" w:sz="4" w:space="0" w:color="auto"/>
              <w:left w:val="single" w:sz="4" w:space="0" w:color="auto"/>
              <w:bottom w:val="single" w:sz="4" w:space="0" w:color="auto"/>
              <w:right w:val="single" w:sz="4" w:space="0" w:color="auto"/>
            </w:tcBorders>
            <w:vAlign w:val="center"/>
          </w:tcPr>
          <w:p w14:paraId="3745634C" w14:textId="4ED22FE4"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rPr>
              <w:t>1051</w:t>
            </w:r>
            <w:r>
              <w:rPr>
                <w:rFonts w:ascii="Times New Roman" w:hAnsi="Times New Roman" w:cs="Times New Roman"/>
                <w:sz w:val="24"/>
                <w:szCs w:val="24"/>
              </w:rPr>
              <w:t>%</w:t>
            </w:r>
          </w:p>
        </w:tc>
        <w:tc>
          <w:tcPr>
            <w:tcW w:w="439" w:type="pct"/>
            <w:tcBorders>
              <w:left w:val="single" w:sz="4" w:space="0" w:color="auto"/>
              <w:right w:val="single" w:sz="4" w:space="0" w:color="auto"/>
            </w:tcBorders>
            <w:vAlign w:val="center"/>
          </w:tcPr>
          <w:p w14:paraId="7BFF1EF1" w14:textId="62BA6168"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0.0</w:t>
            </w:r>
            <w:r>
              <w:rPr>
                <w:rFonts w:ascii="Times New Roman" w:hAnsi="Times New Roman" w:cs="Times New Roman"/>
                <w:sz w:val="24"/>
                <w:szCs w:val="24"/>
              </w:rPr>
              <w:t>243</w:t>
            </w:r>
            <w:r>
              <w:rPr>
                <w:rFonts w:ascii="Times New Roman" w:hAnsi="Times New Roman" w:cs="Times New Roman"/>
                <w:sz w:val="24"/>
                <w:szCs w:val="24"/>
              </w:rPr>
              <w:t>%</w:t>
            </w:r>
          </w:p>
        </w:tc>
        <w:tc>
          <w:tcPr>
            <w:tcW w:w="440" w:type="pct"/>
            <w:gridSpan w:val="2"/>
            <w:tcBorders>
              <w:left w:val="single" w:sz="4" w:space="0" w:color="auto"/>
              <w:right w:val="single" w:sz="4" w:space="0" w:color="auto"/>
            </w:tcBorders>
            <w:vAlign w:val="center"/>
          </w:tcPr>
          <w:p w14:paraId="0552F692" w14:textId="405792E5"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002D0C">
              <w:rPr>
                <w:rFonts w:ascii="Times New Roman" w:hAnsi="Times New Roman" w:cs="Times New Roman"/>
                <w:sz w:val="24"/>
                <w:szCs w:val="24"/>
              </w:rPr>
              <w:t>0.0</w:t>
            </w:r>
            <w:r>
              <w:rPr>
                <w:rFonts w:ascii="Times New Roman" w:hAnsi="Times New Roman" w:cs="Times New Roman"/>
                <w:sz w:val="24"/>
                <w:szCs w:val="24"/>
              </w:rPr>
              <w:t>154</w:t>
            </w:r>
            <w:r w:rsidRPr="00002D0C">
              <w:rPr>
                <w:rFonts w:ascii="Times New Roman" w:hAnsi="Times New Roman" w:cs="Times New Roman"/>
                <w:sz w:val="24"/>
                <w:szCs w:val="24"/>
              </w:rPr>
              <w:t>%</w:t>
            </w:r>
          </w:p>
        </w:tc>
        <w:tc>
          <w:tcPr>
            <w:tcW w:w="440" w:type="pct"/>
            <w:tcBorders>
              <w:left w:val="single" w:sz="4" w:space="0" w:color="auto"/>
              <w:right w:val="single" w:sz="4" w:space="0" w:color="auto"/>
            </w:tcBorders>
            <w:vAlign w:val="center"/>
          </w:tcPr>
          <w:p w14:paraId="5AC9EB9F" w14:textId="26153154"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C30CFE">
              <w:rPr>
                <w:rFonts w:ascii="Times New Roman" w:hAnsi="Times New Roman" w:cs="Times New Roman"/>
                <w:bCs/>
                <w:sz w:val="24"/>
                <w:szCs w:val="24"/>
              </w:rPr>
              <w:t>0.0</w:t>
            </w:r>
            <w:r>
              <w:rPr>
                <w:rFonts w:ascii="Times New Roman" w:hAnsi="Times New Roman" w:cs="Times New Roman"/>
                <w:bCs/>
                <w:sz w:val="24"/>
                <w:szCs w:val="24"/>
              </w:rPr>
              <w:t>641</w:t>
            </w:r>
            <w:r w:rsidRPr="00C30CFE">
              <w:rPr>
                <w:rFonts w:ascii="Times New Roman" w:hAnsi="Times New Roman" w:cs="Times New Roman"/>
                <w:bCs/>
                <w:sz w:val="24"/>
                <w:szCs w:val="24"/>
              </w:rPr>
              <w:t>%</w:t>
            </w:r>
          </w:p>
        </w:tc>
        <w:tc>
          <w:tcPr>
            <w:tcW w:w="1308" w:type="pct"/>
            <w:gridSpan w:val="3"/>
            <w:vMerge/>
            <w:tcBorders>
              <w:left w:val="single" w:sz="4" w:space="0" w:color="auto"/>
              <w:right w:val="single" w:sz="4" w:space="0" w:color="auto"/>
            </w:tcBorders>
            <w:vAlign w:val="center"/>
          </w:tcPr>
          <w:p w14:paraId="0F610F87"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06D2" w:rsidRPr="007809E2" w14:paraId="6CB4B4D6" w14:textId="77777777" w:rsidTr="00CA35AF">
        <w:trPr>
          <w:trHeight w:val="432"/>
        </w:trPr>
        <w:tc>
          <w:tcPr>
            <w:tcW w:w="702" w:type="pct"/>
            <w:tcBorders>
              <w:top w:val="single" w:sz="4" w:space="0" w:color="auto"/>
              <w:left w:val="single" w:sz="4" w:space="0" w:color="auto"/>
              <w:bottom w:val="single" w:sz="4" w:space="0" w:color="auto"/>
              <w:right w:val="single" w:sz="4" w:space="0" w:color="auto"/>
            </w:tcBorders>
            <w:vAlign w:val="center"/>
          </w:tcPr>
          <w:p w14:paraId="5C86F7F0" w14:textId="3DDA6639" w:rsidR="009606D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*Leakage Test</w:t>
            </w:r>
          </w:p>
        </w:tc>
        <w:tc>
          <w:tcPr>
            <w:tcW w:w="1232" w:type="pct"/>
            <w:tcBorders>
              <w:top w:val="single" w:sz="4" w:space="0" w:color="auto"/>
              <w:left w:val="single" w:sz="4" w:space="0" w:color="auto"/>
              <w:bottom w:val="single" w:sz="4" w:space="0" w:color="auto"/>
              <w:right w:val="single" w:sz="4" w:space="0" w:color="auto"/>
            </w:tcBorders>
            <w:vAlign w:val="center"/>
          </w:tcPr>
          <w:p w14:paraId="40E293BF" w14:textId="7E907970" w:rsidR="009606D2" w:rsidRPr="00C7056B" w:rsidRDefault="009606D2" w:rsidP="009606D2">
            <w:pPr>
              <w:spacing w:after="0"/>
              <w:rPr>
                <w:rFonts w:ascii="Times New Roman" w:hAnsi="Times New Roman" w:cs="Times New Roman"/>
                <w:sz w:val="24"/>
                <w:szCs w:val="20"/>
              </w:rPr>
            </w:pPr>
            <w:r>
              <w:rPr>
                <w:rFonts w:ascii="Times New Roman" w:hAnsi="Times New Roman" w:cs="Times New Roman"/>
                <w:sz w:val="24"/>
                <w:szCs w:val="20"/>
              </w:rPr>
              <w:t>No leakage should be found</w:t>
            </w:r>
          </w:p>
        </w:tc>
        <w:tc>
          <w:tcPr>
            <w:tcW w:w="439" w:type="pct"/>
            <w:tcBorders>
              <w:top w:val="single" w:sz="4" w:space="0" w:color="auto"/>
              <w:left w:val="single" w:sz="4" w:space="0" w:color="auto"/>
              <w:bottom w:val="single" w:sz="4" w:space="0" w:color="auto"/>
              <w:right w:val="single" w:sz="4" w:space="0" w:color="auto"/>
            </w:tcBorders>
            <w:vAlign w:val="center"/>
          </w:tcPr>
          <w:p w14:paraId="4F4ACCE5" w14:textId="078FAAA3" w:rsidR="009606D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No leakage was found</w:t>
            </w:r>
          </w:p>
        </w:tc>
        <w:tc>
          <w:tcPr>
            <w:tcW w:w="439" w:type="pct"/>
            <w:tcBorders>
              <w:left w:val="single" w:sz="4" w:space="0" w:color="auto"/>
              <w:right w:val="single" w:sz="4" w:space="0" w:color="auto"/>
            </w:tcBorders>
            <w:vAlign w:val="center"/>
          </w:tcPr>
          <w:p w14:paraId="03A3441D" w14:textId="2D91E6E3" w:rsidR="009606D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gridSpan w:val="2"/>
            <w:tcBorders>
              <w:left w:val="single" w:sz="4" w:space="0" w:color="auto"/>
              <w:right w:val="single" w:sz="4" w:space="0" w:color="auto"/>
            </w:tcBorders>
            <w:vAlign w:val="center"/>
          </w:tcPr>
          <w:p w14:paraId="2978B4A0" w14:textId="51536ABB" w:rsidR="009606D2" w:rsidRPr="00002D0C"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0" w:type="pct"/>
            <w:tcBorders>
              <w:left w:val="single" w:sz="4" w:space="0" w:color="auto"/>
              <w:right w:val="single" w:sz="4" w:space="0" w:color="auto"/>
            </w:tcBorders>
            <w:vAlign w:val="center"/>
          </w:tcPr>
          <w:p w14:paraId="16B6186C" w14:textId="083260BA" w:rsidR="009606D2" w:rsidRPr="00C30CFE" w:rsidRDefault="009606D2" w:rsidP="009606D2">
            <w:pPr>
              <w:tabs>
                <w:tab w:val="left" w:pos="1530"/>
                <w:tab w:val="left" w:pos="7020"/>
                <w:tab w:val="left" w:pos="8820"/>
              </w:tabs>
              <w:spacing w:after="0" w:line="240" w:lineRule="auto"/>
              <w:jc w:val="center"/>
              <w:rPr>
                <w:rFonts w:ascii="Times New Roman" w:hAnsi="Times New Roman" w:cs="Times New Roman"/>
                <w:bCs/>
                <w:sz w:val="24"/>
                <w:szCs w:val="24"/>
              </w:rPr>
            </w:pPr>
            <w:r w:rsidRPr="007809E2">
              <w:rPr>
                <w:rFonts w:ascii="Times New Roman" w:hAnsi="Times New Roman" w:cs="Times New Roman"/>
                <w:sz w:val="24"/>
                <w:szCs w:val="24"/>
              </w:rPr>
              <w:t>NA</w:t>
            </w:r>
          </w:p>
        </w:tc>
        <w:tc>
          <w:tcPr>
            <w:tcW w:w="1308" w:type="pct"/>
            <w:gridSpan w:val="3"/>
            <w:vMerge/>
            <w:tcBorders>
              <w:left w:val="single" w:sz="4" w:space="0" w:color="auto"/>
              <w:right w:val="single" w:sz="4" w:space="0" w:color="auto"/>
            </w:tcBorders>
            <w:vAlign w:val="center"/>
          </w:tcPr>
          <w:p w14:paraId="62D3A6D9"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bl>
    <w:p w14:paraId="2EB57918" w14:textId="77777777" w:rsidR="009F01BC" w:rsidRDefault="009F01BC" w:rsidP="009F01BC">
      <w:pPr>
        <w:tabs>
          <w:tab w:val="left" w:pos="-630"/>
        </w:tabs>
        <w:spacing w:after="0" w:line="240" w:lineRule="auto"/>
        <w:ind w:left="-630"/>
        <w:rPr>
          <w:rFonts w:ascii="Times New Roman" w:hAnsi="Times New Roman" w:cs="Times New Roman"/>
          <w:sz w:val="24"/>
        </w:rPr>
      </w:pPr>
      <w:r w:rsidRPr="007809E2">
        <w:rPr>
          <w:rFonts w:ascii="Times New Roman" w:hAnsi="Times New Roman" w:cs="Times New Roman"/>
          <w:b/>
          <w:sz w:val="24"/>
        </w:rPr>
        <w:tab/>
        <w:t>NOTE:</w:t>
      </w:r>
      <w:r w:rsidRPr="007809E2">
        <w:rPr>
          <w:rFonts w:ascii="Times New Roman" w:hAnsi="Times New Roman" w:cs="Times New Roman"/>
          <w:sz w:val="24"/>
        </w:rPr>
        <w:t xml:space="preserve"> * Test to be Performed at Initial &amp; end of Stability Study.</w:t>
      </w:r>
    </w:p>
    <w:p w14:paraId="02F35F3F" w14:textId="77777777" w:rsidR="009F01BC" w:rsidRDefault="009F01BC" w:rsidP="009F01BC">
      <w:pPr>
        <w:tabs>
          <w:tab w:val="left" w:pos="-630"/>
        </w:tabs>
        <w:spacing w:after="0" w:line="240" w:lineRule="auto"/>
        <w:ind w:left="-630"/>
        <w:rPr>
          <w:rFonts w:ascii="Times New Roman" w:hAnsi="Times New Roman" w:cs="Times New Roman"/>
          <w:sz w:val="24"/>
        </w:rPr>
      </w:pPr>
      <w:r>
        <w:rPr>
          <w:rFonts w:ascii="Times New Roman" w:hAnsi="Times New Roman" w:cs="Times New Roman"/>
          <w:sz w:val="24"/>
        </w:rPr>
        <w:t xml:space="preserve">                      *</w:t>
      </w:r>
      <w:r w:rsidRPr="007809E2">
        <w:rPr>
          <w:rFonts w:ascii="Times New Roman" w:hAnsi="Times New Roman" w:cs="Times New Roman"/>
          <w:sz w:val="24"/>
        </w:rPr>
        <w:t xml:space="preserve">* Test to be </w:t>
      </w:r>
      <w:r>
        <w:rPr>
          <w:rFonts w:ascii="Times New Roman" w:hAnsi="Times New Roman" w:cs="Times New Roman"/>
          <w:sz w:val="24"/>
        </w:rPr>
        <w:t>p</w:t>
      </w:r>
      <w:r w:rsidRPr="007809E2">
        <w:rPr>
          <w:rFonts w:ascii="Times New Roman" w:hAnsi="Times New Roman" w:cs="Times New Roman"/>
          <w:sz w:val="24"/>
        </w:rPr>
        <w:t xml:space="preserve">erformed at </w:t>
      </w:r>
      <w:r>
        <w:rPr>
          <w:rFonts w:ascii="Times New Roman" w:hAnsi="Times New Roman" w:cs="Times New Roman"/>
          <w:sz w:val="24"/>
        </w:rPr>
        <w:t>3</w:t>
      </w:r>
      <w:r w:rsidRPr="000D1D68">
        <w:rPr>
          <w:rFonts w:ascii="Times New Roman" w:hAnsi="Times New Roman" w:cs="Times New Roman"/>
          <w:sz w:val="24"/>
          <w:vertAlign w:val="superscript"/>
        </w:rPr>
        <w:t>rd</w:t>
      </w:r>
      <w:r>
        <w:rPr>
          <w:rFonts w:ascii="Times New Roman" w:hAnsi="Times New Roman" w:cs="Times New Roman"/>
          <w:sz w:val="24"/>
        </w:rPr>
        <w:t xml:space="preserve"> &amp; 6</w:t>
      </w:r>
      <w:r w:rsidRPr="000D1D68">
        <w:rPr>
          <w:rFonts w:ascii="Times New Roman" w:hAnsi="Times New Roman" w:cs="Times New Roman"/>
          <w:sz w:val="24"/>
          <w:vertAlign w:val="superscript"/>
        </w:rPr>
        <w:t>th</w:t>
      </w:r>
      <w:r>
        <w:rPr>
          <w:rFonts w:ascii="Times New Roman" w:hAnsi="Times New Roman" w:cs="Times New Roman"/>
          <w:sz w:val="24"/>
        </w:rPr>
        <w:t xml:space="preserve"> month of interval</w:t>
      </w:r>
      <w:r w:rsidRPr="007809E2">
        <w:rPr>
          <w:rFonts w:ascii="Times New Roman" w:hAnsi="Times New Roman" w:cs="Times New Roman"/>
          <w:sz w:val="24"/>
        </w:rPr>
        <w:t>.</w:t>
      </w:r>
    </w:p>
    <w:p w14:paraId="4D9998FA" w14:textId="77777777" w:rsidR="009F01BC" w:rsidRPr="007809E2" w:rsidRDefault="009F01BC" w:rsidP="009F01BC">
      <w:pPr>
        <w:tabs>
          <w:tab w:val="left" w:pos="-630"/>
        </w:tabs>
        <w:spacing w:after="0"/>
        <w:ind w:left="-630"/>
        <w:rPr>
          <w:rFonts w:ascii="Times New Roman" w:hAnsi="Times New Roman" w:cs="Times New Roman"/>
          <w:sz w:val="24"/>
        </w:rPr>
      </w:pPr>
    </w:p>
    <w:tbl>
      <w:tblPr>
        <w:tblpPr w:leftFromText="180" w:rightFromText="180" w:bottomFromText="200" w:vertAnchor="text" w:horzAnchor="margin" w:tblpXSpec="center" w:tblpY="90"/>
        <w:tblW w:w="51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612"/>
        <w:gridCol w:w="1501"/>
        <w:gridCol w:w="1324"/>
        <w:gridCol w:w="1310"/>
        <w:gridCol w:w="1310"/>
        <w:gridCol w:w="1199"/>
        <w:gridCol w:w="1223"/>
        <w:gridCol w:w="1241"/>
      </w:tblGrid>
      <w:tr w:rsidR="0038474F" w:rsidRPr="007809E2" w14:paraId="35A309BC" w14:textId="77777777" w:rsidTr="009606D2">
        <w:trPr>
          <w:trHeight w:val="432"/>
        </w:trPr>
        <w:tc>
          <w:tcPr>
            <w:tcW w:w="755" w:type="pct"/>
            <w:tcBorders>
              <w:top w:val="single" w:sz="4" w:space="0" w:color="auto"/>
              <w:left w:val="single" w:sz="4" w:space="0" w:color="auto"/>
              <w:bottom w:val="single" w:sz="4" w:space="0" w:color="auto"/>
              <w:right w:val="single" w:sz="4" w:space="0" w:color="auto"/>
            </w:tcBorders>
            <w:vAlign w:val="center"/>
            <w:hideMark/>
          </w:tcPr>
          <w:p w14:paraId="188E854B" w14:textId="77777777" w:rsidR="009F01BC" w:rsidRPr="007809E2" w:rsidRDefault="009F01BC" w:rsidP="00CA35AF">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Test</w:t>
            </w:r>
          </w:p>
        </w:tc>
        <w:tc>
          <w:tcPr>
            <w:tcW w:w="1205" w:type="pct"/>
            <w:tcBorders>
              <w:top w:val="single" w:sz="4" w:space="0" w:color="auto"/>
              <w:left w:val="single" w:sz="4" w:space="0" w:color="auto"/>
              <w:bottom w:val="single" w:sz="4" w:space="0" w:color="auto"/>
              <w:right w:val="single" w:sz="4" w:space="0" w:color="auto"/>
            </w:tcBorders>
            <w:vAlign w:val="center"/>
            <w:hideMark/>
          </w:tcPr>
          <w:p w14:paraId="2E9C49E4" w14:textId="77777777" w:rsidR="009F01BC" w:rsidRPr="007809E2" w:rsidRDefault="009F01BC" w:rsidP="00CA35AF">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Limit</w:t>
            </w:r>
          </w:p>
        </w:tc>
        <w:tc>
          <w:tcPr>
            <w:tcW w:w="501" w:type="pct"/>
            <w:tcBorders>
              <w:top w:val="single" w:sz="4" w:space="0" w:color="auto"/>
              <w:left w:val="single" w:sz="4" w:space="0" w:color="auto"/>
              <w:bottom w:val="single" w:sz="4" w:space="0" w:color="auto"/>
              <w:right w:val="single" w:sz="4" w:space="0" w:color="auto"/>
            </w:tcBorders>
            <w:vAlign w:val="center"/>
          </w:tcPr>
          <w:p w14:paraId="3CCB79C8" w14:textId="77777777" w:rsidR="009F01BC" w:rsidRPr="007809E2" w:rsidRDefault="009F01BC" w:rsidP="00CA35AF">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Initial</w:t>
            </w:r>
          </w:p>
        </w:tc>
        <w:tc>
          <w:tcPr>
            <w:tcW w:w="442" w:type="pct"/>
            <w:tcBorders>
              <w:top w:val="single" w:sz="4" w:space="0" w:color="auto"/>
              <w:left w:val="single" w:sz="4" w:space="0" w:color="auto"/>
              <w:bottom w:val="single" w:sz="4" w:space="0" w:color="auto"/>
              <w:right w:val="single" w:sz="4" w:space="0" w:color="auto"/>
            </w:tcBorders>
            <w:vAlign w:val="center"/>
            <w:hideMark/>
          </w:tcPr>
          <w:p w14:paraId="650BD235" w14:textId="77777777" w:rsidR="009F01BC" w:rsidRPr="007809E2" w:rsidRDefault="009F01BC" w:rsidP="00CA35AF">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3 month</w:t>
            </w:r>
          </w:p>
        </w:tc>
        <w:tc>
          <w:tcPr>
            <w:tcW w:w="437" w:type="pct"/>
            <w:tcBorders>
              <w:top w:val="single" w:sz="4" w:space="0" w:color="auto"/>
              <w:left w:val="single" w:sz="4" w:space="0" w:color="auto"/>
              <w:bottom w:val="single" w:sz="4" w:space="0" w:color="auto"/>
              <w:right w:val="single" w:sz="4" w:space="0" w:color="auto"/>
            </w:tcBorders>
            <w:vAlign w:val="center"/>
            <w:hideMark/>
          </w:tcPr>
          <w:p w14:paraId="118C3251" w14:textId="77777777" w:rsidR="009F01BC" w:rsidRPr="007809E2" w:rsidRDefault="009F01BC" w:rsidP="00CA35AF">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6 month</w:t>
            </w:r>
          </w:p>
        </w:tc>
        <w:tc>
          <w:tcPr>
            <w:tcW w:w="437" w:type="pct"/>
            <w:tcBorders>
              <w:top w:val="single" w:sz="4" w:space="0" w:color="auto"/>
              <w:left w:val="single" w:sz="4" w:space="0" w:color="auto"/>
              <w:bottom w:val="single" w:sz="4" w:space="0" w:color="auto"/>
              <w:right w:val="single" w:sz="4" w:space="0" w:color="auto"/>
            </w:tcBorders>
            <w:vAlign w:val="center"/>
          </w:tcPr>
          <w:p w14:paraId="4A7318F4" w14:textId="77777777" w:rsidR="009F01BC" w:rsidRPr="007809E2" w:rsidRDefault="009F01BC" w:rsidP="00CA35AF">
            <w:pPr>
              <w:tabs>
                <w:tab w:val="left" w:pos="1530"/>
                <w:tab w:val="left" w:pos="7020"/>
                <w:tab w:val="left" w:pos="8820"/>
              </w:tabs>
              <w:spacing w:after="0" w:line="240" w:lineRule="auto"/>
              <w:jc w:val="center"/>
              <w:rPr>
                <w:rFonts w:ascii="Times New Roman" w:hAnsi="Times New Roman" w:cs="Times New Roman"/>
                <w:sz w:val="24"/>
                <w:szCs w:val="24"/>
              </w:rPr>
            </w:pPr>
            <w:r w:rsidRPr="0033711E">
              <w:rPr>
                <w:rFonts w:ascii="Times New Roman" w:hAnsi="Times New Roman" w:cs="Times New Roman"/>
                <w:sz w:val="24"/>
                <w:szCs w:val="24"/>
              </w:rPr>
              <w:t>9  month</w:t>
            </w:r>
          </w:p>
        </w:tc>
        <w:tc>
          <w:tcPr>
            <w:tcW w:w="400" w:type="pct"/>
            <w:tcBorders>
              <w:top w:val="single" w:sz="4" w:space="0" w:color="auto"/>
              <w:left w:val="single" w:sz="4" w:space="0" w:color="auto"/>
              <w:bottom w:val="single" w:sz="4" w:space="0" w:color="auto"/>
              <w:right w:val="single" w:sz="4" w:space="0" w:color="auto"/>
            </w:tcBorders>
            <w:vAlign w:val="center"/>
          </w:tcPr>
          <w:p w14:paraId="3C912614" w14:textId="77777777" w:rsidR="009F01BC" w:rsidRPr="007809E2" w:rsidRDefault="009F01BC" w:rsidP="00CA35AF">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12 month</w:t>
            </w:r>
          </w:p>
        </w:tc>
        <w:tc>
          <w:tcPr>
            <w:tcW w:w="408" w:type="pct"/>
            <w:tcBorders>
              <w:top w:val="single" w:sz="4" w:space="0" w:color="auto"/>
              <w:left w:val="single" w:sz="4" w:space="0" w:color="auto"/>
              <w:bottom w:val="single" w:sz="4" w:space="0" w:color="auto"/>
              <w:right w:val="single" w:sz="4" w:space="0" w:color="auto"/>
            </w:tcBorders>
            <w:vAlign w:val="center"/>
          </w:tcPr>
          <w:p w14:paraId="276E9426" w14:textId="77777777" w:rsidR="009F01BC" w:rsidRPr="007809E2" w:rsidRDefault="009F01BC" w:rsidP="00CA35AF">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18 month</w:t>
            </w:r>
          </w:p>
        </w:tc>
        <w:tc>
          <w:tcPr>
            <w:tcW w:w="414" w:type="pct"/>
            <w:tcBorders>
              <w:top w:val="single" w:sz="4" w:space="0" w:color="auto"/>
              <w:left w:val="single" w:sz="4" w:space="0" w:color="auto"/>
              <w:bottom w:val="single" w:sz="4" w:space="0" w:color="auto"/>
              <w:right w:val="single" w:sz="4" w:space="0" w:color="auto"/>
            </w:tcBorders>
            <w:vAlign w:val="center"/>
            <w:hideMark/>
          </w:tcPr>
          <w:p w14:paraId="58364933" w14:textId="77777777" w:rsidR="009F01BC" w:rsidRPr="007809E2" w:rsidRDefault="009F01BC" w:rsidP="00CA35AF">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24 month</w:t>
            </w:r>
          </w:p>
        </w:tc>
      </w:tr>
      <w:tr w:rsidR="009606D2" w:rsidRPr="007809E2" w14:paraId="13865650" w14:textId="77777777" w:rsidTr="009606D2">
        <w:trPr>
          <w:trHeight w:val="261"/>
        </w:trPr>
        <w:tc>
          <w:tcPr>
            <w:tcW w:w="755" w:type="pct"/>
            <w:tcBorders>
              <w:top w:val="single" w:sz="4" w:space="0" w:color="auto"/>
              <w:left w:val="single" w:sz="4" w:space="0" w:color="auto"/>
              <w:bottom w:val="single" w:sz="4" w:space="0" w:color="auto"/>
              <w:right w:val="single" w:sz="4" w:space="0" w:color="auto"/>
            </w:tcBorders>
            <w:vAlign w:val="center"/>
          </w:tcPr>
          <w:p w14:paraId="1002F7B7" w14:textId="57C8EAA6" w:rsidR="009606D2" w:rsidRPr="007809E2" w:rsidRDefault="009606D2" w:rsidP="009606D2">
            <w:pPr>
              <w:tabs>
                <w:tab w:val="left" w:pos="1530"/>
                <w:tab w:val="left" w:pos="7020"/>
                <w:tab w:val="left" w:pos="8820"/>
              </w:tabs>
              <w:spacing w:after="0" w:line="240" w:lineRule="auto"/>
              <w:rPr>
                <w:rFonts w:ascii="Times New Roman" w:hAnsi="Times New Roman" w:cs="Times New Roman"/>
                <w:sz w:val="24"/>
                <w:szCs w:val="24"/>
              </w:rPr>
            </w:pPr>
            <w:r w:rsidRPr="007809E2">
              <w:rPr>
                <w:rFonts w:ascii="Times New Roman" w:hAnsi="Times New Roman" w:cs="Times New Roman"/>
                <w:sz w:val="24"/>
                <w:szCs w:val="24"/>
              </w:rPr>
              <w:t>*Particle Size</w:t>
            </w:r>
          </w:p>
        </w:tc>
        <w:tc>
          <w:tcPr>
            <w:tcW w:w="1205" w:type="pct"/>
            <w:tcBorders>
              <w:top w:val="single" w:sz="4" w:space="0" w:color="auto"/>
              <w:left w:val="single" w:sz="4" w:space="0" w:color="auto"/>
              <w:bottom w:val="single" w:sz="4" w:space="0" w:color="auto"/>
              <w:right w:val="single" w:sz="4" w:space="0" w:color="auto"/>
            </w:tcBorders>
            <w:vAlign w:val="center"/>
          </w:tcPr>
          <w:p w14:paraId="51DEB613"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 w:val="20"/>
                <w:szCs w:val="20"/>
              </w:rPr>
            </w:pPr>
            <w:r w:rsidRPr="005D79EC">
              <w:rPr>
                <w:rFonts w:ascii="Times New Roman" w:hAnsi="Times New Roman" w:cs="Times New Roman"/>
                <w:sz w:val="20"/>
                <w:szCs w:val="20"/>
              </w:rPr>
              <w:t>Not more than 20 particles have a maximum dimension greater than 25 µm</w:t>
            </w:r>
          </w:p>
          <w:p w14:paraId="67FBD396"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 w:val="20"/>
                <w:szCs w:val="20"/>
              </w:rPr>
            </w:pPr>
            <w:r w:rsidRPr="005D79EC">
              <w:rPr>
                <w:rFonts w:ascii="Times New Roman" w:hAnsi="Times New Roman" w:cs="Times New Roman"/>
                <w:sz w:val="20"/>
                <w:szCs w:val="20"/>
              </w:rPr>
              <w:t>Not more than 02 of these particles have a maximum dimension greater than 50 µm</w:t>
            </w:r>
          </w:p>
          <w:p w14:paraId="5CE5D6C2" w14:textId="42F115C8"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5D79EC">
              <w:rPr>
                <w:rFonts w:ascii="Times New Roman" w:hAnsi="Times New Roman" w:cs="Times New Roman"/>
                <w:sz w:val="20"/>
                <w:szCs w:val="20"/>
              </w:rPr>
              <w:t>None has a maximum dimension greater than 90µm.</w:t>
            </w:r>
          </w:p>
        </w:tc>
        <w:tc>
          <w:tcPr>
            <w:tcW w:w="501" w:type="pct"/>
            <w:tcBorders>
              <w:top w:val="single" w:sz="4" w:space="0" w:color="auto"/>
              <w:left w:val="single" w:sz="4" w:space="0" w:color="auto"/>
              <w:bottom w:val="single" w:sz="4" w:space="0" w:color="auto"/>
              <w:right w:val="single" w:sz="4" w:space="0" w:color="auto"/>
            </w:tcBorders>
            <w:vAlign w:val="center"/>
          </w:tcPr>
          <w:p w14:paraId="35DD6FE6"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1 particle</w:t>
            </w:r>
          </w:p>
          <w:p w14:paraId="0B1AA705"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0</w:t>
            </w:r>
            <w:r>
              <w:rPr>
                <w:rFonts w:ascii="Times New Roman" w:hAnsi="Times New Roman" w:cs="Times New Roman"/>
                <w:sz w:val="24"/>
                <w:szCs w:val="24"/>
              </w:rPr>
              <w:t>0</w:t>
            </w:r>
            <w:r w:rsidRPr="007809E2">
              <w:rPr>
                <w:rFonts w:ascii="Times New Roman" w:hAnsi="Times New Roman" w:cs="Times New Roman"/>
                <w:sz w:val="24"/>
                <w:szCs w:val="24"/>
              </w:rPr>
              <w:t xml:space="preserve"> particle</w:t>
            </w:r>
          </w:p>
          <w:p w14:paraId="786CC1EA" w14:textId="188623D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None particle</w:t>
            </w:r>
          </w:p>
        </w:tc>
        <w:tc>
          <w:tcPr>
            <w:tcW w:w="442" w:type="pct"/>
            <w:tcBorders>
              <w:top w:val="single" w:sz="4" w:space="0" w:color="auto"/>
              <w:left w:val="single" w:sz="4" w:space="0" w:color="auto"/>
              <w:bottom w:val="single" w:sz="4" w:space="0" w:color="auto"/>
              <w:right w:val="single" w:sz="4" w:space="0" w:color="auto"/>
            </w:tcBorders>
            <w:vAlign w:val="center"/>
          </w:tcPr>
          <w:p w14:paraId="7F582E5B" w14:textId="6D19AB58"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37" w:type="pct"/>
            <w:tcBorders>
              <w:top w:val="single" w:sz="4" w:space="0" w:color="auto"/>
              <w:left w:val="single" w:sz="4" w:space="0" w:color="auto"/>
              <w:bottom w:val="single" w:sz="4" w:space="0" w:color="auto"/>
              <w:right w:val="single" w:sz="4" w:space="0" w:color="auto"/>
            </w:tcBorders>
            <w:vAlign w:val="center"/>
          </w:tcPr>
          <w:p w14:paraId="74F75F1A" w14:textId="0CCF50AC"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37" w:type="pct"/>
            <w:tcBorders>
              <w:top w:val="single" w:sz="4" w:space="0" w:color="auto"/>
              <w:left w:val="single" w:sz="4" w:space="0" w:color="auto"/>
              <w:bottom w:val="single" w:sz="4" w:space="0" w:color="auto"/>
              <w:right w:val="single" w:sz="4" w:space="0" w:color="auto"/>
            </w:tcBorders>
            <w:vAlign w:val="center"/>
          </w:tcPr>
          <w:p w14:paraId="51086700" w14:textId="08569A26" w:rsidR="009606D2" w:rsidRPr="0033711E"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1222" w:type="pct"/>
            <w:gridSpan w:val="3"/>
            <w:vMerge w:val="restart"/>
            <w:tcBorders>
              <w:top w:val="single" w:sz="4" w:space="0" w:color="auto"/>
              <w:left w:val="single" w:sz="4" w:space="0" w:color="auto"/>
              <w:right w:val="single" w:sz="4" w:space="0" w:color="auto"/>
            </w:tcBorders>
            <w:vAlign w:val="center"/>
          </w:tcPr>
          <w:p w14:paraId="2BA27C46" w14:textId="41A9A925"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b/>
                <w:sz w:val="24"/>
                <w:szCs w:val="24"/>
              </w:rPr>
              <w:t>UNDER PROCESS</w:t>
            </w:r>
          </w:p>
        </w:tc>
      </w:tr>
      <w:tr w:rsidR="009606D2" w:rsidRPr="007809E2" w14:paraId="5E99902F" w14:textId="77777777" w:rsidTr="009606D2">
        <w:trPr>
          <w:trHeight w:val="432"/>
        </w:trPr>
        <w:tc>
          <w:tcPr>
            <w:tcW w:w="755" w:type="pct"/>
            <w:tcBorders>
              <w:top w:val="single" w:sz="4" w:space="0" w:color="auto"/>
              <w:left w:val="single" w:sz="4" w:space="0" w:color="auto"/>
              <w:bottom w:val="single" w:sz="4" w:space="0" w:color="auto"/>
              <w:right w:val="single" w:sz="4" w:space="0" w:color="auto"/>
            </w:tcBorders>
            <w:vAlign w:val="center"/>
          </w:tcPr>
          <w:p w14:paraId="39AC84F1" w14:textId="77777777" w:rsidR="009606D2" w:rsidRPr="007809E2" w:rsidRDefault="009606D2" w:rsidP="009606D2">
            <w:pPr>
              <w:spacing w:after="0" w:line="240" w:lineRule="auto"/>
              <w:rPr>
                <w:rFonts w:ascii="Times New Roman" w:hAnsi="Times New Roman" w:cs="Times New Roman"/>
                <w:sz w:val="24"/>
                <w:szCs w:val="24"/>
              </w:rPr>
            </w:pPr>
            <w:r>
              <w:rPr>
                <w:rFonts w:ascii="Times New Roman" w:hAnsi="Times New Roman" w:cs="Times New Roman"/>
                <w:sz w:val="24"/>
                <w:szCs w:val="24"/>
              </w:rPr>
              <w:t>**Microbial contamination test by streak plate method</w:t>
            </w:r>
          </w:p>
        </w:tc>
        <w:tc>
          <w:tcPr>
            <w:tcW w:w="1205" w:type="pct"/>
            <w:tcBorders>
              <w:top w:val="single" w:sz="4" w:space="0" w:color="auto"/>
              <w:left w:val="single" w:sz="4" w:space="0" w:color="auto"/>
              <w:bottom w:val="single" w:sz="4" w:space="0" w:color="auto"/>
              <w:right w:val="single" w:sz="4" w:space="0" w:color="auto"/>
            </w:tcBorders>
            <w:vAlign w:val="center"/>
          </w:tcPr>
          <w:p w14:paraId="2A74E15A"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 w:val="20"/>
                <w:szCs w:val="20"/>
              </w:rPr>
            </w:pPr>
            <w:r w:rsidRPr="000D1D68">
              <w:rPr>
                <w:rFonts w:ascii="Times New Roman" w:hAnsi="Times New Roman" w:cs="Times New Roman"/>
                <w:sz w:val="24"/>
                <w:szCs w:val="20"/>
              </w:rPr>
              <w:t>Should be absent</w:t>
            </w:r>
          </w:p>
        </w:tc>
        <w:tc>
          <w:tcPr>
            <w:tcW w:w="501" w:type="pct"/>
            <w:tcBorders>
              <w:top w:val="single" w:sz="4" w:space="0" w:color="auto"/>
              <w:left w:val="single" w:sz="4" w:space="0" w:color="auto"/>
              <w:bottom w:val="single" w:sz="4" w:space="0" w:color="auto"/>
              <w:right w:val="single" w:sz="4" w:space="0" w:color="auto"/>
            </w:tcBorders>
            <w:vAlign w:val="center"/>
          </w:tcPr>
          <w:p w14:paraId="60F5FE54"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42" w:type="pct"/>
            <w:tcBorders>
              <w:top w:val="single" w:sz="4" w:space="0" w:color="auto"/>
              <w:left w:val="single" w:sz="4" w:space="0" w:color="auto"/>
              <w:bottom w:val="single" w:sz="4" w:space="0" w:color="auto"/>
              <w:right w:val="single" w:sz="4" w:space="0" w:color="auto"/>
            </w:tcBorders>
            <w:vAlign w:val="center"/>
          </w:tcPr>
          <w:p w14:paraId="582AC50A"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0"/>
              </w:rPr>
              <w:t>A</w:t>
            </w:r>
            <w:r w:rsidRPr="000D1D68">
              <w:rPr>
                <w:rFonts w:ascii="Times New Roman" w:hAnsi="Times New Roman" w:cs="Times New Roman"/>
                <w:sz w:val="24"/>
                <w:szCs w:val="20"/>
              </w:rPr>
              <w:t>bsent</w:t>
            </w:r>
          </w:p>
        </w:tc>
        <w:tc>
          <w:tcPr>
            <w:tcW w:w="437" w:type="pct"/>
            <w:tcBorders>
              <w:top w:val="single" w:sz="4" w:space="0" w:color="auto"/>
              <w:left w:val="single" w:sz="4" w:space="0" w:color="auto"/>
              <w:right w:val="single" w:sz="4" w:space="0" w:color="auto"/>
            </w:tcBorders>
            <w:vAlign w:val="center"/>
          </w:tcPr>
          <w:p w14:paraId="7BD5F961"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0"/>
              </w:rPr>
              <w:t>A</w:t>
            </w:r>
            <w:r w:rsidRPr="000D1D68">
              <w:rPr>
                <w:rFonts w:ascii="Times New Roman" w:hAnsi="Times New Roman" w:cs="Times New Roman"/>
                <w:sz w:val="24"/>
                <w:szCs w:val="20"/>
              </w:rPr>
              <w:t>bsent</w:t>
            </w:r>
          </w:p>
        </w:tc>
        <w:tc>
          <w:tcPr>
            <w:tcW w:w="437" w:type="pct"/>
            <w:tcBorders>
              <w:left w:val="single" w:sz="4" w:space="0" w:color="auto"/>
              <w:right w:val="single" w:sz="4" w:space="0" w:color="auto"/>
            </w:tcBorders>
            <w:vAlign w:val="center"/>
          </w:tcPr>
          <w:p w14:paraId="5ACCFBE4" w14:textId="6D8D7795"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1222" w:type="pct"/>
            <w:gridSpan w:val="3"/>
            <w:vMerge/>
            <w:tcBorders>
              <w:left w:val="single" w:sz="4" w:space="0" w:color="auto"/>
              <w:right w:val="single" w:sz="4" w:space="0" w:color="auto"/>
            </w:tcBorders>
            <w:vAlign w:val="center"/>
          </w:tcPr>
          <w:p w14:paraId="04E84B33"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p>
        </w:tc>
      </w:tr>
      <w:tr w:rsidR="009606D2" w:rsidRPr="007809E2" w14:paraId="3E70B841" w14:textId="77777777" w:rsidTr="009606D2">
        <w:trPr>
          <w:trHeight w:val="432"/>
        </w:trPr>
        <w:tc>
          <w:tcPr>
            <w:tcW w:w="755" w:type="pct"/>
            <w:tcBorders>
              <w:top w:val="single" w:sz="4" w:space="0" w:color="auto"/>
              <w:left w:val="single" w:sz="4" w:space="0" w:color="auto"/>
              <w:bottom w:val="single" w:sz="4" w:space="0" w:color="auto"/>
              <w:right w:val="single" w:sz="4" w:space="0" w:color="auto"/>
            </w:tcBorders>
            <w:vAlign w:val="center"/>
          </w:tcPr>
          <w:p w14:paraId="443D3ECE" w14:textId="77777777" w:rsidR="009606D2" w:rsidRPr="007809E2" w:rsidRDefault="009606D2" w:rsidP="009606D2">
            <w:pPr>
              <w:spacing w:after="0" w:line="240" w:lineRule="auto"/>
              <w:rPr>
                <w:rFonts w:ascii="Times New Roman" w:hAnsi="Times New Roman" w:cs="Times New Roman"/>
                <w:sz w:val="24"/>
                <w:szCs w:val="24"/>
              </w:rPr>
            </w:pPr>
            <w:r w:rsidRPr="007809E2">
              <w:rPr>
                <w:rFonts w:ascii="Times New Roman" w:hAnsi="Times New Roman" w:cs="Times New Roman"/>
                <w:sz w:val="24"/>
                <w:szCs w:val="24"/>
              </w:rPr>
              <w:t>*Sterility</w:t>
            </w:r>
          </w:p>
        </w:tc>
        <w:tc>
          <w:tcPr>
            <w:tcW w:w="1205" w:type="pct"/>
            <w:tcBorders>
              <w:top w:val="single" w:sz="4" w:space="0" w:color="auto"/>
              <w:left w:val="single" w:sz="4" w:space="0" w:color="auto"/>
              <w:bottom w:val="single" w:sz="4" w:space="0" w:color="auto"/>
              <w:right w:val="single" w:sz="4" w:space="0" w:color="auto"/>
            </w:tcBorders>
            <w:vAlign w:val="center"/>
          </w:tcPr>
          <w:p w14:paraId="7C9F359B"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szCs w:val="24"/>
              </w:rPr>
            </w:pPr>
            <w:r w:rsidRPr="007809E2">
              <w:rPr>
                <w:rFonts w:ascii="Times New Roman" w:hAnsi="Times New Roman" w:cs="Times New Roman"/>
                <w:sz w:val="24"/>
                <w:szCs w:val="24"/>
              </w:rPr>
              <w:t>Growth or turbidity should not present in the original clear media</w:t>
            </w:r>
          </w:p>
        </w:tc>
        <w:tc>
          <w:tcPr>
            <w:tcW w:w="501" w:type="pct"/>
            <w:tcBorders>
              <w:top w:val="single" w:sz="4" w:space="0" w:color="auto"/>
              <w:left w:val="single" w:sz="4" w:space="0" w:color="auto"/>
              <w:bottom w:val="single" w:sz="4" w:space="0" w:color="auto"/>
              <w:right w:val="single" w:sz="4" w:space="0" w:color="auto"/>
            </w:tcBorders>
            <w:vAlign w:val="center"/>
          </w:tcPr>
          <w:p w14:paraId="02D8742C"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Complies</w:t>
            </w:r>
          </w:p>
        </w:tc>
        <w:tc>
          <w:tcPr>
            <w:tcW w:w="442" w:type="pct"/>
            <w:tcBorders>
              <w:top w:val="single" w:sz="4" w:space="0" w:color="auto"/>
              <w:left w:val="single" w:sz="4" w:space="0" w:color="auto"/>
              <w:bottom w:val="single" w:sz="4" w:space="0" w:color="auto"/>
              <w:right w:val="single" w:sz="4" w:space="0" w:color="auto"/>
            </w:tcBorders>
            <w:vAlign w:val="center"/>
          </w:tcPr>
          <w:p w14:paraId="44ED6F03"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37" w:type="pct"/>
            <w:tcBorders>
              <w:left w:val="single" w:sz="4" w:space="0" w:color="auto"/>
              <w:right w:val="single" w:sz="4" w:space="0" w:color="auto"/>
            </w:tcBorders>
            <w:vAlign w:val="center"/>
          </w:tcPr>
          <w:p w14:paraId="63C89451" w14:textId="77777777"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437" w:type="pct"/>
            <w:tcBorders>
              <w:left w:val="single" w:sz="4" w:space="0" w:color="auto"/>
              <w:right w:val="single" w:sz="4" w:space="0" w:color="auto"/>
            </w:tcBorders>
            <w:vAlign w:val="center"/>
          </w:tcPr>
          <w:p w14:paraId="20EECA2F" w14:textId="673174A8"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sidRPr="007809E2">
              <w:rPr>
                <w:rFonts w:ascii="Times New Roman" w:hAnsi="Times New Roman" w:cs="Times New Roman"/>
                <w:sz w:val="24"/>
                <w:szCs w:val="24"/>
              </w:rPr>
              <w:t>NA</w:t>
            </w:r>
          </w:p>
        </w:tc>
        <w:tc>
          <w:tcPr>
            <w:tcW w:w="1222" w:type="pct"/>
            <w:gridSpan w:val="3"/>
            <w:vMerge/>
            <w:tcBorders>
              <w:left w:val="single" w:sz="4" w:space="0" w:color="auto"/>
              <w:right w:val="single" w:sz="4" w:space="0" w:color="auto"/>
            </w:tcBorders>
            <w:vAlign w:val="center"/>
          </w:tcPr>
          <w:p w14:paraId="03CF2FFD"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p>
        </w:tc>
      </w:tr>
      <w:tr w:rsidR="009606D2" w:rsidRPr="007809E2" w14:paraId="32871AEF" w14:textId="77777777" w:rsidTr="009606D2">
        <w:trPr>
          <w:trHeight w:val="432"/>
        </w:trPr>
        <w:tc>
          <w:tcPr>
            <w:tcW w:w="755" w:type="pct"/>
            <w:tcBorders>
              <w:top w:val="single" w:sz="4" w:space="0" w:color="auto"/>
              <w:left w:val="single" w:sz="4" w:space="0" w:color="auto"/>
              <w:bottom w:val="single" w:sz="4" w:space="0" w:color="auto"/>
              <w:right w:val="single" w:sz="4" w:space="0" w:color="auto"/>
            </w:tcBorders>
            <w:vAlign w:val="center"/>
          </w:tcPr>
          <w:p w14:paraId="05596A10" w14:textId="77777777" w:rsidR="009606D2" w:rsidRPr="005D79EC" w:rsidRDefault="009606D2" w:rsidP="009606D2">
            <w:pPr>
              <w:spacing w:after="0" w:line="240" w:lineRule="auto"/>
              <w:rPr>
                <w:rFonts w:ascii="Times New Roman" w:hAnsi="Times New Roman" w:cs="Times New Roman"/>
                <w:szCs w:val="24"/>
              </w:rPr>
            </w:pPr>
            <w:r w:rsidRPr="005D79EC">
              <w:rPr>
                <w:rFonts w:ascii="Times New Roman" w:hAnsi="Times New Roman" w:cs="Times New Roman"/>
                <w:szCs w:val="24"/>
              </w:rPr>
              <w:t xml:space="preserve">Assay of </w:t>
            </w:r>
          </w:p>
          <w:p w14:paraId="52469020" w14:textId="77777777" w:rsidR="009606D2" w:rsidRPr="005D79EC" w:rsidRDefault="009606D2" w:rsidP="009606D2">
            <w:pPr>
              <w:spacing w:after="0" w:line="240" w:lineRule="auto"/>
              <w:rPr>
                <w:rFonts w:ascii="Times New Roman" w:hAnsi="Times New Roman" w:cs="Times New Roman"/>
                <w:szCs w:val="24"/>
              </w:rPr>
            </w:pPr>
            <w:r w:rsidRPr="005D79EC">
              <w:rPr>
                <w:rFonts w:ascii="Times New Roman" w:hAnsi="Times New Roman" w:cs="Times New Roman"/>
                <w:szCs w:val="24"/>
              </w:rPr>
              <w:t xml:space="preserve">1. </w:t>
            </w:r>
            <w:r>
              <w:rPr>
                <w:rFonts w:ascii="Times New Roman" w:hAnsi="Times New Roman" w:cs="Times New Roman"/>
                <w:szCs w:val="24"/>
              </w:rPr>
              <w:t>Tobramycin Sulfate eq. to Tobramycin</w:t>
            </w:r>
            <w:r w:rsidRPr="005D79EC">
              <w:rPr>
                <w:rFonts w:ascii="Times New Roman" w:hAnsi="Times New Roman" w:cs="Times New Roman"/>
                <w:szCs w:val="24"/>
              </w:rPr>
              <w:t xml:space="preserve"> </w:t>
            </w:r>
          </w:p>
        </w:tc>
        <w:tc>
          <w:tcPr>
            <w:tcW w:w="1205" w:type="pct"/>
            <w:tcBorders>
              <w:top w:val="single" w:sz="4" w:space="0" w:color="auto"/>
              <w:left w:val="single" w:sz="4" w:space="0" w:color="auto"/>
              <w:bottom w:val="single" w:sz="4" w:space="0" w:color="auto"/>
              <w:right w:val="single" w:sz="4" w:space="0" w:color="auto"/>
            </w:tcBorders>
            <w:vAlign w:val="center"/>
          </w:tcPr>
          <w:p w14:paraId="7813EAD2" w14:textId="77777777" w:rsidR="009606D2" w:rsidRPr="005D79EC" w:rsidRDefault="009606D2" w:rsidP="009606D2">
            <w:pPr>
              <w:tabs>
                <w:tab w:val="left" w:pos="1530"/>
                <w:tab w:val="left" w:pos="7020"/>
                <w:tab w:val="left" w:pos="8820"/>
              </w:tabs>
              <w:spacing w:after="0" w:line="240" w:lineRule="auto"/>
              <w:ind w:right="-108"/>
              <w:rPr>
                <w:rFonts w:ascii="Times New Roman" w:hAnsi="Times New Roman" w:cs="Times New Roman"/>
                <w:szCs w:val="24"/>
              </w:rPr>
            </w:pPr>
            <w:r w:rsidRPr="005D79EC">
              <w:rPr>
                <w:rFonts w:ascii="Times New Roman" w:hAnsi="Times New Roman" w:cs="Times New Roman"/>
                <w:szCs w:val="24"/>
              </w:rPr>
              <w:t>90.0 % to 1</w:t>
            </w:r>
            <w:r>
              <w:rPr>
                <w:rFonts w:ascii="Times New Roman" w:hAnsi="Times New Roman" w:cs="Times New Roman"/>
                <w:szCs w:val="24"/>
              </w:rPr>
              <w:t>2</w:t>
            </w:r>
            <w:r w:rsidRPr="005D79EC">
              <w:rPr>
                <w:rFonts w:ascii="Times New Roman" w:hAnsi="Times New Roman" w:cs="Times New Roman"/>
                <w:szCs w:val="24"/>
              </w:rPr>
              <w:t xml:space="preserve">0.0 % of the label </w:t>
            </w:r>
            <w:proofErr w:type="spellStart"/>
            <w:r w:rsidRPr="005D79EC">
              <w:rPr>
                <w:rFonts w:ascii="Times New Roman" w:hAnsi="Times New Roman" w:cs="Times New Roman"/>
                <w:szCs w:val="24"/>
              </w:rPr>
              <w:t>amt</w:t>
            </w:r>
            <w:proofErr w:type="spellEnd"/>
          </w:p>
        </w:tc>
        <w:tc>
          <w:tcPr>
            <w:tcW w:w="501" w:type="pct"/>
            <w:tcBorders>
              <w:top w:val="single" w:sz="4" w:space="0" w:color="auto"/>
              <w:left w:val="single" w:sz="4" w:space="0" w:color="auto"/>
              <w:bottom w:val="single" w:sz="4" w:space="0" w:color="auto"/>
              <w:right w:val="single" w:sz="4" w:space="0" w:color="auto"/>
            </w:tcBorders>
            <w:vAlign w:val="center"/>
          </w:tcPr>
          <w:p w14:paraId="2F247A45" w14:textId="559F6C19"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104.85%</w:t>
            </w:r>
          </w:p>
        </w:tc>
        <w:tc>
          <w:tcPr>
            <w:tcW w:w="442" w:type="pct"/>
            <w:tcBorders>
              <w:top w:val="single" w:sz="4" w:space="0" w:color="auto"/>
              <w:left w:val="single" w:sz="4" w:space="0" w:color="auto"/>
              <w:bottom w:val="single" w:sz="4" w:space="0" w:color="auto"/>
              <w:right w:val="single" w:sz="4" w:space="0" w:color="auto"/>
            </w:tcBorders>
            <w:vAlign w:val="center"/>
          </w:tcPr>
          <w:p w14:paraId="257365D6"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104.3%</w:t>
            </w:r>
          </w:p>
        </w:tc>
        <w:tc>
          <w:tcPr>
            <w:tcW w:w="437" w:type="pct"/>
            <w:tcBorders>
              <w:left w:val="single" w:sz="4" w:space="0" w:color="auto"/>
              <w:right w:val="single" w:sz="4" w:space="0" w:color="auto"/>
            </w:tcBorders>
            <w:vAlign w:val="center"/>
          </w:tcPr>
          <w:p w14:paraId="57168221"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107.1%</w:t>
            </w:r>
          </w:p>
        </w:tc>
        <w:tc>
          <w:tcPr>
            <w:tcW w:w="437" w:type="pct"/>
            <w:tcBorders>
              <w:left w:val="single" w:sz="4" w:space="0" w:color="auto"/>
              <w:right w:val="single" w:sz="4" w:space="0" w:color="auto"/>
            </w:tcBorders>
            <w:vAlign w:val="center"/>
          </w:tcPr>
          <w:p w14:paraId="158B1F75" w14:textId="5D6BC3DF" w:rsidR="009606D2" w:rsidRPr="00C30CFE" w:rsidRDefault="009606D2" w:rsidP="009606D2">
            <w:pPr>
              <w:tabs>
                <w:tab w:val="left" w:pos="1530"/>
                <w:tab w:val="left" w:pos="7020"/>
                <w:tab w:val="left" w:pos="8820"/>
              </w:tabs>
              <w:spacing w:after="0" w:line="240" w:lineRule="auto"/>
              <w:jc w:val="center"/>
              <w:rPr>
                <w:rFonts w:ascii="Times New Roman" w:hAnsi="Times New Roman" w:cs="Times New Roman"/>
                <w:bCs/>
                <w:sz w:val="24"/>
                <w:szCs w:val="24"/>
              </w:rPr>
            </w:pPr>
            <w:r w:rsidRPr="00C30CFE">
              <w:rPr>
                <w:rFonts w:ascii="Times New Roman" w:hAnsi="Times New Roman" w:cs="Times New Roman"/>
                <w:bCs/>
                <w:sz w:val="24"/>
                <w:szCs w:val="24"/>
              </w:rPr>
              <w:t>104.3%</w:t>
            </w:r>
          </w:p>
        </w:tc>
        <w:tc>
          <w:tcPr>
            <w:tcW w:w="1222" w:type="pct"/>
            <w:gridSpan w:val="3"/>
            <w:vMerge/>
            <w:tcBorders>
              <w:left w:val="single" w:sz="4" w:space="0" w:color="auto"/>
              <w:right w:val="single" w:sz="4" w:space="0" w:color="auto"/>
            </w:tcBorders>
            <w:vAlign w:val="center"/>
          </w:tcPr>
          <w:p w14:paraId="15427B76"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b/>
                <w:sz w:val="24"/>
                <w:szCs w:val="24"/>
              </w:rPr>
            </w:pPr>
          </w:p>
        </w:tc>
      </w:tr>
      <w:tr w:rsidR="009606D2" w:rsidRPr="007809E2" w14:paraId="3E8F77BD" w14:textId="77777777" w:rsidTr="009606D2">
        <w:trPr>
          <w:trHeight w:val="636"/>
        </w:trPr>
        <w:tc>
          <w:tcPr>
            <w:tcW w:w="755" w:type="pct"/>
            <w:tcBorders>
              <w:top w:val="single" w:sz="4" w:space="0" w:color="auto"/>
              <w:left w:val="single" w:sz="4" w:space="0" w:color="auto"/>
              <w:bottom w:val="single" w:sz="4" w:space="0" w:color="auto"/>
              <w:right w:val="single" w:sz="4" w:space="0" w:color="auto"/>
            </w:tcBorders>
            <w:vAlign w:val="center"/>
          </w:tcPr>
          <w:p w14:paraId="530C4992" w14:textId="77777777" w:rsidR="009606D2" w:rsidRPr="007809E2" w:rsidRDefault="009606D2" w:rsidP="009606D2">
            <w:pPr>
              <w:spacing w:after="0" w:line="240" w:lineRule="auto"/>
              <w:rPr>
                <w:rFonts w:ascii="Times New Roman" w:hAnsi="Times New Roman" w:cs="Times New Roman"/>
                <w:szCs w:val="20"/>
              </w:rPr>
            </w:pPr>
            <w:proofErr w:type="spellStart"/>
            <w:r w:rsidRPr="007809E2">
              <w:rPr>
                <w:rFonts w:ascii="Times New Roman" w:hAnsi="Times New Roman" w:cs="Times New Roman"/>
                <w:sz w:val="24"/>
              </w:rPr>
              <w:t>A.R.No</w:t>
            </w:r>
            <w:proofErr w:type="spellEnd"/>
          </w:p>
        </w:tc>
        <w:tc>
          <w:tcPr>
            <w:tcW w:w="1205" w:type="pct"/>
            <w:tcBorders>
              <w:top w:val="single" w:sz="4" w:space="0" w:color="auto"/>
              <w:left w:val="single" w:sz="4" w:space="0" w:color="auto"/>
              <w:bottom w:val="single" w:sz="4" w:space="0" w:color="auto"/>
              <w:right w:val="single" w:sz="4" w:space="0" w:color="auto"/>
            </w:tcBorders>
            <w:vAlign w:val="center"/>
          </w:tcPr>
          <w:p w14:paraId="196F5097"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rPr>
            </w:pPr>
            <w:r w:rsidRPr="007809E2">
              <w:rPr>
                <w:rFonts w:ascii="Times New Roman" w:hAnsi="Times New Roman" w:cs="Times New Roman"/>
                <w:sz w:val="24"/>
                <w:szCs w:val="24"/>
              </w:rPr>
              <w:t>--</w:t>
            </w:r>
          </w:p>
        </w:tc>
        <w:tc>
          <w:tcPr>
            <w:tcW w:w="501" w:type="pct"/>
            <w:tcBorders>
              <w:top w:val="single" w:sz="4" w:space="0" w:color="auto"/>
              <w:left w:val="single" w:sz="4" w:space="0" w:color="auto"/>
              <w:bottom w:val="single" w:sz="4" w:space="0" w:color="auto"/>
              <w:right w:val="single" w:sz="4" w:space="0" w:color="auto"/>
            </w:tcBorders>
            <w:vAlign w:val="center"/>
          </w:tcPr>
          <w:p w14:paraId="5E736F92" w14:textId="4C194329" w:rsidR="009606D2" w:rsidRPr="009802EB" w:rsidRDefault="009606D2" w:rsidP="009606D2">
            <w:pPr>
              <w:tabs>
                <w:tab w:val="left" w:pos="1530"/>
                <w:tab w:val="left" w:pos="7020"/>
                <w:tab w:val="left" w:pos="8820"/>
              </w:tabs>
              <w:spacing w:after="0" w:line="240" w:lineRule="auto"/>
              <w:ind w:right="-108"/>
              <w:jc w:val="center"/>
              <w:rPr>
                <w:rFonts w:ascii="Times New Roman" w:hAnsi="Times New Roman" w:cs="Times New Roman"/>
                <w:szCs w:val="24"/>
              </w:rPr>
            </w:pPr>
            <w:r>
              <w:rPr>
                <w:rFonts w:ascii="Times New Roman" w:hAnsi="Times New Roman" w:cs="Times New Roman"/>
                <w:szCs w:val="24"/>
              </w:rPr>
              <w:t>FIPAR240745</w:t>
            </w:r>
          </w:p>
        </w:tc>
        <w:tc>
          <w:tcPr>
            <w:tcW w:w="442" w:type="pct"/>
            <w:tcBorders>
              <w:top w:val="single" w:sz="4" w:space="0" w:color="auto"/>
              <w:left w:val="single" w:sz="4" w:space="0" w:color="auto"/>
              <w:bottom w:val="single" w:sz="4" w:space="0" w:color="auto"/>
              <w:right w:val="single" w:sz="4" w:space="0" w:color="auto"/>
            </w:tcBorders>
            <w:vAlign w:val="center"/>
          </w:tcPr>
          <w:p w14:paraId="0D8C0F28" w14:textId="36B87AB9" w:rsidR="009606D2" w:rsidRPr="005C549E"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RST/008/A</w:t>
            </w:r>
          </w:p>
        </w:tc>
        <w:tc>
          <w:tcPr>
            <w:tcW w:w="437" w:type="pct"/>
            <w:tcBorders>
              <w:left w:val="single" w:sz="4" w:space="0" w:color="auto"/>
              <w:right w:val="single" w:sz="4" w:space="0" w:color="auto"/>
            </w:tcBorders>
            <w:vAlign w:val="center"/>
          </w:tcPr>
          <w:p w14:paraId="512E2036" w14:textId="7191827C" w:rsidR="009606D2" w:rsidRPr="005C549E"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RST/008/B</w:t>
            </w:r>
          </w:p>
        </w:tc>
        <w:tc>
          <w:tcPr>
            <w:tcW w:w="437" w:type="pct"/>
            <w:tcBorders>
              <w:left w:val="single" w:sz="4" w:space="0" w:color="auto"/>
              <w:right w:val="single" w:sz="4" w:space="0" w:color="auto"/>
            </w:tcBorders>
            <w:vAlign w:val="center"/>
          </w:tcPr>
          <w:p w14:paraId="719697AC" w14:textId="65A835FA"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RST/008/C</w:t>
            </w:r>
          </w:p>
        </w:tc>
        <w:tc>
          <w:tcPr>
            <w:tcW w:w="1222" w:type="pct"/>
            <w:gridSpan w:val="3"/>
            <w:vMerge/>
            <w:tcBorders>
              <w:left w:val="single" w:sz="4" w:space="0" w:color="auto"/>
              <w:right w:val="single" w:sz="4" w:space="0" w:color="auto"/>
            </w:tcBorders>
            <w:vAlign w:val="center"/>
          </w:tcPr>
          <w:p w14:paraId="39459C71"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p>
        </w:tc>
      </w:tr>
      <w:tr w:rsidR="009606D2" w:rsidRPr="007809E2" w14:paraId="2DF1C422" w14:textId="77777777" w:rsidTr="009606D2">
        <w:trPr>
          <w:trHeight w:val="560"/>
        </w:trPr>
        <w:tc>
          <w:tcPr>
            <w:tcW w:w="755" w:type="pct"/>
            <w:tcBorders>
              <w:top w:val="single" w:sz="4" w:space="0" w:color="auto"/>
              <w:left w:val="single" w:sz="4" w:space="0" w:color="auto"/>
              <w:bottom w:val="single" w:sz="4" w:space="0" w:color="auto"/>
              <w:right w:val="single" w:sz="4" w:space="0" w:color="auto"/>
            </w:tcBorders>
            <w:vAlign w:val="center"/>
          </w:tcPr>
          <w:p w14:paraId="20F15B96" w14:textId="77777777" w:rsidR="009606D2" w:rsidRPr="007809E2" w:rsidRDefault="009606D2" w:rsidP="009606D2">
            <w:pPr>
              <w:spacing w:after="0" w:line="240" w:lineRule="auto"/>
              <w:rPr>
                <w:rFonts w:ascii="Times New Roman" w:hAnsi="Times New Roman" w:cs="Times New Roman"/>
                <w:sz w:val="24"/>
              </w:rPr>
            </w:pPr>
            <w:r w:rsidRPr="007809E2">
              <w:rPr>
                <w:rFonts w:ascii="Times New Roman" w:hAnsi="Times New Roman" w:cs="Times New Roman"/>
                <w:sz w:val="24"/>
              </w:rPr>
              <w:t>Date</w:t>
            </w:r>
          </w:p>
        </w:tc>
        <w:tc>
          <w:tcPr>
            <w:tcW w:w="1205" w:type="pct"/>
            <w:tcBorders>
              <w:top w:val="single" w:sz="4" w:space="0" w:color="auto"/>
              <w:left w:val="single" w:sz="4" w:space="0" w:color="auto"/>
              <w:bottom w:val="single" w:sz="4" w:space="0" w:color="auto"/>
              <w:right w:val="single" w:sz="4" w:space="0" w:color="auto"/>
            </w:tcBorders>
            <w:vAlign w:val="center"/>
          </w:tcPr>
          <w:p w14:paraId="66535FBC" w14:textId="77777777" w:rsidR="009606D2" w:rsidRPr="007809E2" w:rsidRDefault="009606D2" w:rsidP="009606D2">
            <w:pPr>
              <w:tabs>
                <w:tab w:val="left" w:pos="1530"/>
                <w:tab w:val="left" w:pos="7020"/>
                <w:tab w:val="left" w:pos="8820"/>
              </w:tabs>
              <w:spacing w:after="0" w:line="240" w:lineRule="auto"/>
              <w:ind w:right="-108"/>
              <w:rPr>
                <w:rFonts w:ascii="Times New Roman" w:hAnsi="Times New Roman" w:cs="Times New Roman"/>
                <w:sz w:val="24"/>
              </w:rPr>
            </w:pPr>
            <w:r w:rsidRPr="007809E2">
              <w:rPr>
                <w:rFonts w:ascii="Times New Roman" w:hAnsi="Times New Roman" w:cs="Times New Roman"/>
                <w:sz w:val="24"/>
                <w:szCs w:val="24"/>
              </w:rPr>
              <w:t>--</w:t>
            </w:r>
          </w:p>
        </w:tc>
        <w:tc>
          <w:tcPr>
            <w:tcW w:w="501" w:type="pct"/>
            <w:tcBorders>
              <w:top w:val="single" w:sz="4" w:space="0" w:color="auto"/>
              <w:left w:val="single" w:sz="4" w:space="0" w:color="auto"/>
              <w:bottom w:val="single" w:sz="4" w:space="0" w:color="auto"/>
              <w:right w:val="single" w:sz="4" w:space="0" w:color="auto"/>
            </w:tcBorders>
            <w:vAlign w:val="center"/>
          </w:tcPr>
          <w:p w14:paraId="278C8BC3" w14:textId="57DAB1B6"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17/01/2025</w:t>
            </w:r>
          </w:p>
        </w:tc>
        <w:tc>
          <w:tcPr>
            <w:tcW w:w="442" w:type="pct"/>
            <w:tcBorders>
              <w:top w:val="single" w:sz="4" w:space="0" w:color="auto"/>
              <w:left w:val="single" w:sz="4" w:space="0" w:color="auto"/>
              <w:bottom w:val="single" w:sz="4" w:space="0" w:color="auto"/>
              <w:right w:val="single" w:sz="4" w:space="0" w:color="auto"/>
            </w:tcBorders>
            <w:vAlign w:val="center"/>
          </w:tcPr>
          <w:p w14:paraId="55DA70DC" w14:textId="0E1B51CF"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19/05/2025</w:t>
            </w:r>
          </w:p>
        </w:tc>
        <w:tc>
          <w:tcPr>
            <w:tcW w:w="437" w:type="pct"/>
            <w:tcBorders>
              <w:left w:val="single" w:sz="4" w:space="0" w:color="auto"/>
              <w:right w:val="single" w:sz="4" w:space="0" w:color="auto"/>
            </w:tcBorders>
            <w:vAlign w:val="center"/>
          </w:tcPr>
          <w:p w14:paraId="38288A87" w14:textId="257F67FB" w:rsidR="009606D2" w:rsidRPr="007809E2" w:rsidRDefault="009606D2" w:rsidP="009606D2">
            <w:pPr>
              <w:tabs>
                <w:tab w:val="left" w:pos="1530"/>
                <w:tab w:val="left" w:pos="7020"/>
                <w:tab w:val="left" w:pos="8820"/>
              </w:tabs>
              <w:spacing w:after="0" w:line="240" w:lineRule="auto"/>
              <w:ind w:right="-108"/>
              <w:jc w:val="center"/>
              <w:rPr>
                <w:rFonts w:ascii="Times New Roman" w:hAnsi="Times New Roman" w:cs="Times New Roman"/>
                <w:sz w:val="24"/>
                <w:szCs w:val="24"/>
              </w:rPr>
            </w:pPr>
            <w:r>
              <w:rPr>
                <w:rFonts w:ascii="Times New Roman" w:hAnsi="Times New Roman" w:cs="Times New Roman"/>
                <w:sz w:val="24"/>
                <w:szCs w:val="24"/>
              </w:rPr>
              <w:t>18/08/2025</w:t>
            </w:r>
          </w:p>
        </w:tc>
        <w:tc>
          <w:tcPr>
            <w:tcW w:w="437" w:type="pct"/>
            <w:tcBorders>
              <w:left w:val="single" w:sz="4" w:space="0" w:color="auto"/>
              <w:right w:val="single" w:sz="4" w:space="0" w:color="auto"/>
            </w:tcBorders>
            <w:vAlign w:val="center"/>
          </w:tcPr>
          <w:p w14:paraId="06573862" w14:textId="66A725F9"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08/11/2025</w:t>
            </w:r>
          </w:p>
        </w:tc>
        <w:tc>
          <w:tcPr>
            <w:tcW w:w="1222" w:type="pct"/>
            <w:gridSpan w:val="3"/>
            <w:vMerge/>
            <w:tcBorders>
              <w:left w:val="single" w:sz="4" w:space="0" w:color="auto"/>
              <w:right w:val="single" w:sz="4" w:space="0" w:color="auto"/>
            </w:tcBorders>
            <w:vAlign w:val="center"/>
          </w:tcPr>
          <w:p w14:paraId="5B1ACB30" w14:textId="77777777" w:rsidR="009606D2" w:rsidRPr="007809E2" w:rsidRDefault="009606D2" w:rsidP="009606D2">
            <w:pPr>
              <w:tabs>
                <w:tab w:val="left" w:pos="1530"/>
                <w:tab w:val="left" w:pos="7020"/>
                <w:tab w:val="left" w:pos="8820"/>
              </w:tabs>
              <w:spacing w:after="0" w:line="240" w:lineRule="auto"/>
              <w:jc w:val="center"/>
              <w:rPr>
                <w:rFonts w:ascii="Times New Roman" w:hAnsi="Times New Roman" w:cs="Times New Roman"/>
                <w:sz w:val="24"/>
                <w:szCs w:val="24"/>
              </w:rPr>
            </w:pPr>
          </w:p>
        </w:tc>
      </w:tr>
    </w:tbl>
    <w:p w14:paraId="2EFE2212" w14:textId="77777777" w:rsidR="009F01BC" w:rsidRPr="007809E2" w:rsidRDefault="009F01BC" w:rsidP="009F01BC">
      <w:pPr>
        <w:spacing w:after="0" w:line="240" w:lineRule="auto"/>
        <w:ind w:left="-142"/>
        <w:rPr>
          <w:rFonts w:ascii="Times New Roman" w:hAnsi="Times New Roman" w:cs="Times New Roman"/>
          <w:b/>
          <w:sz w:val="24"/>
          <w:szCs w:val="24"/>
        </w:rPr>
      </w:pPr>
      <w:r w:rsidRPr="007809E2">
        <w:rPr>
          <w:rFonts w:ascii="Times New Roman" w:hAnsi="Times New Roman" w:cs="Times New Roman"/>
          <w:b/>
          <w:sz w:val="24"/>
        </w:rPr>
        <w:t>NOTE:</w:t>
      </w:r>
      <w:r w:rsidRPr="007809E2">
        <w:rPr>
          <w:rFonts w:ascii="Times New Roman" w:hAnsi="Times New Roman" w:cs="Times New Roman"/>
          <w:sz w:val="24"/>
        </w:rPr>
        <w:t xml:space="preserve"> * Test to be Performed at Initial &amp; end of Stability Study.</w:t>
      </w:r>
    </w:p>
    <w:p w14:paraId="666DDE95" w14:textId="77777777" w:rsidR="009F01BC" w:rsidRDefault="009F01BC" w:rsidP="009F01BC">
      <w:pPr>
        <w:tabs>
          <w:tab w:val="left" w:pos="-630"/>
        </w:tabs>
        <w:spacing w:after="0" w:line="240" w:lineRule="auto"/>
        <w:ind w:left="-630"/>
        <w:rPr>
          <w:rFonts w:ascii="Times New Roman" w:hAnsi="Times New Roman" w:cs="Times New Roman"/>
          <w:sz w:val="24"/>
        </w:rPr>
      </w:pPr>
      <w:r>
        <w:rPr>
          <w:rFonts w:ascii="Times New Roman" w:hAnsi="Times New Roman" w:cs="Times New Roman"/>
          <w:sz w:val="24"/>
        </w:rPr>
        <w:t xml:space="preserve">                      *</w:t>
      </w:r>
      <w:r w:rsidRPr="007809E2">
        <w:rPr>
          <w:rFonts w:ascii="Times New Roman" w:hAnsi="Times New Roman" w:cs="Times New Roman"/>
          <w:sz w:val="24"/>
        </w:rPr>
        <w:t xml:space="preserve">* Test to be </w:t>
      </w:r>
      <w:r>
        <w:rPr>
          <w:rFonts w:ascii="Times New Roman" w:hAnsi="Times New Roman" w:cs="Times New Roman"/>
          <w:sz w:val="24"/>
        </w:rPr>
        <w:t>p</w:t>
      </w:r>
      <w:r w:rsidRPr="007809E2">
        <w:rPr>
          <w:rFonts w:ascii="Times New Roman" w:hAnsi="Times New Roman" w:cs="Times New Roman"/>
          <w:sz w:val="24"/>
        </w:rPr>
        <w:t xml:space="preserve">erformed at </w:t>
      </w:r>
      <w:r>
        <w:rPr>
          <w:rFonts w:ascii="Times New Roman" w:hAnsi="Times New Roman" w:cs="Times New Roman"/>
          <w:sz w:val="24"/>
        </w:rPr>
        <w:t>3</w:t>
      </w:r>
      <w:r w:rsidRPr="000D1D68">
        <w:rPr>
          <w:rFonts w:ascii="Times New Roman" w:hAnsi="Times New Roman" w:cs="Times New Roman"/>
          <w:sz w:val="24"/>
          <w:vertAlign w:val="superscript"/>
        </w:rPr>
        <w:t>rd</w:t>
      </w:r>
      <w:r>
        <w:rPr>
          <w:rFonts w:ascii="Times New Roman" w:hAnsi="Times New Roman" w:cs="Times New Roman"/>
          <w:sz w:val="24"/>
        </w:rPr>
        <w:t xml:space="preserve"> &amp; 6</w:t>
      </w:r>
      <w:r w:rsidRPr="000D1D68">
        <w:rPr>
          <w:rFonts w:ascii="Times New Roman" w:hAnsi="Times New Roman" w:cs="Times New Roman"/>
          <w:sz w:val="24"/>
          <w:vertAlign w:val="superscript"/>
        </w:rPr>
        <w:t>th</w:t>
      </w:r>
      <w:r>
        <w:rPr>
          <w:rFonts w:ascii="Times New Roman" w:hAnsi="Times New Roman" w:cs="Times New Roman"/>
          <w:sz w:val="24"/>
        </w:rPr>
        <w:t xml:space="preserve"> month of interval</w:t>
      </w:r>
      <w:r w:rsidRPr="007809E2">
        <w:rPr>
          <w:rFonts w:ascii="Times New Roman" w:hAnsi="Times New Roman" w:cs="Times New Roman"/>
          <w:sz w:val="24"/>
        </w:rPr>
        <w:t>.</w:t>
      </w:r>
    </w:p>
    <w:p w14:paraId="2000F65D" w14:textId="77777777" w:rsidR="009F01BC" w:rsidRPr="00702282" w:rsidRDefault="009F01BC" w:rsidP="009F01BC">
      <w:pPr>
        <w:spacing w:after="0" w:line="276" w:lineRule="auto"/>
        <w:ind w:left="-142"/>
        <w:rPr>
          <w:rFonts w:ascii="Times New Roman" w:hAnsi="Times New Roman" w:cs="Times New Roman"/>
          <w:b/>
          <w:sz w:val="12"/>
          <w:szCs w:val="12"/>
        </w:rPr>
      </w:pPr>
    </w:p>
    <w:p w14:paraId="5FF80767" w14:textId="578A002A" w:rsidR="009F01BC" w:rsidRDefault="009F01BC" w:rsidP="009F01BC">
      <w:pPr>
        <w:spacing w:after="0" w:line="276" w:lineRule="auto"/>
        <w:ind w:left="-142"/>
        <w:rPr>
          <w:rFonts w:ascii="Times New Roman" w:hAnsi="Times New Roman" w:cs="Times New Roman"/>
          <w:sz w:val="24"/>
          <w:szCs w:val="24"/>
        </w:rPr>
      </w:pPr>
      <w:r w:rsidRPr="007809E2">
        <w:rPr>
          <w:rFonts w:ascii="Times New Roman" w:hAnsi="Times New Roman" w:cs="Times New Roman"/>
          <w:b/>
          <w:sz w:val="24"/>
          <w:szCs w:val="24"/>
        </w:rPr>
        <w:t xml:space="preserve">CONCLUSION: </w:t>
      </w:r>
      <w:r w:rsidRPr="007809E2">
        <w:rPr>
          <w:rFonts w:ascii="Times New Roman" w:hAnsi="Times New Roman" w:cs="Times New Roman"/>
          <w:sz w:val="24"/>
          <w:szCs w:val="24"/>
        </w:rPr>
        <w:t xml:space="preserve">The product subjected to Long Term (Real Time) data </w:t>
      </w:r>
      <w:r w:rsidR="00FA4BA3">
        <w:rPr>
          <w:rFonts w:ascii="Times New Roman" w:hAnsi="Times New Roman" w:cs="Times New Roman"/>
          <w:sz w:val="24"/>
          <w:szCs w:val="24"/>
        </w:rPr>
        <w:t>09</w:t>
      </w:r>
      <w:r w:rsidRPr="007809E2">
        <w:rPr>
          <w:rFonts w:ascii="Times New Roman" w:hAnsi="Times New Roman" w:cs="Times New Roman"/>
          <w:sz w:val="24"/>
          <w:szCs w:val="24"/>
        </w:rPr>
        <w:t xml:space="preserve"> </w:t>
      </w:r>
      <w:r w:rsidR="009606D2" w:rsidRPr="007809E2">
        <w:rPr>
          <w:rFonts w:ascii="Times New Roman" w:hAnsi="Times New Roman" w:cs="Times New Roman"/>
          <w:sz w:val="24"/>
          <w:szCs w:val="24"/>
        </w:rPr>
        <w:t>months</w:t>
      </w:r>
      <w:r w:rsidRPr="007809E2">
        <w:rPr>
          <w:rFonts w:ascii="Times New Roman" w:hAnsi="Times New Roman" w:cs="Times New Roman"/>
          <w:sz w:val="24"/>
          <w:szCs w:val="24"/>
        </w:rPr>
        <w:t xml:space="preserve"> in packing as specified above confirms that the results are meeting the laid down specification &amp; no any significant change observed, and further stability is under process.</w:t>
      </w:r>
    </w:p>
    <w:p w14:paraId="4FAFBAD1" w14:textId="77777777" w:rsidR="00943D70" w:rsidRPr="00641F71" w:rsidRDefault="00943D70" w:rsidP="009F01BC">
      <w:pPr>
        <w:spacing w:after="0" w:line="240" w:lineRule="auto"/>
        <w:ind w:left="-142"/>
        <w:rPr>
          <w:rFonts w:ascii="Times New Roman" w:hAnsi="Times New Roman" w:cs="Times New Roman"/>
          <w:b/>
          <w:sz w:val="18"/>
        </w:rPr>
      </w:pPr>
    </w:p>
    <w:p w14:paraId="33AC4A89" w14:textId="34BCF27F" w:rsidR="009F01BC" w:rsidRPr="003D039A" w:rsidRDefault="009F01BC" w:rsidP="009F01BC">
      <w:pPr>
        <w:spacing w:after="0" w:line="240" w:lineRule="auto"/>
        <w:ind w:left="-142"/>
        <w:rPr>
          <w:rFonts w:ascii="Times New Roman" w:hAnsi="Times New Roman" w:cs="Times New Roman"/>
          <w:sz w:val="24"/>
          <w:szCs w:val="24"/>
        </w:rPr>
      </w:pPr>
      <w:r w:rsidRPr="00047563">
        <w:rPr>
          <w:rFonts w:ascii="Times New Roman" w:hAnsi="Times New Roman" w:cs="Times New Roman"/>
          <w:b/>
          <w:sz w:val="24"/>
        </w:rPr>
        <w:t>Remark:</w:t>
      </w:r>
    </w:p>
    <w:p w14:paraId="73B447A7" w14:textId="5E2E89AA" w:rsidR="00EE5669" w:rsidRPr="00641F71" w:rsidRDefault="00EE5669" w:rsidP="00EE5669">
      <w:pPr>
        <w:spacing w:after="0" w:line="240" w:lineRule="auto"/>
        <w:ind w:left="-142"/>
        <w:rPr>
          <w:rFonts w:ascii="Times New Roman" w:hAnsi="Times New Roman" w:cs="Times New Roman"/>
          <w:sz w:val="24"/>
        </w:rPr>
      </w:pPr>
      <w:r w:rsidRPr="00641F71">
        <w:rPr>
          <w:rFonts w:ascii="Times New Roman" w:hAnsi="Times New Roman" w:cs="Times New Roman"/>
          <w:sz w:val="24"/>
        </w:rPr>
        <w:t xml:space="preserve">Total </w:t>
      </w:r>
      <w:r w:rsidRPr="00641F71">
        <w:rPr>
          <w:rFonts w:ascii="Times New Roman" w:hAnsi="Times New Roman" w:cs="Times New Roman"/>
          <w:b/>
          <w:sz w:val="24"/>
        </w:rPr>
        <w:t>0</w:t>
      </w:r>
      <w:r w:rsidR="009606D2">
        <w:rPr>
          <w:rFonts w:ascii="Times New Roman" w:hAnsi="Times New Roman" w:cs="Times New Roman"/>
          <w:b/>
          <w:sz w:val="24"/>
        </w:rPr>
        <w:t>1</w:t>
      </w:r>
      <w:r w:rsidRPr="00641F71">
        <w:rPr>
          <w:rFonts w:ascii="Times New Roman" w:hAnsi="Times New Roman" w:cs="Times New Roman"/>
          <w:sz w:val="24"/>
        </w:rPr>
        <w:t xml:space="preserve"> batch charged for Accelerated stability &amp; </w:t>
      </w:r>
      <w:r w:rsidR="009606D2">
        <w:rPr>
          <w:rFonts w:ascii="Times New Roman" w:hAnsi="Times New Roman" w:cs="Times New Roman"/>
          <w:b/>
          <w:sz w:val="24"/>
        </w:rPr>
        <w:t>01</w:t>
      </w:r>
      <w:bookmarkStart w:id="0" w:name="_GoBack"/>
      <w:bookmarkEnd w:id="0"/>
      <w:r w:rsidRPr="00641F71">
        <w:rPr>
          <w:rFonts w:ascii="Times New Roman" w:hAnsi="Times New Roman" w:cs="Times New Roman"/>
          <w:b/>
          <w:sz w:val="24"/>
        </w:rPr>
        <w:t xml:space="preserve"> </w:t>
      </w:r>
      <w:r w:rsidRPr="00641F71">
        <w:rPr>
          <w:rFonts w:ascii="Times New Roman" w:hAnsi="Times New Roman" w:cs="Times New Roman"/>
          <w:sz w:val="24"/>
        </w:rPr>
        <w:t>batch charged for Long term stability condition during the review period. No significant changes observed for charged batches during the review period.</w:t>
      </w:r>
    </w:p>
    <w:p w14:paraId="662DC25C" w14:textId="77777777" w:rsidR="00884A70" w:rsidRPr="00702282" w:rsidRDefault="00884A70" w:rsidP="007809E2">
      <w:pPr>
        <w:spacing w:after="0"/>
        <w:ind w:left="-142"/>
        <w:rPr>
          <w:rFonts w:ascii="Times New Roman" w:hAnsi="Times New Roman" w:cs="Times New Roman"/>
          <w:b/>
          <w:sz w:val="12"/>
          <w:szCs w:val="12"/>
        </w:rPr>
      </w:pPr>
    </w:p>
    <w:p w14:paraId="04862475" w14:textId="77777777" w:rsidR="00D527F0" w:rsidRPr="00D527F0" w:rsidRDefault="00D527F0" w:rsidP="007809E2">
      <w:pPr>
        <w:spacing w:after="0"/>
        <w:ind w:left="-142"/>
        <w:rPr>
          <w:rFonts w:ascii="Times New Roman" w:hAnsi="Times New Roman" w:cs="Times New Roman"/>
          <w:b/>
          <w:sz w:val="24"/>
        </w:rPr>
      </w:pPr>
      <w:r w:rsidRPr="00D527F0">
        <w:rPr>
          <w:rFonts w:ascii="Times New Roman" w:hAnsi="Times New Roman" w:cs="Times New Roman"/>
          <w:b/>
          <w:sz w:val="24"/>
        </w:rPr>
        <w:t xml:space="preserve">Prepared </w:t>
      </w:r>
      <w:proofErr w:type="gramStart"/>
      <w:r w:rsidRPr="00D527F0">
        <w:rPr>
          <w:rFonts w:ascii="Times New Roman" w:hAnsi="Times New Roman" w:cs="Times New Roman"/>
          <w:b/>
          <w:sz w:val="24"/>
        </w:rPr>
        <w:t>By</w:t>
      </w:r>
      <w:proofErr w:type="gramEnd"/>
      <w:r w:rsidRPr="00D527F0">
        <w:rPr>
          <w:rFonts w:ascii="Times New Roman" w:hAnsi="Times New Roman" w:cs="Times New Roman"/>
          <w:b/>
          <w:sz w:val="24"/>
        </w:rPr>
        <w:t xml:space="preserve"> QA:    </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 xml:space="preserve">Reviewed By QA: </w:t>
      </w:r>
    </w:p>
    <w:p w14:paraId="29315899" w14:textId="77777777" w:rsidR="00D527F0" w:rsidRPr="00D527F0" w:rsidRDefault="00D527F0" w:rsidP="007809E2">
      <w:pPr>
        <w:ind w:left="-142"/>
        <w:rPr>
          <w:rFonts w:ascii="Times New Roman" w:hAnsi="Times New Roman" w:cs="Times New Roman"/>
          <w:sz w:val="24"/>
        </w:rPr>
      </w:pPr>
      <w:r w:rsidRPr="00D527F0">
        <w:rPr>
          <w:rFonts w:ascii="Times New Roman" w:hAnsi="Times New Roman" w:cs="Times New Roman"/>
          <w:b/>
          <w:sz w:val="24"/>
        </w:rPr>
        <w:t>(Sign/Date)</w:t>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00047563">
        <w:rPr>
          <w:rFonts w:ascii="Times New Roman" w:hAnsi="Times New Roman" w:cs="Times New Roman"/>
          <w:b/>
          <w:sz w:val="24"/>
        </w:rPr>
        <w:tab/>
      </w:r>
      <w:r w:rsidRPr="00D527F0">
        <w:rPr>
          <w:rFonts w:ascii="Times New Roman" w:hAnsi="Times New Roman" w:cs="Times New Roman"/>
          <w:b/>
          <w:sz w:val="24"/>
        </w:rPr>
        <w:t>(Sign/Date)</w:t>
      </w:r>
    </w:p>
    <w:sectPr w:rsidR="00D527F0" w:rsidRPr="00D527F0" w:rsidSect="008B2225">
      <w:headerReference w:type="default" r:id="rId8"/>
      <w:footerReference w:type="default" r:id="rId9"/>
      <w:pgSz w:w="16839" w:h="11907" w:orient="landscape" w:code="9"/>
      <w:pgMar w:top="1080" w:right="1080" w:bottom="1080" w:left="108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591986" w14:textId="77777777" w:rsidR="0028007E" w:rsidRDefault="0028007E" w:rsidP="008F70D2">
      <w:pPr>
        <w:spacing w:after="0" w:line="240" w:lineRule="auto"/>
      </w:pPr>
      <w:r>
        <w:separator/>
      </w:r>
    </w:p>
  </w:endnote>
  <w:endnote w:type="continuationSeparator" w:id="0">
    <w:p w14:paraId="16881408" w14:textId="77777777" w:rsidR="0028007E" w:rsidRDefault="0028007E" w:rsidP="008F7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ew York"/>
    <w:panose1 w:val="020005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4F827E" w14:textId="489B3F32" w:rsidR="00210AE6" w:rsidRDefault="009606D2" w:rsidP="00E52243">
    <w:pPr>
      <w:pStyle w:val="Footer"/>
      <w:jc w:val="center"/>
    </w:pPr>
    <w:sdt>
      <w:sdtPr>
        <w:rPr>
          <w:rFonts w:ascii="Times New Roman" w:hAnsi="Times New Roman" w:cs="Times New Roman"/>
          <w:sz w:val="24"/>
          <w:szCs w:val="24"/>
        </w:rPr>
        <w:id w:val="12103907"/>
        <w:docPartObj>
          <w:docPartGallery w:val="Page Numbers (Bottom of Page)"/>
          <w:docPartUnique/>
        </w:docPartObj>
      </w:sdtPr>
      <w:sdtEndPr/>
      <w:sdtContent>
        <w:sdt>
          <w:sdtPr>
            <w:rPr>
              <w:rFonts w:ascii="Times New Roman" w:hAnsi="Times New Roman" w:cs="Times New Roman"/>
              <w:sz w:val="24"/>
              <w:szCs w:val="24"/>
            </w:rPr>
            <w:id w:val="12103908"/>
            <w:docPartObj>
              <w:docPartGallery w:val="Page Numbers (Top of Page)"/>
              <w:docPartUnique/>
            </w:docPartObj>
          </w:sdtPr>
          <w:sdtEndPr/>
          <w:sdtContent>
            <w:r w:rsidR="00210AE6" w:rsidRPr="00AF68C7">
              <w:rPr>
                <w:rFonts w:ascii="Times New Roman" w:hAnsi="Times New Roman" w:cs="Times New Roman"/>
                <w:sz w:val="24"/>
                <w:szCs w:val="24"/>
              </w:rPr>
              <w:t xml:space="preserve">Page </w:t>
            </w:r>
            <w:r w:rsidR="00210AE6" w:rsidRPr="00AF68C7">
              <w:rPr>
                <w:rFonts w:ascii="Times New Roman" w:hAnsi="Times New Roman" w:cs="Times New Roman"/>
                <w:b/>
                <w:bCs/>
                <w:sz w:val="24"/>
                <w:szCs w:val="24"/>
              </w:rPr>
              <w:fldChar w:fldCharType="begin"/>
            </w:r>
            <w:r w:rsidR="00210AE6" w:rsidRPr="00AF68C7">
              <w:rPr>
                <w:rFonts w:ascii="Times New Roman" w:hAnsi="Times New Roman" w:cs="Times New Roman"/>
                <w:b/>
                <w:bCs/>
                <w:sz w:val="24"/>
                <w:szCs w:val="24"/>
              </w:rPr>
              <w:instrText xml:space="preserve"> PAGE </w:instrText>
            </w:r>
            <w:r w:rsidR="00210AE6"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1</w:t>
            </w:r>
            <w:r w:rsidR="00210AE6" w:rsidRPr="00AF68C7">
              <w:rPr>
                <w:rFonts w:ascii="Times New Roman" w:hAnsi="Times New Roman" w:cs="Times New Roman"/>
                <w:b/>
                <w:bCs/>
                <w:sz w:val="24"/>
                <w:szCs w:val="24"/>
              </w:rPr>
              <w:fldChar w:fldCharType="end"/>
            </w:r>
            <w:r w:rsidR="00210AE6" w:rsidRPr="00AF68C7">
              <w:rPr>
                <w:rFonts w:ascii="Times New Roman" w:hAnsi="Times New Roman" w:cs="Times New Roman"/>
                <w:sz w:val="24"/>
                <w:szCs w:val="24"/>
              </w:rPr>
              <w:t xml:space="preserve"> of </w:t>
            </w:r>
            <w:r w:rsidR="00210AE6" w:rsidRPr="00AF68C7">
              <w:rPr>
                <w:rFonts w:ascii="Times New Roman" w:hAnsi="Times New Roman" w:cs="Times New Roman"/>
                <w:b/>
                <w:bCs/>
                <w:sz w:val="24"/>
                <w:szCs w:val="24"/>
              </w:rPr>
              <w:fldChar w:fldCharType="begin"/>
            </w:r>
            <w:r w:rsidR="00210AE6" w:rsidRPr="00AF68C7">
              <w:rPr>
                <w:rFonts w:ascii="Times New Roman" w:hAnsi="Times New Roman" w:cs="Times New Roman"/>
                <w:b/>
                <w:bCs/>
                <w:sz w:val="24"/>
                <w:szCs w:val="24"/>
              </w:rPr>
              <w:instrText xml:space="preserve"> NUMPAGES  </w:instrText>
            </w:r>
            <w:r w:rsidR="00210AE6" w:rsidRPr="00AF68C7">
              <w:rPr>
                <w:rFonts w:ascii="Times New Roman" w:hAnsi="Times New Roman" w:cs="Times New Roman"/>
                <w:b/>
                <w:bCs/>
                <w:sz w:val="24"/>
                <w:szCs w:val="24"/>
              </w:rPr>
              <w:fldChar w:fldCharType="separate"/>
            </w:r>
            <w:r>
              <w:rPr>
                <w:rFonts w:ascii="Times New Roman" w:hAnsi="Times New Roman" w:cs="Times New Roman"/>
                <w:b/>
                <w:bCs/>
                <w:noProof/>
                <w:sz w:val="24"/>
                <w:szCs w:val="24"/>
              </w:rPr>
              <w:t>4</w:t>
            </w:r>
            <w:r w:rsidR="00210AE6" w:rsidRPr="00AF68C7">
              <w:rPr>
                <w:rFonts w:ascii="Times New Roman" w:hAnsi="Times New Roman" w:cs="Times New Roman"/>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7F3960" w14:textId="77777777" w:rsidR="0028007E" w:rsidRDefault="0028007E" w:rsidP="008F70D2">
      <w:pPr>
        <w:spacing w:after="0" w:line="240" w:lineRule="auto"/>
      </w:pPr>
      <w:r>
        <w:separator/>
      </w:r>
    </w:p>
  </w:footnote>
  <w:footnote w:type="continuationSeparator" w:id="0">
    <w:p w14:paraId="17E5570E" w14:textId="77777777" w:rsidR="0028007E" w:rsidRDefault="0028007E" w:rsidP="008F7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E1557F" w14:textId="77777777" w:rsidR="00210AE6" w:rsidRPr="00E52243" w:rsidRDefault="00210AE6" w:rsidP="00E52243">
    <w:pPr>
      <w:pStyle w:val="Header"/>
      <w:tabs>
        <w:tab w:val="left" w:pos="3210"/>
      </w:tabs>
      <w:jc w:val="center"/>
      <w:rPr>
        <w:rFonts w:ascii="Times New Roman" w:hAnsi="Times New Roman" w:cs="Times New Roman"/>
        <w:b/>
        <w:sz w:val="36"/>
        <w:szCs w:val="24"/>
      </w:rPr>
    </w:pPr>
    <w:r w:rsidRPr="00E52243">
      <w:rPr>
        <w:b/>
        <w:noProof/>
        <w:sz w:val="32"/>
        <w:szCs w:val="24"/>
        <w:lang w:val="en-IN" w:eastAsia="en-IN"/>
      </w:rPr>
      <w:drawing>
        <wp:anchor distT="0" distB="0" distL="114300" distR="114300" simplePos="0" relativeHeight="251658752" behindDoc="0" locked="0" layoutInCell="1" allowOverlap="1" wp14:anchorId="052AB6A5" wp14:editId="52AD7AEF">
          <wp:simplePos x="0" y="0"/>
          <wp:positionH relativeFrom="column">
            <wp:posOffset>8572943</wp:posOffset>
          </wp:positionH>
          <wp:positionV relativeFrom="paragraph">
            <wp:posOffset>-12759</wp:posOffset>
          </wp:positionV>
          <wp:extent cx="416885" cy="414670"/>
          <wp:effectExtent l="19050" t="0" r="2215" b="0"/>
          <wp:wrapNone/>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885" cy="414670"/>
                  </a:xfrm>
                  <a:prstGeom prst="rect">
                    <a:avLst/>
                  </a:prstGeom>
                  <a:noFill/>
                  <a:ln>
                    <a:noFill/>
                  </a:ln>
                </pic:spPr>
              </pic:pic>
            </a:graphicData>
          </a:graphic>
        </wp:anchor>
      </w:drawing>
    </w:r>
    <w:r w:rsidRPr="00E52243">
      <w:rPr>
        <w:rFonts w:ascii="Times New Roman" w:hAnsi="Times New Roman" w:cs="Times New Roman"/>
        <w:b/>
        <w:sz w:val="36"/>
        <w:szCs w:val="24"/>
      </w:rPr>
      <w:t>INDIANA OPHTHALMICS</w:t>
    </w:r>
    <w:r>
      <w:rPr>
        <w:rFonts w:ascii="Times New Roman" w:hAnsi="Times New Roman" w:cs="Times New Roman"/>
        <w:b/>
        <w:sz w:val="36"/>
        <w:szCs w:val="24"/>
      </w:rPr>
      <w:t xml:space="preserve"> LLP</w:t>
    </w:r>
  </w:p>
  <w:p w14:paraId="5D999B1D" w14:textId="77777777" w:rsidR="000D1D68" w:rsidRPr="000D1D68" w:rsidRDefault="000D1D68" w:rsidP="00251859">
    <w:pPr>
      <w:spacing w:after="0" w:line="240" w:lineRule="auto"/>
      <w:jc w:val="center"/>
      <w:rPr>
        <w:rFonts w:ascii="Times New Roman" w:hAnsi="Times New Roman" w:cs="Times New Roman"/>
        <w:b/>
        <w:sz w:val="24"/>
        <w:szCs w:val="24"/>
      </w:rPr>
    </w:pPr>
    <w:r w:rsidRPr="000D1D68">
      <w:rPr>
        <w:rFonts w:ascii="Times New Roman" w:hAnsi="Times New Roman" w:cs="Times New Roman"/>
        <w:b/>
        <w:sz w:val="24"/>
        <w:szCs w:val="24"/>
      </w:rPr>
      <w:t>132,135, 136,137, G.I.D.C. ESTATE, WADHWAN CITY-363035, DIST: SURENDRANAGAR, GUJARAT (INDIA)</w:t>
    </w:r>
  </w:p>
  <w:p w14:paraId="68E0874B" w14:textId="77777777" w:rsidR="00210AE6" w:rsidRDefault="00210AE6" w:rsidP="00251859">
    <w:pPr>
      <w:spacing w:after="0" w:line="240" w:lineRule="auto"/>
      <w:jc w:val="center"/>
      <w:rPr>
        <w:rFonts w:ascii="Times New Roman" w:hAnsi="Times New Roman" w:cs="Times New Roman"/>
        <w:b/>
        <w:sz w:val="24"/>
      </w:rPr>
    </w:pPr>
    <w:r>
      <w:rPr>
        <w:rFonts w:ascii="Times New Roman" w:hAnsi="Times New Roman" w:cs="Times New Roman"/>
        <w:b/>
        <w:sz w:val="24"/>
      </w:rPr>
      <w:t>ANNEXURE-I</w:t>
    </w:r>
  </w:p>
  <w:p w14:paraId="08B32755" w14:textId="2DE4AAF0" w:rsidR="00210AE6" w:rsidRPr="005D79EC" w:rsidRDefault="00210AE6" w:rsidP="00C771B4">
    <w:pPr>
      <w:spacing w:after="0" w:line="240" w:lineRule="auto"/>
      <w:rPr>
        <w:rFonts w:ascii="Times New Roman" w:hAnsi="Times New Roman" w:cs="Times New Roman"/>
        <w:b/>
        <w:sz w:val="24"/>
        <w:szCs w:val="24"/>
      </w:rPr>
    </w:pPr>
    <w:r w:rsidRPr="00AC4897">
      <w:rPr>
        <w:rFonts w:ascii="Times New Roman" w:hAnsi="Times New Roman" w:cs="Times New Roman"/>
        <w:b/>
        <w:sz w:val="24"/>
        <w:szCs w:val="24"/>
      </w:rPr>
      <w:t xml:space="preserve">GENERIC NAME: </w:t>
    </w:r>
    <w:r w:rsidR="00C47745" w:rsidRPr="00C47745">
      <w:rPr>
        <w:rFonts w:ascii="Times New Roman" w:hAnsi="Times New Roman" w:cs="Times New Roman"/>
        <w:b/>
        <w:sz w:val="24"/>
        <w:szCs w:val="24"/>
      </w:rPr>
      <w:t>TOBRAMYCIN OPHTHALMIC OINTMENT USP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27E1"/>
    <w:multiLevelType w:val="hybridMultilevel"/>
    <w:tmpl w:val="64C2DC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8FD"/>
    <w:rsid w:val="00002D0C"/>
    <w:rsid w:val="0000365B"/>
    <w:rsid w:val="00027CBF"/>
    <w:rsid w:val="00032228"/>
    <w:rsid w:val="00035625"/>
    <w:rsid w:val="00035D11"/>
    <w:rsid w:val="00042223"/>
    <w:rsid w:val="00047563"/>
    <w:rsid w:val="0007162B"/>
    <w:rsid w:val="000D1D68"/>
    <w:rsid w:val="000E2624"/>
    <w:rsid w:val="000F4F71"/>
    <w:rsid w:val="00121997"/>
    <w:rsid w:val="00125FE5"/>
    <w:rsid w:val="00184062"/>
    <w:rsid w:val="001841BA"/>
    <w:rsid w:val="00184B48"/>
    <w:rsid w:val="00194B56"/>
    <w:rsid w:val="001B3791"/>
    <w:rsid w:val="001C43E9"/>
    <w:rsid w:val="001D3364"/>
    <w:rsid w:val="001E33AB"/>
    <w:rsid w:val="001F2B3E"/>
    <w:rsid w:val="00210AE6"/>
    <w:rsid w:val="00216C3F"/>
    <w:rsid w:val="00220BAB"/>
    <w:rsid w:val="002315D8"/>
    <w:rsid w:val="0023595F"/>
    <w:rsid w:val="00237A62"/>
    <w:rsid w:val="002437BC"/>
    <w:rsid w:val="00251859"/>
    <w:rsid w:val="0025495F"/>
    <w:rsid w:val="002776FD"/>
    <w:rsid w:val="0028007E"/>
    <w:rsid w:val="002854BD"/>
    <w:rsid w:val="00286EAF"/>
    <w:rsid w:val="00296D77"/>
    <w:rsid w:val="002A6AF6"/>
    <w:rsid w:val="002B0646"/>
    <w:rsid w:val="002B3426"/>
    <w:rsid w:val="002B39E3"/>
    <w:rsid w:val="002E77E4"/>
    <w:rsid w:val="002F4330"/>
    <w:rsid w:val="00305AFB"/>
    <w:rsid w:val="00311A2F"/>
    <w:rsid w:val="00311F4C"/>
    <w:rsid w:val="00323DA3"/>
    <w:rsid w:val="0033711E"/>
    <w:rsid w:val="00351EB9"/>
    <w:rsid w:val="00361F2E"/>
    <w:rsid w:val="00372AAC"/>
    <w:rsid w:val="00375C9C"/>
    <w:rsid w:val="00380430"/>
    <w:rsid w:val="0038474F"/>
    <w:rsid w:val="003937CF"/>
    <w:rsid w:val="00395A3E"/>
    <w:rsid w:val="003A1D26"/>
    <w:rsid w:val="003A5BE1"/>
    <w:rsid w:val="003A6F42"/>
    <w:rsid w:val="003C0E8C"/>
    <w:rsid w:val="003C25E0"/>
    <w:rsid w:val="003C7728"/>
    <w:rsid w:val="003E4A86"/>
    <w:rsid w:val="003F181F"/>
    <w:rsid w:val="00401DA9"/>
    <w:rsid w:val="0040321C"/>
    <w:rsid w:val="00403695"/>
    <w:rsid w:val="00431959"/>
    <w:rsid w:val="004337D0"/>
    <w:rsid w:val="00442A5F"/>
    <w:rsid w:val="00460665"/>
    <w:rsid w:val="0046110B"/>
    <w:rsid w:val="00465FC7"/>
    <w:rsid w:val="00491A10"/>
    <w:rsid w:val="0049467A"/>
    <w:rsid w:val="004A31EE"/>
    <w:rsid w:val="004B22FD"/>
    <w:rsid w:val="004C04D4"/>
    <w:rsid w:val="004C068C"/>
    <w:rsid w:val="004C41C3"/>
    <w:rsid w:val="004D396B"/>
    <w:rsid w:val="004D7CDE"/>
    <w:rsid w:val="004E079F"/>
    <w:rsid w:val="004E1AAF"/>
    <w:rsid w:val="004E35D7"/>
    <w:rsid w:val="0051442F"/>
    <w:rsid w:val="0051701E"/>
    <w:rsid w:val="005430E1"/>
    <w:rsid w:val="00546131"/>
    <w:rsid w:val="00546BD8"/>
    <w:rsid w:val="00550CB8"/>
    <w:rsid w:val="00552C95"/>
    <w:rsid w:val="005616E1"/>
    <w:rsid w:val="00564D0A"/>
    <w:rsid w:val="0057297C"/>
    <w:rsid w:val="0057773A"/>
    <w:rsid w:val="00582EC2"/>
    <w:rsid w:val="005B1A14"/>
    <w:rsid w:val="005C549E"/>
    <w:rsid w:val="005D181A"/>
    <w:rsid w:val="005D1C4E"/>
    <w:rsid w:val="005D79EC"/>
    <w:rsid w:val="005E1E59"/>
    <w:rsid w:val="006016CF"/>
    <w:rsid w:val="00626816"/>
    <w:rsid w:val="006328D6"/>
    <w:rsid w:val="0063360A"/>
    <w:rsid w:val="0064024E"/>
    <w:rsid w:val="00641F71"/>
    <w:rsid w:val="00652B00"/>
    <w:rsid w:val="00663D3B"/>
    <w:rsid w:val="006821E7"/>
    <w:rsid w:val="00684852"/>
    <w:rsid w:val="0069151E"/>
    <w:rsid w:val="00693CDE"/>
    <w:rsid w:val="006B15AA"/>
    <w:rsid w:val="006D301D"/>
    <w:rsid w:val="006D5FC3"/>
    <w:rsid w:val="006E07A0"/>
    <w:rsid w:val="00702282"/>
    <w:rsid w:val="00720730"/>
    <w:rsid w:val="00722867"/>
    <w:rsid w:val="00730211"/>
    <w:rsid w:val="00756758"/>
    <w:rsid w:val="0075677D"/>
    <w:rsid w:val="00771B25"/>
    <w:rsid w:val="00773822"/>
    <w:rsid w:val="007770CF"/>
    <w:rsid w:val="007809E2"/>
    <w:rsid w:val="007813E3"/>
    <w:rsid w:val="0079507F"/>
    <w:rsid w:val="007A6C88"/>
    <w:rsid w:val="007C208E"/>
    <w:rsid w:val="007D0B11"/>
    <w:rsid w:val="007D3AF7"/>
    <w:rsid w:val="007D4F08"/>
    <w:rsid w:val="007E43D1"/>
    <w:rsid w:val="007E7A92"/>
    <w:rsid w:val="007F033B"/>
    <w:rsid w:val="007F52B9"/>
    <w:rsid w:val="007F74ED"/>
    <w:rsid w:val="00801353"/>
    <w:rsid w:val="0080253E"/>
    <w:rsid w:val="008128FD"/>
    <w:rsid w:val="008332E3"/>
    <w:rsid w:val="00852C5F"/>
    <w:rsid w:val="008833CF"/>
    <w:rsid w:val="00884A70"/>
    <w:rsid w:val="008B2225"/>
    <w:rsid w:val="008B49EF"/>
    <w:rsid w:val="008E336D"/>
    <w:rsid w:val="008E3A45"/>
    <w:rsid w:val="008E65B6"/>
    <w:rsid w:val="008E6F80"/>
    <w:rsid w:val="008F70D2"/>
    <w:rsid w:val="00911854"/>
    <w:rsid w:val="00911C3F"/>
    <w:rsid w:val="009239CB"/>
    <w:rsid w:val="00924CA9"/>
    <w:rsid w:val="00943D70"/>
    <w:rsid w:val="009606D2"/>
    <w:rsid w:val="0097713C"/>
    <w:rsid w:val="009802EB"/>
    <w:rsid w:val="00984F27"/>
    <w:rsid w:val="0099419E"/>
    <w:rsid w:val="009A6C4E"/>
    <w:rsid w:val="009B43B3"/>
    <w:rsid w:val="009C21D0"/>
    <w:rsid w:val="009C4B60"/>
    <w:rsid w:val="009C7E4D"/>
    <w:rsid w:val="009F01BC"/>
    <w:rsid w:val="009F4246"/>
    <w:rsid w:val="00A05BC7"/>
    <w:rsid w:val="00A061C3"/>
    <w:rsid w:val="00A20093"/>
    <w:rsid w:val="00A37754"/>
    <w:rsid w:val="00A37B4E"/>
    <w:rsid w:val="00A41307"/>
    <w:rsid w:val="00A6175C"/>
    <w:rsid w:val="00A64267"/>
    <w:rsid w:val="00A71561"/>
    <w:rsid w:val="00A907CA"/>
    <w:rsid w:val="00AB2C07"/>
    <w:rsid w:val="00AC4053"/>
    <w:rsid w:val="00AC4897"/>
    <w:rsid w:val="00AD5B93"/>
    <w:rsid w:val="00AF356C"/>
    <w:rsid w:val="00B0458E"/>
    <w:rsid w:val="00B2337B"/>
    <w:rsid w:val="00B23AE6"/>
    <w:rsid w:val="00B24078"/>
    <w:rsid w:val="00B437E7"/>
    <w:rsid w:val="00B510FA"/>
    <w:rsid w:val="00B7507B"/>
    <w:rsid w:val="00B83B28"/>
    <w:rsid w:val="00B8797B"/>
    <w:rsid w:val="00B91101"/>
    <w:rsid w:val="00B96590"/>
    <w:rsid w:val="00BC2B48"/>
    <w:rsid w:val="00BC3BC5"/>
    <w:rsid w:val="00BD684C"/>
    <w:rsid w:val="00BD74DC"/>
    <w:rsid w:val="00BF24EE"/>
    <w:rsid w:val="00C04BB2"/>
    <w:rsid w:val="00C145B7"/>
    <w:rsid w:val="00C14BC2"/>
    <w:rsid w:val="00C16FDA"/>
    <w:rsid w:val="00C17EEB"/>
    <w:rsid w:val="00C21CAF"/>
    <w:rsid w:val="00C30CFE"/>
    <w:rsid w:val="00C349E4"/>
    <w:rsid w:val="00C47745"/>
    <w:rsid w:val="00C66158"/>
    <w:rsid w:val="00C66FCB"/>
    <w:rsid w:val="00C7056B"/>
    <w:rsid w:val="00C75081"/>
    <w:rsid w:val="00C771B4"/>
    <w:rsid w:val="00C970AF"/>
    <w:rsid w:val="00CA14B4"/>
    <w:rsid w:val="00CA314D"/>
    <w:rsid w:val="00CA35AF"/>
    <w:rsid w:val="00CB48D4"/>
    <w:rsid w:val="00CB4B82"/>
    <w:rsid w:val="00CE313D"/>
    <w:rsid w:val="00CE38DF"/>
    <w:rsid w:val="00D07893"/>
    <w:rsid w:val="00D27F88"/>
    <w:rsid w:val="00D325A8"/>
    <w:rsid w:val="00D35F60"/>
    <w:rsid w:val="00D527F0"/>
    <w:rsid w:val="00D659FA"/>
    <w:rsid w:val="00D71DA5"/>
    <w:rsid w:val="00D81131"/>
    <w:rsid w:val="00D81CC8"/>
    <w:rsid w:val="00D9420D"/>
    <w:rsid w:val="00D95CB9"/>
    <w:rsid w:val="00D963E5"/>
    <w:rsid w:val="00DC6749"/>
    <w:rsid w:val="00DC7FDA"/>
    <w:rsid w:val="00DE1915"/>
    <w:rsid w:val="00DE3C65"/>
    <w:rsid w:val="00DE725C"/>
    <w:rsid w:val="00E04AA2"/>
    <w:rsid w:val="00E04B2D"/>
    <w:rsid w:val="00E11B89"/>
    <w:rsid w:val="00E14AD7"/>
    <w:rsid w:val="00E20886"/>
    <w:rsid w:val="00E4285E"/>
    <w:rsid w:val="00E52243"/>
    <w:rsid w:val="00E91467"/>
    <w:rsid w:val="00E97D98"/>
    <w:rsid w:val="00EA0D31"/>
    <w:rsid w:val="00EB0EB4"/>
    <w:rsid w:val="00EE1A69"/>
    <w:rsid w:val="00EE5669"/>
    <w:rsid w:val="00F25CB9"/>
    <w:rsid w:val="00F34A38"/>
    <w:rsid w:val="00F46FC1"/>
    <w:rsid w:val="00F56344"/>
    <w:rsid w:val="00F6699D"/>
    <w:rsid w:val="00F708B5"/>
    <w:rsid w:val="00FA4BA3"/>
    <w:rsid w:val="00FD2920"/>
    <w:rsid w:val="00FD3B9D"/>
    <w:rsid w:val="00FF6D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75702F1"/>
  <w15:docId w15:val="{22CAFE66-10FB-40E9-9538-A323C06A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6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unhideWhenUsed/>
    <w:rsid w:val="008F70D2"/>
    <w:pPr>
      <w:tabs>
        <w:tab w:val="center" w:pos="4680"/>
        <w:tab w:val="right" w:pos="9360"/>
      </w:tabs>
      <w:spacing w:after="0" w:line="240" w:lineRule="auto"/>
    </w:p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8F70D2"/>
  </w:style>
  <w:style w:type="paragraph" w:styleId="Footer">
    <w:name w:val="footer"/>
    <w:basedOn w:val="Normal"/>
    <w:link w:val="FooterChar"/>
    <w:uiPriority w:val="99"/>
    <w:unhideWhenUsed/>
    <w:rsid w:val="008F70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0D2"/>
  </w:style>
  <w:style w:type="table" w:styleId="TableGrid">
    <w:name w:val="Table Grid"/>
    <w:basedOn w:val="TableNormal"/>
    <w:uiPriority w:val="39"/>
    <w:rsid w:val="008F7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946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467A"/>
    <w:rPr>
      <w:rFonts w:ascii="Segoe UI" w:hAnsi="Segoe UI" w:cs="Segoe UI"/>
      <w:sz w:val="18"/>
      <w:szCs w:val="18"/>
    </w:rPr>
  </w:style>
  <w:style w:type="paragraph" w:styleId="ListParagraph">
    <w:name w:val="List Paragraph"/>
    <w:basedOn w:val="Normal"/>
    <w:uiPriority w:val="34"/>
    <w:qFormat/>
    <w:rsid w:val="009C4B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6A447-3DC2-4DC2-BD39-E6A7266AF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4</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IO81</dc:creator>
  <cp:lastModifiedBy>Baldev</cp:lastModifiedBy>
  <cp:revision>74</cp:revision>
  <cp:lastPrinted>2022-01-19T11:03:00Z</cp:lastPrinted>
  <dcterms:created xsi:type="dcterms:W3CDTF">2025-04-14T08:23:00Z</dcterms:created>
  <dcterms:modified xsi:type="dcterms:W3CDTF">2026-02-17T05:24:00Z</dcterms:modified>
</cp:coreProperties>
</file>