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ED</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bookmarkStart w:id="0" w:name="_GoBack"/>
    <w:bookmarkEnd w:id="0"/>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Pr="00512317">
          <w:rPr>
            <w:rStyle w:val="Hyperlink"/>
            <w:rFonts w:ascii="Times New Roman" w:hAnsi="Times New Roman"/>
            <w:noProof/>
          </w:rPr>
          <w:t>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BATCHES MANUFACTURED DURING THE YEAR: 2025</w:t>
        </w:r>
        <w:r>
          <w:rPr>
            <w:noProof/>
            <w:webHidden/>
          </w:rPr>
          <w:tab/>
        </w:r>
        <w:r>
          <w:rPr>
            <w:noProof/>
            <w:webHidden/>
          </w:rPr>
          <w:fldChar w:fldCharType="begin"/>
        </w:r>
        <w:r>
          <w:rPr>
            <w:noProof/>
            <w:webHidden/>
          </w:rPr>
          <w:instrText xml:space="preserve"> PAGEREF _Toc221452957 \h </w:instrText>
        </w:r>
        <w:r>
          <w:rPr>
            <w:noProof/>
            <w:webHidden/>
          </w:rPr>
        </w:r>
        <w:r>
          <w:rPr>
            <w:noProof/>
            <w:webHidden/>
          </w:rPr>
          <w:fldChar w:fldCharType="separate"/>
        </w:r>
        <w:r>
          <w:rPr>
            <w:noProof/>
            <w:webHidden/>
          </w:rPr>
          <w:t>4</w:t>
        </w:r>
        <w:r>
          <w:rPr>
            <w:noProof/>
            <w:webHidden/>
          </w:rPr>
          <w:fldChar w:fldCharType="end"/>
        </w:r>
      </w:hyperlink>
    </w:p>
    <w:p w14:paraId="5ABFECB0" w14:textId="52E428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Pr="00512317">
          <w:rPr>
            <w:rStyle w:val="Hyperlink"/>
            <w:rFonts w:ascii="Times New Roman" w:hAnsi="Times New Roman"/>
            <w:noProof/>
          </w:rPr>
          <w:t>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MATERIAL VENDOR DETAILS:</w:t>
        </w:r>
        <w:r>
          <w:rPr>
            <w:noProof/>
            <w:webHidden/>
          </w:rPr>
          <w:tab/>
        </w:r>
        <w:r>
          <w:rPr>
            <w:noProof/>
            <w:webHidden/>
          </w:rPr>
          <w:fldChar w:fldCharType="begin"/>
        </w:r>
        <w:r>
          <w:rPr>
            <w:noProof/>
            <w:webHidden/>
          </w:rPr>
          <w:instrText xml:space="preserve"> PAGEREF _Toc221452958 \h </w:instrText>
        </w:r>
        <w:r>
          <w:rPr>
            <w:noProof/>
            <w:webHidden/>
          </w:rPr>
        </w:r>
        <w:r>
          <w:rPr>
            <w:noProof/>
            <w:webHidden/>
          </w:rPr>
          <w:fldChar w:fldCharType="separate"/>
        </w:r>
        <w:r>
          <w:rPr>
            <w:noProof/>
            <w:webHidden/>
          </w:rPr>
          <w:t>5</w:t>
        </w:r>
        <w:r>
          <w:rPr>
            <w:noProof/>
            <w:webHidden/>
          </w:rPr>
          <w:fldChar w:fldCharType="end"/>
        </w:r>
      </w:hyperlink>
    </w:p>
    <w:p w14:paraId="0FE80D4F" w14:textId="30B2ABA3" w:rsidR="00737A93" w:rsidRDefault="00737A93">
      <w:pPr>
        <w:pStyle w:val="TOC2"/>
        <w:rPr>
          <w:rFonts w:asciiTheme="minorHAnsi" w:eastAsiaTheme="minorEastAsia" w:hAnsiTheme="minorHAnsi" w:cstheme="minorBidi"/>
          <w:smallCaps w:val="0"/>
          <w:lang w:val="en-IN" w:eastAsia="en-IN"/>
        </w:rPr>
      </w:pPr>
      <w:hyperlink w:anchor="_Toc221452959" w:history="1">
        <w:r w:rsidRPr="00512317">
          <w:rPr>
            <w:rStyle w:val="Hyperlink"/>
            <w:b/>
          </w:rPr>
          <w:t>3.1</w:t>
        </w:r>
        <w:r>
          <w:rPr>
            <w:rFonts w:asciiTheme="minorHAnsi" w:eastAsiaTheme="minorEastAsia" w:hAnsiTheme="minorHAnsi" w:cstheme="minorBidi"/>
            <w:smallCaps w:val="0"/>
            <w:lang w:val="en-IN" w:eastAsia="en-IN"/>
          </w:rPr>
          <w:tab/>
        </w:r>
        <w:r w:rsidRPr="00512317">
          <w:rPr>
            <w:rStyle w:val="Hyperlink"/>
            <w:b/>
          </w:rPr>
          <w:t>List of Approved Vendor for Raw Material:</w:t>
        </w:r>
        <w:r>
          <w:rPr>
            <w:webHidden/>
          </w:rPr>
          <w:tab/>
        </w:r>
        <w:r>
          <w:rPr>
            <w:webHidden/>
          </w:rPr>
          <w:fldChar w:fldCharType="begin"/>
        </w:r>
        <w:r>
          <w:rPr>
            <w:webHidden/>
          </w:rPr>
          <w:instrText xml:space="preserve"> PAGEREF _Toc221452959 \h </w:instrText>
        </w:r>
        <w:r>
          <w:rPr>
            <w:webHidden/>
          </w:rPr>
        </w:r>
        <w:r>
          <w:rPr>
            <w:webHidden/>
          </w:rPr>
          <w:fldChar w:fldCharType="separate"/>
        </w:r>
        <w:r>
          <w:rPr>
            <w:webHidden/>
          </w:rPr>
          <w:t>5</w:t>
        </w:r>
        <w:r>
          <w:rPr>
            <w:webHidden/>
          </w:rPr>
          <w:fldChar w:fldCharType="end"/>
        </w:r>
      </w:hyperlink>
    </w:p>
    <w:p w14:paraId="54533C5B" w14:textId="2548DC2F" w:rsidR="00737A93" w:rsidRDefault="00737A93">
      <w:pPr>
        <w:pStyle w:val="TOC2"/>
        <w:rPr>
          <w:rFonts w:asciiTheme="minorHAnsi" w:eastAsiaTheme="minorEastAsia" w:hAnsiTheme="minorHAnsi" w:cstheme="minorBidi"/>
          <w:smallCaps w:val="0"/>
          <w:lang w:val="en-IN" w:eastAsia="en-IN"/>
        </w:rPr>
      </w:pPr>
      <w:hyperlink w:anchor="_Toc221452960" w:history="1">
        <w:r w:rsidRPr="00512317">
          <w:rPr>
            <w:rStyle w:val="Hyperlink"/>
            <w:b/>
          </w:rPr>
          <w:t>3.2</w:t>
        </w:r>
        <w:r>
          <w:rPr>
            <w:rFonts w:asciiTheme="minorHAnsi" w:eastAsiaTheme="minorEastAsia" w:hAnsiTheme="minorHAnsi" w:cstheme="minorBidi"/>
            <w:smallCaps w:val="0"/>
            <w:lang w:val="en-IN" w:eastAsia="en-IN"/>
          </w:rPr>
          <w:tab/>
        </w:r>
        <w:r w:rsidRPr="00512317">
          <w:rPr>
            <w:rStyle w:val="Hyperlink"/>
            <w:b/>
          </w:rPr>
          <w:t>List of Approved Vendor for Primary Packaging material:</w:t>
        </w:r>
        <w:r>
          <w:rPr>
            <w:webHidden/>
          </w:rPr>
          <w:tab/>
        </w:r>
        <w:r>
          <w:rPr>
            <w:webHidden/>
          </w:rPr>
          <w:fldChar w:fldCharType="begin"/>
        </w:r>
        <w:r>
          <w:rPr>
            <w:webHidden/>
          </w:rPr>
          <w:instrText xml:space="preserve"> PAGEREF _Toc221452960 \h </w:instrText>
        </w:r>
        <w:r>
          <w:rPr>
            <w:webHidden/>
          </w:rPr>
        </w:r>
        <w:r>
          <w:rPr>
            <w:webHidden/>
          </w:rPr>
          <w:fldChar w:fldCharType="separate"/>
        </w:r>
        <w:r>
          <w:rPr>
            <w:webHidden/>
          </w:rPr>
          <w:t>7</w:t>
        </w:r>
        <w:r>
          <w:rPr>
            <w:webHidden/>
          </w:rPr>
          <w:fldChar w:fldCharType="end"/>
        </w:r>
      </w:hyperlink>
    </w:p>
    <w:p w14:paraId="183F52CA" w14:textId="2C7E67AB" w:rsidR="00737A93" w:rsidRDefault="00737A93">
      <w:pPr>
        <w:pStyle w:val="TOC2"/>
        <w:rPr>
          <w:rFonts w:asciiTheme="minorHAnsi" w:eastAsiaTheme="minorEastAsia" w:hAnsiTheme="minorHAnsi" w:cstheme="minorBidi"/>
          <w:smallCaps w:val="0"/>
          <w:lang w:val="en-IN" w:eastAsia="en-IN"/>
        </w:rPr>
      </w:pPr>
      <w:hyperlink w:anchor="_Toc221452961" w:history="1">
        <w:r w:rsidRPr="00512317">
          <w:rPr>
            <w:rStyle w:val="Hyperlink"/>
            <w:b/>
          </w:rPr>
          <w:t>3.3</w:t>
        </w:r>
        <w:r>
          <w:rPr>
            <w:rFonts w:asciiTheme="minorHAnsi" w:eastAsiaTheme="minorEastAsia" w:hAnsiTheme="minorHAnsi" w:cstheme="minorBidi"/>
            <w:smallCaps w:val="0"/>
            <w:lang w:val="en-IN" w:eastAsia="en-IN"/>
          </w:rPr>
          <w:tab/>
        </w:r>
        <w:r w:rsidRPr="00512317">
          <w:rPr>
            <w:rStyle w:val="Hyperlink"/>
            <w:b/>
          </w:rPr>
          <w:t>Details of Secondary/ Tertiary Packaging material:</w:t>
        </w:r>
        <w:r>
          <w:rPr>
            <w:webHidden/>
          </w:rPr>
          <w:tab/>
        </w:r>
        <w:r>
          <w:rPr>
            <w:webHidden/>
          </w:rPr>
          <w:fldChar w:fldCharType="begin"/>
        </w:r>
        <w:r>
          <w:rPr>
            <w:webHidden/>
          </w:rPr>
          <w:instrText xml:space="preserve"> PAGEREF _Toc221452961 \h </w:instrText>
        </w:r>
        <w:r>
          <w:rPr>
            <w:webHidden/>
          </w:rPr>
        </w:r>
        <w:r>
          <w:rPr>
            <w:webHidden/>
          </w:rPr>
          <w:fldChar w:fldCharType="separate"/>
        </w:r>
        <w:r>
          <w:rPr>
            <w:webHidden/>
          </w:rPr>
          <w:t>8</w:t>
        </w:r>
        <w:r>
          <w:rPr>
            <w:webHidden/>
          </w:rPr>
          <w:fldChar w:fldCharType="end"/>
        </w:r>
      </w:hyperlink>
    </w:p>
    <w:p w14:paraId="5057E028" w14:textId="45A99148"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Pr="00512317">
          <w:rPr>
            <w:rStyle w:val="Hyperlink"/>
            <w:rFonts w:ascii="Times New Roman" w:hAnsi="Times New Roman"/>
            <w:noProof/>
          </w:rPr>
          <w:t>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CURRENT MANUFACTURING FORMULA:</w:t>
        </w:r>
        <w:r>
          <w:rPr>
            <w:noProof/>
            <w:webHidden/>
          </w:rPr>
          <w:tab/>
        </w:r>
        <w:r>
          <w:rPr>
            <w:noProof/>
            <w:webHidden/>
          </w:rPr>
          <w:fldChar w:fldCharType="begin"/>
        </w:r>
        <w:r>
          <w:rPr>
            <w:noProof/>
            <w:webHidden/>
          </w:rPr>
          <w:instrText xml:space="preserve"> PAGEREF _Toc221452962 \h </w:instrText>
        </w:r>
        <w:r>
          <w:rPr>
            <w:noProof/>
            <w:webHidden/>
          </w:rPr>
        </w:r>
        <w:r>
          <w:rPr>
            <w:noProof/>
            <w:webHidden/>
          </w:rPr>
          <w:fldChar w:fldCharType="separate"/>
        </w:r>
        <w:r>
          <w:rPr>
            <w:noProof/>
            <w:webHidden/>
          </w:rPr>
          <w:t>11</w:t>
        </w:r>
        <w:r>
          <w:rPr>
            <w:noProof/>
            <w:webHidden/>
          </w:rPr>
          <w:fldChar w:fldCharType="end"/>
        </w:r>
      </w:hyperlink>
    </w:p>
    <w:p w14:paraId="563F3107" w14:textId="71CD2509" w:rsidR="00737A93" w:rsidRDefault="00737A93">
      <w:pPr>
        <w:pStyle w:val="TOC2"/>
        <w:rPr>
          <w:rFonts w:asciiTheme="minorHAnsi" w:eastAsiaTheme="minorEastAsia" w:hAnsiTheme="minorHAnsi" w:cstheme="minorBidi"/>
          <w:smallCaps w:val="0"/>
          <w:lang w:val="en-IN" w:eastAsia="en-IN"/>
        </w:rPr>
      </w:pPr>
      <w:hyperlink w:anchor="_Toc221452963" w:history="1">
        <w:r w:rsidRPr="00512317">
          <w:rPr>
            <w:rStyle w:val="Hyperlink"/>
            <w:b/>
          </w:rPr>
          <w:t>4.1</w:t>
        </w:r>
        <w:r>
          <w:rPr>
            <w:rFonts w:asciiTheme="minorHAnsi" w:eastAsiaTheme="minorEastAsia" w:hAnsiTheme="minorHAnsi" w:cstheme="minorBidi"/>
            <w:smallCaps w:val="0"/>
            <w:lang w:val="en-IN" w:eastAsia="en-IN"/>
          </w:rPr>
          <w:tab/>
        </w:r>
        <w:r w:rsidRPr="00512317">
          <w:rPr>
            <w:rStyle w:val="Hyperlink"/>
            <w:b/>
          </w:rPr>
          <w:t>Quantitative Formula:</w:t>
        </w:r>
        <w:r>
          <w:rPr>
            <w:webHidden/>
          </w:rPr>
          <w:tab/>
        </w:r>
        <w:r>
          <w:rPr>
            <w:webHidden/>
          </w:rPr>
          <w:fldChar w:fldCharType="begin"/>
        </w:r>
        <w:r>
          <w:rPr>
            <w:webHidden/>
          </w:rPr>
          <w:instrText xml:space="preserve"> PAGEREF _Toc221452963 \h </w:instrText>
        </w:r>
        <w:r>
          <w:rPr>
            <w:webHidden/>
          </w:rPr>
        </w:r>
        <w:r>
          <w:rPr>
            <w:webHidden/>
          </w:rPr>
          <w:fldChar w:fldCharType="separate"/>
        </w:r>
        <w:r>
          <w:rPr>
            <w:webHidden/>
          </w:rPr>
          <w:t>11</w:t>
        </w:r>
        <w:r>
          <w:rPr>
            <w:webHidden/>
          </w:rPr>
          <w:fldChar w:fldCharType="end"/>
        </w:r>
      </w:hyperlink>
    </w:p>
    <w:p w14:paraId="5148B2DB" w14:textId="61B66774" w:rsidR="00737A93" w:rsidRDefault="00737A93">
      <w:pPr>
        <w:pStyle w:val="TOC2"/>
        <w:rPr>
          <w:rFonts w:asciiTheme="minorHAnsi" w:eastAsiaTheme="minorEastAsia" w:hAnsiTheme="minorHAnsi" w:cstheme="minorBidi"/>
          <w:smallCaps w:val="0"/>
          <w:lang w:val="en-IN" w:eastAsia="en-IN"/>
        </w:rPr>
      </w:pPr>
      <w:hyperlink w:anchor="_Toc221452964" w:history="1">
        <w:r w:rsidRPr="00512317">
          <w:rPr>
            <w:rStyle w:val="Hyperlink"/>
            <w:b/>
          </w:rPr>
          <w:t>4.2</w:t>
        </w:r>
        <w:r>
          <w:rPr>
            <w:rFonts w:asciiTheme="minorHAnsi" w:eastAsiaTheme="minorEastAsia" w:hAnsiTheme="minorHAnsi" w:cstheme="minorBidi"/>
            <w:smallCaps w:val="0"/>
            <w:lang w:val="en-IN" w:eastAsia="en-IN"/>
          </w:rPr>
          <w:tab/>
        </w:r>
        <w:r w:rsidRPr="00512317">
          <w:rPr>
            <w:rStyle w:val="Hyperlink"/>
            <w:b/>
          </w:rPr>
          <w:t>Process Flow Diagram:</w:t>
        </w:r>
        <w:r>
          <w:rPr>
            <w:webHidden/>
          </w:rPr>
          <w:tab/>
        </w:r>
        <w:r>
          <w:rPr>
            <w:webHidden/>
          </w:rPr>
          <w:fldChar w:fldCharType="begin"/>
        </w:r>
        <w:r>
          <w:rPr>
            <w:webHidden/>
          </w:rPr>
          <w:instrText xml:space="preserve"> PAGEREF _Toc221452964 \h </w:instrText>
        </w:r>
        <w:r>
          <w:rPr>
            <w:webHidden/>
          </w:rPr>
        </w:r>
        <w:r>
          <w:rPr>
            <w:webHidden/>
          </w:rPr>
          <w:fldChar w:fldCharType="separate"/>
        </w:r>
        <w:r>
          <w:rPr>
            <w:webHidden/>
          </w:rPr>
          <w:t>13</w:t>
        </w:r>
        <w:r>
          <w:rPr>
            <w:webHidden/>
          </w:rPr>
          <w:fldChar w:fldCharType="end"/>
        </w:r>
      </w:hyperlink>
    </w:p>
    <w:p w14:paraId="6D02692D" w14:textId="5EF76A0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Pr="00512317">
          <w:rPr>
            <w:rStyle w:val="Hyperlink"/>
            <w:rFonts w:ascii="Times New Roman" w:hAnsi="Times New Roman"/>
            <w:noProof/>
          </w:rPr>
          <w:t>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TREND ANALYSIS:</w:t>
        </w:r>
        <w:r>
          <w:rPr>
            <w:noProof/>
            <w:webHidden/>
          </w:rPr>
          <w:tab/>
        </w:r>
        <w:r>
          <w:rPr>
            <w:noProof/>
            <w:webHidden/>
          </w:rPr>
          <w:fldChar w:fldCharType="begin"/>
        </w:r>
        <w:r>
          <w:rPr>
            <w:noProof/>
            <w:webHidden/>
          </w:rPr>
          <w:instrText xml:space="preserve"> PAGEREF _Toc221452965 \h </w:instrText>
        </w:r>
        <w:r>
          <w:rPr>
            <w:noProof/>
            <w:webHidden/>
          </w:rPr>
        </w:r>
        <w:r>
          <w:rPr>
            <w:noProof/>
            <w:webHidden/>
          </w:rPr>
          <w:fldChar w:fldCharType="separate"/>
        </w:r>
        <w:r>
          <w:rPr>
            <w:noProof/>
            <w:webHidden/>
          </w:rPr>
          <w:t>14</w:t>
        </w:r>
        <w:r>
          <w:rPr>
            <w:noProof/>
            <w:webHidden/>
          </w:rPr>
          <w:fldChar w:fldCharType="end"/>
        </w:r>
      </w:hyperlink>
    </w:p>
    <w:p w14:paraId="1089D996" w14:textId="588A102D" w:rsidR="00737A93" w:rsidRDefault="00737A93">
      <w:pPr>
        <w:pStyle w:val="TOC2"/>
        <w:rPr>
          <w:rFonts w:asciiTheme="minorHAnsi" w:eastAsiaTheme="minorEastAsia" w:hAnsiTheme="minorHAnsi" w:cstheme="minorBidi"/>
          <w:smallCaps w:val="0"/>
          <w:lang w:val="en-IN" w:eastAsia="en-IN"/>
        </w:rPr>
      </w:pPr>
      <w:hyperlink w:anchor="_Toc221452966" w:history="1">
        <w:r w:rsidRPr="00512317">
          <w:rPr>
            <w:rStyle w:val="Hyperlink"/>
            <w:b/>
          </w:rPr>
          <w:t>5.1</w:t>
        </w:r>
        <w:r>
          <w:rPr>
            <w:rFonts w:asciiTheme="minorHAnsi" w:eastAsiaTheme="minorEastAsia" w:hAnsiTheme="minorHAnsi" w:cstheme="minorBidi"/>
            <w:smallCaps w:val="0"/>
            <w:lang w:val="en-IN" w:eastAsia="en-IN"/>
          </w:rPr>
          <w:tab/>
        </w:r>
        <w:r w:rsidRPr="00512317">
          <w:rPr>
            <w:rStyle w:val="Hyperlink"/>
            <w:b/>
          </w:rPr>
          <w:t>REVIEW OF ACTIVE RAW MATERIALS:</w:t>
        </w:r>
        <w:r>
          <w:rPr>
            <w:webHidden/>
          </w:rPr>
          <w:tab/>
        </w:r>
        <w:r>
          <w:rPr>
            <w:webHidden/>
          </w:rPr>
          <w:fldChar w:fldCharType="begin"/>
        </w:r>
        <w:r>
          <w:rPr>
            <w:webHidden/>
          </w:rPr>
          <w:instrText xml:space="preserve"> PAGEREF _Toc221452966 \h </w:instrText>
        </w:r>
        <w:r>
          <w:rPr>
            <w:webHidden/>
          </w:rPr>
        </w:r>
        <w:r>
          <w:rPr>
            <w:webHidden/>
          </w:rPr>
          <w:fldChar w:fldCharType="separate"/>
        </w:r>
        <w:r>
          <w:rPr>
            <w:webHidden/>
          </w:rPr>
          <w:t>14</w:t>
        </w:r>
        <w:r>
          <w:rPr>
            <w:webHidden/>
          </w:rPr>
          <w:fldChar w:fldCharType="end"/>
        </w:r>
      </w:hyperlink>
    </w:p>
    <w:p w14:paraId="136D1B3F" w14:textId="47FC28AB" w:rsidR="00737A93" w:rsidRDefault="00737A93">
      <w:pPr>
        <w:pStyle w:val="TOC3"/>
        <w:rPr>
          <w:rFonts w:asciiTheme="minorHAnsi" w:eastAsiaTheme="minorEastAsia" w:hAnsiTheme="minorHAnsi" w:cstheme="minorBidi"/>
          <w:iCs w:val="0"/>
          <w:sz w:val="22"/>
          <w:szCs w:val="22"/>
          <w:lang w:val="en-IN" w:eastAsia="en-IN"/>
        </w:rPr>
      </w:pPr>
      <w:hyperlink w:anchor="_Toc221452967" w:history="1">
        <w:r w:rsidRPr="00512317">
          <w:rPr>
            <w:rStyle w:val="Hyperlink"/>
          </w:rPr>
          <w:t>5.1.1</w:t>
        </w:r>
        <w:r>
          <w:rPr>
            <w:rFonts w:asciiTheme="minorHAnsi" w:eastAsiaTheme="minorEastAsia" w:hAnsiTheme="minorHAnsi" w:cstheme="minorBidi"/>
            <w:iCs w:val="0"/>
            <w:sz w:val="22"/>
            <w:szCs w:val="22"/>
            <w:lang w:val="en-IN" w:eastAsia="en-IN"/>
          </w:rPr>
          <w:tab/>
        </w:r>
        <w:r w:rsidRPr="00512317">
          <w:rPr>
            <w:rStyle w:val="Hyperlink"/>
          </w:rPr>
          <w:t>Batch wise Active Raw Material Details:</w:t>
        </w:r>
        <w:r>
          <w:rPr>
            <w:webHidden/>
          </w:rPr>
          <w:tab/>
        </w:r>
        <w:r>
          <w:rPr>
            <w:webHidden/>
          </w:rPr>
          <w:fldChar w:fldCharType="begin"/>
        </w:r>
        <w:r>
          <w:rPr>
            <w:webHidden/>
          </w:rPr>
          <w:instrText xml:space="preserve"> PAGEREF _Toc221452967 \h </w:instrText>
        </w:r>
        <w:r>
          <w:rPr>
            <w:webHidden/>
          </w:rPr>
        </w:r>
        <w:r>
          <w:rPr>
            <w:webHidden/>
          </w:rPr>
          <w:fldChar w:fldCharType="separate"/>
        </w:r>
        <w:r>
          <w:rPr>
            <w:webHidden/>
          </w:rPr>
          <w:t>14</w:t>
        </w:r>
        <w:r>
          <w:rPr>
            <w:webHidden/>
          </w:rPr>
          <w:fldChar w:fldCharType="end"/>
        </w:r>
      </w:hyperlink>
    </w:p>
    <w:p w14:paraId="5BBB0BDD" w14:textId="636BCA5A" w:rsidR="00737A93" w:rsidRDefault="00737A93">
      <w:pPr>
        <w:pStyle w:val="TOC3"/>
        <w:rPr>
          <w:rFonts w:asciiTheme="minorHAnsi" w:eastAsiaTheme="minorEastAsia" w:hAnsiTheme="minorHAnsi" w:cstheme="minorBidi"/>
          <w:iCs w:val="0"/>
          <w:sz w:val="22"/>
          <w:szCs w:val="22"/>
          <w:lang w:val="en-IN" w:eastAsia="en-IN"/>
        </w:rPr>
      </w:pPr>
      <w:hyperlink w:anchor="_Toc221452968" w:history="1">
        <w:r w:rsidRPr="00512317">
          <w:rPr>
            <w:rStyle w:val="Hyperlink"/>
          </w:rPr>
          <w:t>5.1.2</w:t>
        </w:r>
        <w:r>
          <w:rPr>
            <w:rFonts w:asciiTheme="minorHAnsi" w:eastAsiaTheme="minorEastAsia" w:hAnsiTheme="minorHAnsi" w:cstheme="minorBidi"/>
            <w:iCs w:val="0"/>
            <w:sz w:val="22"/>
            <w:szCs w:val="22"/>
            <w:lang w:val="en-IN" w:eastAsia="en-IN"/>
          </w:rPr>
          <w:tab/>
        </w:r>
        <w:r w:rsidRPr="00512317">
          <w:rPr>
            <w:rStyle w:val="Hyperlink"/>
          </w:rPr>
          <w:t>Active Raw Material Test Details:</w:t>
        </w:r>
        <w:r>
          <w:rPr>
            <w:webHidden/>
          </w:rPr>
          <w:tab/>
        </w:r>
        <w:r>
          <w:rPr>
            <w:webHidden/>
          </w:rPr>
          <w:fldChar w:fldCharType="begin"/>
        </w:r>
        <w:r>
          <w:rPr>
            <w:webHidden/>
          </w:rPr>
          <w:instrText xml:space="preserve"> PAGEREF _Toc221452968 \h </w:instrText>
        </w:r>
        <w:r>
          <w:rPr>
            <w:webHidden/>
          </w:rPr>
        </w:r>
        <w:r>
          <w:rPr>
            <w:webHidden/>
          </w:rPr>
          <w:fldChar w:fldCharType="separate"/>
        </w:r>
        <w:r>
          <w:rPr>
            <w:webHidden/>
          </w:rPr>
          <w:t>15</w:t>
        </w:r>
        <w:r>
          <w:rPr>
            <w:webHidden/>
          </w:rPr>
          <w:fldChar w:fldCharType="end"/>
        </w:r>
      </w:hyperlink>
    </w:p>
    <w:p w14:paraId="31C2FE2B" w14:textId="0992160B" w:rsidR="00737A93" w:rsidRDefault="00737A93">
      <w:pPr>
        <w:pStyle w:val="TOC2"/>
        <w:rPr>
          <w:rFonts w:asciiTheme="minorHAnsi" w:eastAsiaTheme="minorEastAsia" w:hAnsiTheme="minorHAnsi" w:cstheme="minorBidi"/>
          <w:smallCaps w:val="0"/>
          <w:lang w:val="en-IN" w:eastAsia="en-IN"/>
        </w:rPr>
      </w:pPr>
      <w:hyperlink w:anchor="_Toc221452969" w:history="1">
        <w:r w:rsidRPr="00512317">
          <w:rPr>
            <w:rStyle w:val="Hyperlink"/>
            <w:b/>
          </w:rPr>
          <w:t>5.2</w:t>
        </w:r>
        <w:r>
          <w:rPr>
            <w:rFonts w:asciiTheme="minorHAnsi" w:eastAsiaTheme="minorEastAsia" w:hAnsiTheme="minorHAnsi" w:cstheme="minorBidi"/>
            <w:smallCaps w:val="0"/>
            <w:lang w:val="en-IN" w:eastAsia="en-IN"/>
          </w:rPr>
          <w:tab/>
        </w:r>
        <w:r w:rsidRPr="00512317">
          <w:rPr>
            <w:rStyle w:val="Hyperlink"/>
            <w:b/>
          </w:rPr>
          <w:t>REVIEW OF PACKING MATERIALS:</w:t>
        </w:r>
        <w:r>
          <w:rPr>
            <w:webHidden/>
          </w:rPr>
          <w:tab/>
        </w:r>
        <w:r>
          <w:rPr>
            <w:webHidden/>
          </w:rPr>
          <w:fldChar w:fldCharType="begin"/>
        </w:r>
        <w:r>
          <w:rPr>
            <w:webHidden/>
          </w:rPr>
          <w:instrText xml:space="preserve"> PAGEREF _Toc221452969 \h </w:instrText>
        </w:r>
        <w:r>
          <w:rPr>
            <w:webHidden/>
          </w:rPr>
        </w:r>
        <w:r>
          <w:rPr>
            <w:webHidden/>
          </w:rPr>
          <w:fldChar w:fldCharType="separate"/>
        </w:r>
        <w:r>
          <w:rPr>
            <w:webHidden/>
          </w:rPr>
          <w:t>19</w:t>
        </w:r>
        <w:r>
          <w:rPr>
            <w:webHidden/>
          </w:rPr>
          <w:fldChar w:fldCharType="end"/>
        </w:r>
      </w:hyperlink>
    </w:p>
    <w:p w14:paraId="209D8C24" w14:textId="5B216B79" w:rsidR="00737A93" w:rsidRDefault="00737A93">
      <w:pPr>
        <w:pStyle w:val="TOC3"/>
        <w:rPr>
          <w:rFonts w:asciiTheme="minorHAnsi" w:eastAsiaTheme="minorEastAsia" w:hAnsiTheme="minorHAnsi" w:cstheme="minorBidi"/>
          <w:iCs w:val="0"/>
          <w:sz w:val="22"/>
          <w:szCs w:val="22"/>
          <w:lang w:val="en-IN" w:eastAsia="en-IN"/>
        </w:rPr>
      </w:pPr>
      <w:hyperlink w:anchor="_Toc221452970" w:history="1">
        <w:r w:rsidRPr="00512317">
          <w:rPr>
            <w:rStyle w:val="Hyperlink"/>
          </w:rPr>
          <w:t>5.2.1</w:t>
        </w:r>
        <w:r>
          <w:rPr>
            <w:rFonts w:asciiTheme="minorHAnsi" w:eastAsiaTheme="minorEastAsia" w:hAnsiTheme="minorHAnsi" w:cstheme="minorBidi"/>
            <w:iCs w:val="0"/>
            <w:sz w:val="22"/>
            <w:szCs w:val="22"/>
            <w:lang w:val="en-IN" w:eastAsia="en-IN"/>
          </w:rPr>
          <w:tab/>
        </w:r>
        <w:r w:rsidRPr="00512317">
          <w:rPr>
            <w:rStyle w:val="Hyperlink"/>
          </w:rPr>
          <w:t>Batch wise Primary Packing Material Details:</w:t>
        </w:r>
        <w:r>
          <w:rPr>
            <w:webHidden/>
          </w:rPr>
          <w:tab/>
        </w:r>
        <w:r>
          <w:rPr>
            <w:webHidden/>
          </w:rPr>
          <w:fldChar w:fldCharType="begin"/>
        </w:r>
        <w:r>
          <w:rPr>
            <w:webHidden/>
          </w:rPr>
          <w:instrText xml:space="preserve"> PAGEREF _Toc221452970 \h </w:instrText>
        </w:r>
        <w:r>
          <w:rPr>
            <w:webHidden/>
          </w:rPr>
        </w:r>
        <w:r>
          <w:rPr>
            <w:webHidden/>
          </w:rPr>
          <w:fldChar w:fldCharType="separate"/>
        </w:r>
        <w:r>
          <w:rPr>
            <w:webHidden/>
          </w:rPr>
          <w:t>19</w:t>
        </w:r>
        <w:r>
          <w:rPr>
            <w:webHidden/>
          </w:rPr>
          <w:fldChar w:fldCharType="end"/>
        </w:r>
      </w:hyperlink>
    </w:p>
    <w:p w14:paraId="571616B8" w14:textId="4BAFB5BA" w:rsidR="00737A93" w:rsidRDefault="00737A93">
      <w:pPr>
        <w:pStyle w:val="TOC2"/>
        <w:rPr>
          <w:rFonts w:asciiTheme="minorHAnsi" w:eastAsiaTheme="minorEastAsia" w:hAnsiTheme="minorHAnsi" w:cstheme="minorBidi"/>
          <w:smallCaps w:val="0"/>
          <w:lang w:val="en-IN" w:eastAsia="en-IN"/>
        </w:rPr>
      </w:pPr>
      <w:hyperlink w:anchor="_Toc221452971" w:history="1">
        <w:r w:rsidRPr="00512317">
          <w:rPr>
            <w:rStyle w:val="Hyperlink"/>
            <w:b/>
          </w:rPr>
          <w:t>5.3</w:t>
        </w:r>
        <w:r>
          <w:rPr>
            <w:rFonts w:asciiTheme="minorHAnsi" w:eastAsiaTheme="minorEastAsia" w:hAnsiTheme="minorHAnsi" w:cstheme="minorBidi"/>
            <w:smallCaps w:val="0"/>
            <w:lang w:val="en-IN" w:eastAsia="en-IN"/>
          </w:rPr>
          <w:tab/>
        </w:r>
        <w:r w:rsidRPr="00512317">
          <w:rPr>
            <w:rStyle w:val="Hyperlink"/>
            <w:b/>
          </w:rPr>
          <w:t>REVIEW OF CRITICAL IN-PROCESS CONTROLS AND FINISHED PRODUCT TEST RESULTS:</w:t>
        </w:r>
        <w:r>
          <w:rPr>
            <w:webHidden/>
          </w:rPr>
          <w:tab/>
        </w:r>
        <w:r>
          <w:rPr>
            <w:webHidden/>
          </w:rPr>
          <w:fldChar w:fldCharType="begin"/>
        </w:r>
        <w:r>
          <w:rPr>
            <w:webHidden/>
          </w:rPr>
          <w:instrText xml:space="preserve"> PAGEREF _Toc221452971 \h </w:instrText>
        </w:r>
        <w:r>
          <w:rPr>
            <w:webHidden/>
          </w:rPr>
        </w:r>
        <w:r>
          <w:rPr>
            <w:webHidden/>
          </w:rPr>
          <w:fldChar w:fldCharType="separate"/>
        </w:r>
        <w:r>
          <w:rPr>
            <w:webHidden/>
          </w:rPr>
          <w:t>20</w:t>
        </w:r>
        <w:r>
          <w:rPr>
            <w:webHidden/>
          </w:rPr>
          <w:fldChar w:fldCharType="end"/>
        </w:r>
      </w:hyperlink>
    </w:p>
    <w:p w14:paraId="0572824A" w14:textId="551A6454" w:rsidR="00737A93" w:rsidRDefault="00737A93">
      <w:pPr>
        <w:pStyle w:val="TOC3"/>
        <w:rPr>
          <w:rFonts w:asciiTheme="minorHAnsi" w:eastAsiaTheme="minorEastAsia" w:hAnsiTheme="minorHAnsi" w:cstheme="minorBidi"/>
          <w:iCs w:val="0"/>
          <w:sz w:val="22"/>
          <w:szCs w:val="22"/>
          <w:lang w:val="en-IN" w:eastAsia="en-IN"/>
        </w:rPr>
      </w:pPr>
      <w:hyperlink w:anchor="_Toc221452972" w:history="1">
        <w:r w:rsidRPr="00512317">
          <w:rPr>
            <w:rStyle w:val="Hyperlink"/>
          </w:rPr>
          <w:t>5.3.1</w:t>
        </w:r>
        <w:r>
          <w:rPr>
            <w:rFonts w:asciiTheme="minorHAnsi" w:eastAsiaTheme="minorEastAsia" w:hAnsiTheme="minorHAnsi" w:cstheme="minorBidi"/>
            <w:iCs w:val="0"/>
            <w:sz w:val="22"/>
            <w:szCs w:val="22"/>
            <w:lang w:val="en-IN" w:eastAsia="en-IN"/>
          </w:rPr>
          <w:tab/>
        </w:r>
        <w:r w:rsidRPr="00512317">
          <w:rPr>
            <w:rStyle w:val="Hyperlink"/>
          </w:rPr>
          <w:t>In-Process Analysis Results at Bulk Stage:</w:t>
        </w:r>
        <w:r>
          <w:rPr>
            <w:webHidden/>
          </w:rPr>
          <w:tab/>
        </w:r>
        <w:r>
          <w:rPr>
            <w:webHidden/>
          </w:rPr>
          <w:fldChar w:fldCharType="begin"/>
        </w:r>
        <w:r>
          <w:rPr>
            <w:webHidden/>
          </w:rPr>
          <w:instrText xml:space="preserve"> PAGEREF _Toc221452972 \h </w:instrText>
        </w:r>
        <w:r>
          <w:rPr>
            <w:webHidden/>
          </w:rPr>
        </w:r>
        <w:r>
          <w:rPr>
            <w:webHidden/>
          </w:rPr>
          <w:fldChar w:fldCharType="separate"/>
        </w:r>
        <w:r>
          <w:rPr>
            <w:webHidden/>
          </w:rPr>
          <w:t>20</w:t>
        </w:r>
        <w:r>
          <w:rPr>
            <w:webHidden/>
          </w:rPr>
          <w:fldChar w:fldCharType="end"/>
        </w:r>
      </w:hyperlink>
    </w:p>
    <w:p w14:paraId="14FD0483" w14:textId="563AD498" w:rsidR="00737A93" w:rsidRDefault="00737A93">
      <w:pPr>
        <w:pStyle w:val="TOC3"/>
        <w:rPr>
          <w:rFonts w:asciiTheme="minorHAnsi" w:eastAsiaTheme="minorEastAsia" w:hAnsiTheme="minorHAnsi" w:cstheme="minorBidi"/>
          <w:iCs w:val="0"/>
          <w:sz w:val="22"/>
          <w:szCs w:val="22"/>
          <w:lang w:val="en-IN" w:eastAsia="en-IN"/>
        </w:rPr>
      </w:pPr>
      <w:hyperlink w:anchor="_Toc221452973" w:history="1">
        <w:r w:rsidRPr="00512317">
          <w:rPr>
            <w:rStyle w:val="Hyperlink"/>
          </w:rPr>
          <w:t>5.3.2</w:t>
        </w:r>
        <w:r>
          <w:rPr>
            <w:rFonts w:asciiTheme="minorHAnsi" w:eastAsiaTheme="minorEastAsia" w:hAnsiTheme="minorHAnsi" w:cstheme="minorBidi"/>
            <w:iCs w:val="0"/>
            <w:sz w:val="22"/>
            <w:szCs w:val="22"/>
            <w:lang w:val="en-IN" w:eastAsia="en-IN"/>
          </w:rPr>
          <w:tab/>
        </w:r>
        <w:r w:rsidRPr="00512317">
          <w:rPr>
            <w:rStyle w:val="Hyperlink"/>
          </w:rPr>
          <w:t>Finished Product Analysis (Specification No: SPFHY208B1D, SPFHY208B4D, SPFRE208B3D, SPFDH208B2D)</w:t>
        </w:r>
        <w:r>
          <w:rPr>
            <w:webHidden/>
          </w:rPr>
          <w:tab/>
        </w:r>
        <w:r>
          <w:rPr>
            <w:webHidden/>
          </w:rPr>
          <w:fldChar w:fldCharType="begin"/>
        </w:r>
        <w:r>
          <w:rPr>
            <w:webHidden/>
          </w:rPr>
          <w:instrText xml:space="preserve"> PAGEREF _Toc221452973 \h </w:instrText>
        </w:r>
        <w:r>
          <w:rPr>
            <w:webHidden/>
          </w:rPr>
        </w:r>
        <w:r>
          <w:rPr>
            <w:webHidden/>
          </w:rPr>
          <w:fldChar w:fldCharType="separate"/>
        </w:r>
        <w:r>
          <w:rPr>
            <w:webHidden/>
          </w:rPr>
          <w:t>24</w:t>
        </w:r>
        <w:r>
          <w:rPr>
            <w:webHidden/>
          </w:rPr>
          <w:fldChar w:fldCharType="end"/>
        </w:r>
      </w:hyperlink>
    </w:p>
    <w:p w14:paraId="49A2CED6" w14:textId="2AEAA799" w:rsidR="00737A93" w:rsidRDefault="00737A93">
      <w:pPr>
        <w:pStyle w:val="TOC3"/>
        <w:rPr>
          <w:rFonts w:asciiTheme="minorHAnsi" w:eastAsiaTheme="minorEastAsia" w:hAnsiTheme="minorHAnsi" w:cstheme="minorBidi"/>
          <w:iCs w:val="0"/>
          <w:sz w:val="22"/>
          <w:szCs w:val="22"/>
          <w:lang w:val="en-IN" w:eastAsia="en-IN"/>
        </w:rPr>
      </w:pPr>
      <w:hyperlink w:anchor="_Toc221452974" w:history="1">
        <w:r w:rsidRPr="00512317">
          <w:rPr>
            <w:rStyle w:val="Hyperlink"/>
          </w:rPr>
          <w:t>5.3.3</w:t>
        </w:r>
        <w:r>
          <w:rPr>
            <w:rFonts w:asciiTheme="minorHAnsi" w:eastAsiaTheme="minorEastAsia" w:hAnsiTheme="minorHAnsi" w:cstheme="minorBidi"/>
            <w:iCs w:val="0"/>
            <w:sz w:val="22"/>
            <w:szCs w:val="22"/>
            <w:lang w:val="en-IN" w:eastAsia="en-IN"/>
          </w:rPr>
          <w:tab/>
        </w:r>
        <w:r w:rsidRPr="00512317">
          <w:rPr>
            <w:rStyle w:val="Hyperlink"/>
          </w:rPr>
          <w:t>Sterility Testing:</w:t>
        </w:r>
        <w:r>
          <w:rPr>
            <w:webHidden/>
          </w:rPr>
          <w:tab/>
        </w:r>
        <w:r>
          <w:rPr>
            <w:webHidden/>
          </w:rPr>
          <w:fldChar w:fldCharType="begin"/>
        </w:r>
        <w:r>
          <w:rPr>
            <w:webHidden/>
          </w:rPr>
          <w:instrText xml:space="preserve"> PAGEREF _Toc221452974 \h </w:instrText>
        </w:r>
        <w:r>
          <w:rPr>
            <w:webHidden/>
          </w:rPr>
        </w:r>
        <w:r>
          <w:rPr>
            <w:webHidden/>
          </w:rPr>
          <w:fldChar w:fldCharType="separate"/>
        </w:r>
        <w:r>
          <w:rPr>
            <w:webHidden/>
          </w:rPr>
          <w:t>34</w:t>
        </w:r>
        <w:r>
          <w:rPr>
            <w:webHidden/>
          </w:rPr>
          <w:fldChar w:fldCharType="end"/>
        </w:r>
      </w:hyperlink>
    </w:p>
    <w:p w14:paraId="05E5B8E5" w14:textId="40EEC72B" w:rsidR="00737A93" w:rsidRDefault="00737A93">
      <w:pPr>
        <w:pStyle w:val="TOC2"/>
        <w:rPr>
          <w:rFonts w:asciiTheme="minorHAnsi" w:eastAsiaTheme="minorEastAsia" w:hAnsiTheme="minorHAnsi" w:cstheme="minorBidi"/>
          <w:smallCaps w:val="0"/>
          <w:lang w:val="en-IN" w:eastAsia="en-IN"/>
        </w:rPr>
      </w:pPr>
      <w:hyperlink w:anchor="_Toc221452975" w:history="1">
        <w:r w:rsidRPr="00512317">
          <w:rPr>
            <w:rStyle w:val="Hyperlink"/>
            <w:b/>
          </w:rPr>
          <w:t>5.4</w:t>
        </w:r>
        <w:r>
          <w:rPr>
            <w:rFonts w:asciiTheme="minorHAnsi" w:eastAsiaTheme="minorEastAsia" w:hAnsiTheme="minorHAnsi" w:cstheme="minorBidi"/>
            <w:smallCaps w:val="0"/>
            <w:lang w:val="en-IN" w:eastAsia="en-IN"/>
          </w:rPr>
          <w:tab/>
        </w:r>
        <w:r w:rsidRPr="00512317">
          <w:rPr>
            <w:rStyle w:val="Hyperlink"/>
            <w:b/>
          </w:rPr>
          <w:t>REVIEW OF YIELD AT VARIOUS STAGES:</w:t>
        </w:r>
        <w:r>
          <w:rPr>
            <w:webHidden/>
          </w:rPr>
          <w:tab/>
        </w:r>
        <w:r>
          <w:rPr>
            <w:webHidden/>
          </w:rPr>
          <w:fldChar w:fldCharType="begin"/>
        </w:r>
        <w:r>
          <w:rPr>
            <w:webHidden/>
          </w:rPr>
          <w:instrText xml:space="preserve"> PAGEREF _Toc221452975 \h </w:instrText>
        </w:r>
        <w:r>
          <w:rPr>
            <w:webHidden/>
          </w:rPr>
        </w:r>
        <w:r>
          <w:rPr>
            <w:webHidden/>
          </w:rPr>
          <w:fldChar w:fldCharType="separate"/>
        </w:r>
        <w:r>
          <w:rPr>
            <w:webHidden/>
          </w:rPr>
          <w:t>35</w:t>
        </w:r>
        <w:r>
          <w:rPr>
            <w:webHidden/>
          </w:rPr>
          <w:fldChar w:fldCharType="end"/>
        </w:r>
      </w:hyperlink>
    </w:p>
    <w:p w14:paraId="58F2D1CD" w14:textId="4A80299F" w:rsidR="00737A93" w:rsidRDefault="00737A93">
      <w:pPr>
        <w:pStyle w:val="TOC3"/>
        <w:rPr>
          <w:rFonts w:asciiTheme="minorHAnsi" w:eastAsiaTheme="minorEastAsia" w:hAnsiTheme="minorHAnsi" w:cstheme="minorBidi"/>
          <w:iCs w:val="0"/>
          <w:sz w:val="22"/>
          <w:szCs w:val="22"/>
          <w:lang w:val="en-IN" w:eastAsia="en-IN"/>
        </w:rPr>
      </w:pPr>
      <w:hyperlink w:anchor="_Toc221452976" w:history="1">
        <w:r w:rsidRPr="00512317">
          <w:rPr>
            <w:rStyle w:val="Hyperlink"/>
          </w:rPr>
          <w:t>5.4.1</w:t>
        </w:r>
        <w:r>
          <w:rPr>
            <w:rFonts w:asciiTheme="minorHAnsi" w:eastAsiaTheme="minorEastAsia" w:hAnsiTheme="minorHAnsi" w:cstheme="minorBidi"/>
            <w:iCs w:val="0"/>
            <w:sz w:val="22"/>
            <w:szCs w:val="22"/>
            <w:lang w:val="en-IN" w:eastAsia="en-IN"/>
          </w:rPr>
          <w:tab/>
        </w:r>
        <w:r w:rsidRPr="00512317">
          <w:rPr>
            <w:rStyle w:val="Hyperlink"/>
          </w:rPr>
          <w:t>At Bulk Stage:</w:t>
        </w:r>
        <w:r>
          <w:rPr>
            <w:webHidden/>
          </w:rPr>
          <w:tab/>
        </w:r>
        <w:r>
          <w:rPr>
            <w:webHidden/>
          </w:rPr>
          <w:fldChar w:fldCharType="begin"/>
        </w:r>
        <w:r>
          <w:rPr>
            <w:webHidden/>
          </w:rPr>
          <w:instrText xml:space="preserve"> PAGEREF _Toc221452976 \h </w:instrText>
        </w:r>
        <w:r>
          <w:rPr>
            <w:webHidden/>
          </w:rPr>
        </w:r>
        <w:r>
          <w:rPr>
            <w:webHidden/>
          </w:rPr>
          <w:fldChar w:fldCharType="separate"/>
        </w:r>
        <w:r>
          <w:rPr>
            <w:webHidden/>
          </w:rPr>
          <w:t>35</w:t>
        </w:r>
        <w:r>
          <w:rPr>
            <w:webHidden/>
          </w:rPr>
          <w:fldChar w:fldCharType="end"/>
        </w:r>
      </w:hyperlink>
    </w:p>
    <w:p w14:paraId="7667908B" w14:textId="5130B896" w:rsidR="00737A93" w:rsidRDefault="00737A93">
      <w:pPr>
        <w:pStyle w:val="TOC3"/>
        <w:rPr>
          <w:rFonts w:asciiTheme="minorHAnsi" w:eastAsiaTheme="minorEastAsia" w:hAnsiTheme="minorHAnsi" w:cstheme="minorBidi"/>
          <w:iCs w:val="0"/>
          <w:sz w:val="22"/>
          <w:szCs w:val="22"/>
          <w:lang w:val="en-IN" w:eastAsia="en-IN"/>
        </w:rPr>
      </w:pPr>
      <w:hyperlink w:anchor="_Toc221452977" w:history="1">
        <w:r w:rsidRPr="00512317">
          <w:rPr>
            <w:rStyle w:val="Hyperlink"/>
          </w:rPr>
          <w:t>5.4.2</w:t>
        </w:r>
        <w:r>
          <w:rPr>
            <w:rFonts w:asciiTheme="minorHAnsi" w:eastAsiaTheme="minorEastAsia" w:hAnsiTheme="minorHAnsi" w:cstheme="minorBidi"/>
            <w:iCs w:val="0"/>
            <w:sz w:val="22"/>
            <w:szCs w:val="22"/>
            <w:lang w:val="en-IN" w:eastAsia="en-IN"/>
          </w:rPr>
          <w:tab/>
        </w:r>
        <w:r w:rsidRPr="00512317">
          <w:rPr>
            <w:rStyle w:val="Hyperlink"/>
          </w:rPr>
          <w:t>At Finished Stage:</w:t>
        </w:r>
        <w:r>
          <w:rPr>
            <w:webHidden/>
          </w:rPr>
          <w:tab/>
        </w:r>
        <w:r>
          <w:rPr>
            <w:webHidden/>
          </w:rPr>
          <w:fldChar w:fldCharType="begin"/>
        </w:r>
        <w:r>
          <w:rPr>
            <w:webHidden/>
          </w:rPr>
          <w:instrText xml:space="preserve"> PAGEREF _Toc221452977 \h </w:instrText>
        </w:r>
        <w:r>
          <w:rPr>
            <w:webHidden/>
          </w:rPr>
        </w:r>
        <w:r>
          <w:rPr>
            <w:webHidden/>
          </w:rPr>
          <w:fldChar w:fldCharType="separate"/>
        </w:r>
        <w:r>
          <w:rPr>
            <w:webHidden/>
          </w:rPr>
          <w:t>36</w:t>
        </w:r>
        <w:r>
          <w:rPr>
            <w:webHidden/>
          </w:rPr>
          <w:fldChar w:fldCharType="end"/>
        </w:r>
      </w:hyperlink>
    </w:p>
    <w:p w14:paraId="7E2113FC" w14:textId="16EB2B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Pr="00512317">
          <w:rPr>
            <w:rStyle w:val="Hyperlink"/>
            <w:rFonts w:ascii="Times New Roman" w:hAnsi="Times New Roman"/>
            <w:noProof/>
          </w:rPr>
          <w:t>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BATCH RELEASE/ REJECT STATUS:</w:t>
        </w:r>
        <w:r>
          <w:rPr>
            <w:noProof/>
            <w:webHidden/>
          </w:rPr>
          <w:tab/>
        </w:r>
        <w:r>
          <w:rPr>
            <w:noProof/>
            <w:webHidden/>
          </w:rPr>
          <w:fldChar w:fldCharType="begin"/>
        </w:r>
        <w:r>
          <w:rPr>
            <w:noProof/>
            <w:webHidden/>
          </w:rPr>
          <w:instrText xml:space="preserve"> PAGEREF _Toc221452978 \h </w:instrText>
        </w:r>
        <w:r>
          <w:rPr>
            <w:noProof/>
            <w:webHidden/>
          </w:rPr>
        </w:r>
        <w:r>
          <w:rPr>
            <w:noProof/>
            <w:webHidden/>
          </w:rPr>
          <w:fldChar w:fldCharType="separate"/>
        </w:r>
        <w:r>
          <w:rPr>
            <w:noProof/>
            <w:webHidden/>
          </w:rPr>
          <w:t>38</w:t>
        </w:r>
        <w:r>
          <w:rPr>
            <w:noProof/>
            <w:webHidden/>
          </w:rPr>
          <w:fldChar w:fldCharType="end"/>
        </w:r>
      </w:hyperlink>
    </w:p>
    <w:p w14:paraId="5608B58A" w14:textId="0F290F2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Pr="00512317">
          <w:rPr>
            <w:rStyle w:val="Hyperlink"/>
            <w:rFonts w:ascii="Times New Roman" w:hAnsi="Times New Roman"/>
            <w:noProof/>
          </w:rPr>
          <w:t>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CONTROL SAMPLE:</w:t>
        </w:r>
        <w:r>
          <w:rPr>
            <w:noProof/>
            <w:webHidden/>
          </w:rPr>
          <w:tab/>
        </w:r>
        <w:r>
          <w:rPr>
            <w:noProof/>
            <w:webHidden/>
          </w:rPr>
          <w:fldChar w:fldCharType="begin"/>
        </w:r>
        <w:r>
          <w:rPr>
            <w:noProof/>
            <w:webHidden/>
          </w:rPr>
          <w:instrText xml:space="preserve"> PAGEREF _Toc221452979 \h </w:instrText>
        </w:r>
        <w:r>
          <w:rPr>
            <w:noProof/>
            <w:webHidden/>
          </w:rPr>
        </w:r>
        <w:r>
          <w:rPr>
            <w:noProof/>
            <w:webHidden/>
          </w:rPr>
          <w:fldChar w:fldCharType="separate"/>
        </w:r>
        <w:r>
          <w:rPr>
            <w:noProof/>
            <w:webHidden/>
          </w:rPr>
          <w:t>38</w:t>
        </w:r>
        <w:r>
          <w:rPr>
            <w:noProof/>
            <w:webHidden/>
          </w:rPr>
          <w:fldChar w:fldCharType="end"/>
        </w:r>
      </w:hyperlink>
    </w:p>
    <w:p w14:paraId="272946E0" w14:textId="6BC88AC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Pr="00512317">
          <w:rPr>
            <w:rStyle w:val="Hyperlink"/>
            <w:rFonts w:ascii="Times New Roman" w:hAnsi="Times New Roman"/>
            <w:noProof/>
          </w:rPr>
          <w:t>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STABILITY DATA:</w:t>
        </w:r>
        <w:r>
          <w:rPr>
            <w:noProof/>
            <w:webHidden/>
          </w:rPr>
          <w:tab/>
        </w:r>
        <w:r>
          <w:rPr>
            <w:noProof/>
            <w:webHidden/>
          </w:rPr>
          <w:fldChar w:fldCharType="begin"/>
        </w:r>
        <w:r>
          <w:rPr>
            <w:noProof/>
            <w:webHidden/>
          </w:rPr>
          <w:instrText xml:space="preserve"> PAGEREF _Toc221452980 \h </w:instrText>
        </w:r>
        <w:r>
          <w:rPr>
            <w:noProof/>
            <w:webHidden/>
          </w:rPr>
        </w:r>
        <w:r>
          <w:rPr>
            <w:noProof/>
            <w:webHidden/>
          </w:rPr>
          <w:fldChar w:fldCharType="separate"/>
        </w:r>
        <w:r>
          <w:rPr>
            <w:noProof/>
            <w:webHidden/>
          </w:rPr>
          <w:t>39</w:t>
        </w:r>
        <w:r>
          <w:rPr>
            <w:noProof/>
            <w:webHidden/>
          </w:rPr>
          <w:fldChar w:fldCharType="end"/>
        </w:r>
      </w:hyperlink>
    </w:p>
    <w:p w14:paraId="7590CDBF" w14:textId="0B824F6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Pr="00512317">
          <w:rPr>
            <w:rStyle w:val="Hyperlink"/>
            <w:rFonts w:ascii="Times New Roman" w:hAnsi="Times New Roman"/>
            <w:noProof/>
          </w:rPr>
          <w:t>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DEVIATIONS:</w:t>
        </w:r>
        <w:r>
          <w:rPr>
            <w:noProof/>
            <w:webHidden/>
          </w:rPr>
          <w:tab/>
        </w:r>
        <w:r>
          <w:rPr>
            <w:noProof/>
            <w:webHidden/>
          </w:rPr>
          <w:fldChar w:fldCharType="begin"/>
        </w:r>
        <w:r>
          <w:rPr>
            <w:noProof/>
            <w:webHidden/>
          </w:rPr>
          <w:instrText xml:space="preserve"> PAGEREF _Toc221452981 \h </w:instrText>
        </w:r>
        <w:r>
          <w:rPr>
            <w:noProof/>
            <w:webHidden/>
          </w:rPr>
        </w:r>
        <w:r>
          <w:rPr>
            <w:noProof/>
            <w:webHidden/>
          </w:rPr>
          <w:fldChar w:fldCharType="separate"/>
        </w:r>
        <w:r>
          <w:rPr>
            <w:noProof/>
            <w:webHidden/>
          </w:rPr>
          <w:t>39</w:t>
        </w:r>
        <w:r>
          <w:rPr>
            <w:noProof/>
            <w:webHidden/>
          </w:rPr>
          <w:fldChar w:fldCharType="end"/>
        </w:r>
      </w:hyperlink>
    </w:p>
    <w:p w14:paraId="4F321870" w14:textId="4A01557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Pr="00512317">
          <w:rPr>
            <w:rStyle w:val="Hyperlink"/>
            <w:rFonts w:ascii="Times New Roman" w:hAnsi="Times New Roman"/>
            <w:noProof/>
          </w:rPr>
          <w:t>10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CHANGE CONTROLS:</w:t>
        </w:r>
        <w:r>
          <w:rPr>
            <w:noProof/>
            <w:webHidden/>
          </w:rPr>
          <w:tab/>
        </w:r>
        <w:r>
          <w:rPr>
            <w:noProof/>
            <w:webHidden/>
          </w:rPr>
          <w:fldChar w:fldCharType="begin"/>
        </w:r>
        <w:r>
          <w:rPr>
            <w:noProof/>
            <w:webHidden/>
          </w:rPr>
          <w:instrText xml:space="preserve"> PAGEREF _Toc221452982 \h </w:instrText>
        </w:r>
        <w:r>
          <w:rPr>
            <w:noProof/>
            <w:webHidden/>
          </w:rPr>
        </w:r>
        <w:r>
          <w:rPr>
            <w:noProof/>
            <w:webHidden/>
          </w:rPr>
          <w:fldChar w:fldCharType="separate"/>
        </w:r>
        <w:r>
          <w:rPr>
            <w:noProof/>
            <w:webHidden/>
          </w:rPr>
          <w:t>39</w:t>
        </w:r>
        <w:r>
          <w:rPr>
            <w:noProof/>
            <w:webHidden/>
          </w:rPr>
          <w:fldChar w:fldCharType="end"/>
        </w:r>
      </w:hyperlink>
    </w:p>
    <w:p w14:paraId="4FE06ADC" w14:textId="0495C7F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Pr="00512317">
          <w:rPr>
            <w:rStyle w:val="Hyperlink"/>
            <w:rFonts w:ascii="Times New Roman" w:hAnsi="Times New Roman"/>
            <w:noProof/>
          </w:rPr>
          <w:t>11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 COMPLAINTS:</w:t>
        </w:r>
        <w:r>
          <w:rPr>
            <w:noProof/>
            <w:webHidden/>
          </w:rPr>
          <w:tab/>
        </w:r>
        <w:r>
          <w:rPr>
            <w:noProof/>
            <w:webHidden/>
          </w:rPr>
          <w:fldChar w:fldCharType="begin"/>
        </w:r>
        <w:r>
          <w:rPr>
            <w:noProof/>
            <w:webHidden/>
          </w:rPr>
          <w:instrText xml:space="preserve"> PAGEREF _Toc221452983 \h </w:instrText>
        </w:r>
        <w:r>
          <w:rPr>
            <w:noProof/>
            <w:webHidden/>
          </w:rPr>
        </w:r>
        <w:r>
          <w:rPr>
            <w:noProof/>
            <w:webHidden/>
          </w:rPr>
          <w:fldChar w:fldCharType="separate"/>
        </w:r>
        <w:r>
          <w:rPr>
            <w:noProof/>
            <w:webHidden/>
          </w:rPr>
          <w:t>40</w:t>
        </w:r>
        <w:r>
          <w:rPr>
            <w:noProof/>
            <w:webHidden/>
          </w:rPr>
          <w:fldChar w:fldCharType="end"/>
        </w:r>
      </w:hyperlink>
    </w:p>
    <w:p w14:paraId="6F706285" w14:textId="1617AEF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Pr="00512317">
          <w:rPr>
            <w:rStyle w:val="Hyperlink"/>
            <w:rFonts w:ascii="Times New Roman" w:hAnsi="Times New Roman"/>
            <w:noProof/>
          </w:rPr>
          <w:t>12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INCIDENTS:</w:t>
        </w:r>
        <w:r>
          <w:rPr>
            <w:noProof/>
            <w:webHidden/>
          </w:rPr>
          <w:tab/>
        </w:r>
        <w:r>
          <w:rPr>
            <w:noProof/>
            <w:webHidden/>
          </w:rPr>
          <w:fldChar w:fldCharType="begin"/>
        </w:r>
        <w:r>
          <w:rPr>
            <w:noProof/>
            <w:webHidden/>
          </w:rPr>
          <w:instrText xml:space="preserve"> PAGEREF _Toc221452984 \h </w:instrText>
        </w:r>
        <w:r>
          <w:rPr>
            <w:noProof/>
            <w:webHidden/>
          </w:rPr>
        </w:r>
        <w:r>
          <w:rPr>
            <w:noProof/>
            <w:webHidden/>
          </w:rPr>
          <w:fldChar w:fldCharType="separate"/>
        </w:r>
        <w:r>
          <w:rPr>
            <w:noProof/>
            <w:webHidden/>
          </w:rPr>
          <w:t>40</w:t>
        </w:r>
        <w:r>
          <w:rPr>
            <w:noProof/>
            <w:webHidden/>
          </w:rPr>
          <w:fldChar w:fldCharType="end"/>
        </w:r>
      </w:hyperlink>
    </w:p>
    <w:p w14:paraId="45807809" w14:textId="5344AE84"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Pr="00512317">
          <w:rPr>
            <w:rStyle w:val="Hyperlink"/>
            <w:rFonts w:ascii="Times New Roman" w:hAnsi="Times New Roman"/>
            <w:noProof/>
          </w:rPr>
          <w:t>13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BATCH REJECTION:</w:t>
        </w:r>
        <w:r>
          <w:rPr>
            <w:noProof/>
            <w:webHidden/>
          </w:rPr>
          <w:tab/>
        </w:r>
        <w:r>
          <w:rPr>
            <w:noProof/>
            <w:webHidden/>
          </w:rPr>
          <w:fldChar w:fldCharType="begin"/>
        </w:r>
        <w:r>
          <w:rPr>
            <w:noProof/>
            <w:webHidden/>
          </w:rPr>
          <w:instrText xml:space="preserve"> PAGEREF _Toc221452985 \h </w:instrText>
        </w:r>
        <w:r>
          <w:rPr>
            <w:noProof/>
            <w:webHidden/>
          </w:rPr>
        </w:r>
        <w:r>
          <w:rPr>
            <w:noProof/>
            <w:webHidden/>
          </w:rPr>
          <w:fldChar w:fldCharType="separate"/>
        </w:r>
        <w:r>
          <w:rPr>
            <w:noProof/>
            <w:webHidden/>
          </w:rPr>
          <w:t>40</w:t>
        </w:r>
        <w:r>
          <w:rPr>
            <w:noProof/>
            <w:webHidden/>
          </w:rPr>
          <w:fldChar w:fldCharType="end"/>
        </w:r>
      </w:hyperlink>
    </w:p>
    <w:p w14:paraId="6C89C483" w14:textId="22FA971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Pr="00512317">
          <w:rPr>
            <w:rStyle w:val="Hyperlink"/>
            <w:rFonts w:ascii="Times New Roman" w:hAnsi="Times New Roman"/>
            <w:noProof/>
          </w:rPr>
          <w:t>14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RECALLS:</w:t>
        </w:r>
        <w:r>
          <w:rPr>
            <w:noProof/>
            <w:webHidden/>
          </w:rPr>
          <w:tab/>
        </w:r>
        <w:r>
          <w:rPr>
            <w:noProof/>
            <w:webHidden/>
          </w:rPr>
          <w:fldChar w:fldCharType="begin"/>
        </w:r>
        <w:r>
          <w:rPr>
            <w:noProof/>
            <w:webHidden/>
          </w:rPr>
          <w:instrText xml:space="preserve"> PAGEREF _Toc221452986 \h </w:instrText>
        </w:r>
        <w:r>
          <w:rPr>
            <w:noProof/>
            <w:webHidden/>
          </w:rPr>
        </w:r>
        <w:r>
          <w:rPr>
            <w:noProof/>
            <w:webHidden/>
          </w:rPr>
          <w:fldChar w:fldCharType="separate"/>
        </w:r>
        <w:r>
          <w:rPr>
            <w:noProof/>
            <w:webHidden/>
          </w:rPr>
          <w:t>41</w:t>
        </w:r>
        <w:r>
          <w:rPr>
            <w:noProof/>
            <w:webHidden/>
          </w:rPr>
          <w:fldChar w:fldCharType="end"/>
        </w:r>
      </w:hyperlink>
    </w:p>
    <w:p w14:paraId="7C44CE39" w14:textId="01819C9E"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Pr="00512317">
          <w:rPr>
            <w:rStyle w:val="Hyperlink"/>
            <w:rFonts w:ascii="Times New Roman" w:hAnsi="Times New Roman"/>
            <w:noProof/>
          </w:rPr>
          <w:t>15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RETURNED GOODS:</w:t>
        </w:r>
        <w:r>
          <w:rPr>
            <w:noProof/>
            <w:webHidden/>
          </w:rPr>
          <w:tab/>
        </w:r>
        <w:r>
          <w:rPr>
            <w:noProof/>
            <w:webHidden/>
          </w:rPr>
          <w:fldChar w:fldCharType="begin"/>
        </w:r>
        <w:r>
          <w:rPr>
            <w:noProof/>
            <w:webHidden/>
          </w:rPr>
          <w:instrText xml:space="preserve"> PAGEREF _Toc221452987 \h </w:instrText>
        </w:r>
        <w:r>
          <w:rPr>
            <w:noProof/>
            <w:webHidden/>
          </w:rPr>
        </w:r>
        <w:r>
          <w:rPr>
            <w:noProof/>
            <w:webHidden/>
          </w:rPr>
          <w:fldChar w:fldCharType="separate"/>
        </w:r>
        <w:r>
          <w:rPr>
            <w:noProof/>
            <w:webHidden/>
          </w:rPr>
          <w:t>41</w:t>
        </w:r>
        <w:r>
          <w:rPr>
            <w:noProof/>
            <w:webHidden/>
          </w:rPr>
          <w:fldChar w:fldCharType="end"/>
        </w:r>
      </w:hyperlink>
    </w:p>
    <w:p w14:paraId="76A84BA0" w14:textId="419BE13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Pr="00512317">
          <w:rPr>
            <w:rStyle w:val="Hyperlink"/>
            <w:rFonts w:ascii="Times New Roman" w:hAnsi="Times New Roman"/>
            <w:noProof/>
          </w:rPr>
          <w:t>16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FAILURES:</w:t>
        </w:r>
        <w:r>
          <w:rPr>
            <w:noProof/>
            <w:webHidden/>
          </w:rPr>
          <w:tab/>
        </w:r>
        <w:r>
          <w:rPr>
            <w:noProof/>
            <w:webHidden/>
          </w:rPr>
          <w:fldChar w:fldCharType="begin"/>
        </w:r>
        <w:r>
          <w:rPr>
            <w:noProof/>
            <w:webHidden/>
          </w:rPr>
          <w:instrText xml:space="preserve"> PAGEREF _Toc221452988 \h </w:instrText>
        </w:r>
        <w:r>
          <w:rPr>
            <w:noProof/>
            <w:webHidden/>
          </w:rPr>
        </w:r>
        <w:r>
          <w:rPr>
            <w:noProof/>
            <w:webHidden/>
          </w:rPr>
          <w:fldChar w:fldCharType="separate"/>
        </w:r>
        <w:r>
          <w:rPr>
            <w:noProof/>
            <w:webHidden/>
          </w:rPr>
          <w:t>41</w:t>
        </w:r>
        <w:r>
          <w:rPr>
            <w:noProof/>
            <w:webHidden/>
          </w:rPr>
          <w:fldChar w:fldCharType="end"/>
        </w:r>
      </w:hyperlink>
    </w:p>
    <w:p w14:paraId="316A411F" w14:textId="1831894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Pr="00512317">
          <w:rPr>
            <w:rStyle w:val="Hyperlink"/>
            <w:rFonts w:ascii="Times New Roman" w:hAnsi="Times New Roman"/>
            <w:noProof/>
          </w:rPr>
          <w:t>17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OUT OF SPECIFICATION (OOS):</w:t>
        </w:r>
        <w:r>
          <w:rPr>
            <w:noProof/>
            <w:webHidden/>
          </w:rPr>
          <w:tab/>
        </w:r>
        <w:r>
          <w:rPr>
            <w:noProof/>
            <w:webHidden/>
          </w:rPr>
          <w:fldChar w:fldCharType="begin"/>
        </w:r>
        <w:r>
          <w:rPr>
            <w:noProof/>
            <w:webHidden/>
          </w:rPr>
          <w:instrText xml:space="preserve"> PAGEREF _Toc221452989 \h </w:instrText>
        </w:r>
        <w:r>
          <w:rPr>
            <w:noProof/>
            <w:webHidden/>
          </w:rPr>
        </w:r>
        <w:r>
          <w:rPr>
            <w:noProof/>
            <w:webHidden/>
          </w:rPr>
          <w:fldChar w:fldCharType="separate"/>
        </w:r>
        <w:r>
          <w:rPr>
            <w:noProof/>
            <w:webHidden/>
          </w:rPr>
          <w:t>42</w:t>
        </w:r>
        <w:r>
          <w:rPr>
            <w:noProof/>
            <w:webHidden/>
          </w:rPr>
          <w:fldChar w:fldCharType="end"/>
        </w:r>
      </w:hyperlink>
    </w:p>
    <w:p w14:paraId="54510FD0" w14:textId="1530331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Pr="00512317">
          <w:rPr>
            <w:rStyle w:val="Hyperlink"/>
            <w:rFonts w:ascii="Times New Roman" w:hAnsi="Times New Roman"/>
            <w:noProof/>
          </w:rPr>
          <w:t>18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PRODUCT NONCONFORMANCE:</w:t>
        </w:r>
        <w:r>
          <w:rPr>
            <w:noProof/>
            <w:webHidden/>
          </w:rPr>
          <w:tab/>
        </w:r>
        <w:r>
          <w:rPr>
            <w:noProof/>
            <w:webHidden/>
          </w:rPr>
          <w:fldChar w:fldCharType="begin"/>
        </w:r>
        <w:r>
          <w:rPr>
            <w:noProof/>
            <w:webHidden/>
          </w:rPr>
          <w:instrText xml:space="preserve"> PAGEREF _Toc221452990 \h </w:instrText>
        </w:r>
        <w:r>
          <w:rPr>
            <w:noProof/>
            <w:webHidden/>
          </w:rPr>
        </w:r>
        <w:r>
          <w:rPr>
            <w:noProof/>
            <w:webHidden/>
          </w:rPr>
          <w:fldChar w:fldCharType="separate"/>
        </w:r>
        <w:r>
          <w:rPr>
            <w:noProof/>
            <w:webHidden/>
          </w:rPr>
          <w:t>42</w:t>
        </w:r>
        <w:r>
          <w:rPr>
            <w:noProof/>
            <w:webHidden/>
          </w:rPr>
          <w:fldChar w:fldCharType="end"/>
        </w:r>
      </w:hyperlink>
    </w:p>
    <w:p w14:paraId="44D87854" w14:textId="1B4AA7C6"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Pr="00512317">
          <w:rPr>
            <w:rStyle w:val="Hyperlink"/>
            <w:rFonts w:ascii="Times New Roman" w:hAnsi="Times New Roman"/>
            <w:noProof/>
          </w:rPr>
          <w:t>19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CORRECTIVE AND PREVENTIVE ACTION (CAPA):</w:t>
        </w:r>
        <w:r>
          <w:rPr>
            <w:noProof/>
            <w:webHidden/>
          </w:rPr>
          <w:tab/>
        </w:r>
        <w:r>
          <w:rPr>
            <w:noProof/>
            <w:webHidden/>
          </w:rPr>
          <w:fldChar w:fldCharType="begin"/>
        </w:r>
        <w:r>
          <w:rPr>
            <w:noProof/>
            <w:webHidden/>
          </w:rPr>
          <w:instrText xml:space="preserve"> PAGEREF _Toc221452991 \h </w:instrText>
        </w:r>
        <w:r>
          <w:rPr>
            <w:noProof/>
            <w:webHidden/>
          </w:rPr>
        </w:r>
        <w:r>
          <w:rPr>
            <w:noProof/>
            <w:webHidden/>
          </w:rPr>
          <w:fldChar w:fldCharType="separate"/>
        </w:r>
        <w:r>
          <w:rPr>
            <w:noProof/>
            <w:webHidden/>
          </w:rPr>
          <w:t>42</w:t>
        </w:r>
        <w:r>
          <w:rPr>
            <w:noProof/>
            <w:webHidden/>
          </w:rPr>
          <w:fldChar w:fldCharType="end"/>
        </w:r>
      </w:hyperlink>
    </w:p>
    <w:p w14:paraId="3F8CF938" w14:textId="01471C0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Pr="00512317">
          <w:rPr>
            <w:rStyle w:val="Hyperlink"/>
            <w:rFonts w:ascii="Times New Roman" w:hAnsi="Times New Roman"/>
            <w:noProof/>
          </w:rPr>
          <w:t>20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PREVENTIVE MAINTENANCE OF EQUIPMENTS/ INSTRUMENTS:</w:t>
        </w:r>
        <w:r>
          <w:rPr>
            <w:noProof/>
            <w:webHidden/>
          </w:rPr>
          <w:tab/>
        </w:r>
        <w:r>
          <w:rPr>
            <w:noProof/>
            <w:webHidden/>
          </w:rPr>
          <w:fldChar w:fldCharType="begin"/>
        </w:r>
        <w:r>
          <w:rPr>
            <w:noProof/>
            <w:webHidden/>
          </w:rPr>
          <w:instrText xml:space="preserve"> PAGEREF _Toc221452992 \h </w:instrText>
        </w:r>
        <w:r>
          <w:rPr>
            <w:noProof/>
            <w:webHidden/>
          </w:rPr>
        </w:r>
        <w:r>
          <w:rPr>
            <w:noProof/>
            <w:webHidden/>
          </w:rPr>
          <w:fldChar w:fldCharType="separate"/>
        </w:r>
        <w:r>
          <w:rPr>
            <w:noProof/>
            <w:webHidden/>
          </w:rPr>
          <w:t>42</w:t>
        </w:r>
        <w:r>
          <w:rPr>
            <w:noProof/>
            <w:webHidden/>
          </w:rPr>
          <w:fldChar w:fldCharType="end"/>
        </w:r>
      </w:hyperlink>
    </w:p>
    <w:p w14:paraId="1E41B6DB" w14:textId="7FCE1F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Pr="00512317">
          <w:rPr>
            <w:rStyle w:val="Hyperlink"/>
            <w:rFonts w:ascii="Times New Roman" w:hAnsi="Times New Roman"/>
            <w:noProof/>
          </w:rPr>
          <w:t>21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ACTIVE SUBSTABCES:</w:t>
        </w:r>
        <w:r>
          <w:rPr>
            <w:noProof/>
            <w:webHidden/>
          </w:rPr>
          <w:tab/>
        </w:r>
        <w:r>
          <w:rPr>
            <w:noProof/>
            <w:webHidden/>
          </w:rPr>
          <w:fldChar w:fldCharType="begin"/>
        </w:r>
        <w:r>
          <w:rPr>
            <w:noProof/>
            <w:webHidden/>
          </w:rPr>
          <w:instrText xml:space="preserve"> PAGEREF _Toc221452993 \h </w:instrText>
        </w:r>
        <w:r>
          <w:rPr>
            <w:noProof/>
            <w:webHidden/>
          </w:rPr>
        </w:r>
        <w:r>
          <w:rPr>
            <w:noProof/>
            <w:webHidden/>
          </w:rPr>
          <w:fldChar w:fldCharType="separate"/>
        </w:r>
        <w:r>
          <w:rPr>
            <w:noProof/>
            <w:webHidden/>
          </w:rPr>
          <w:t>43</w:t>
        </w:r>
        <w:r>
          <w:rPr>
            <w:noProof/>
            <w:webHidden/>
          </w:rPr>
          <w:fldChar w:fldCharType="end"/>
        </w:r>
      </w:hyperlink>
    </w:p>
    <w:p w14:paraId="5A10BD68" w14:textId="1C483791"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Pr="00512317">
          <w:rPr>
            <w:rStyle w:val="Hyperlink"/>
            <w:rFonts w:ascii="Times New Roman" w:hAnsi="Times New Roman"/>
            <w:noProof/>
          </w:rPr>
          <w:t>22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SUPPLY CHAIN TRACEABILITY OF FINISHED PRODUCTS:</w:t>
        </w:r>
        <w:r>
          <w:rPr>
            <w:noProof/>
            <w:webHidden/>
          </w:rPr>
          <w:tab/>
        </w:r>
        <w:r>
          <w:rPr>
            <w:noProof/>
            <w:webHidden/>
          </w:rPr>
          <w:fldChar w:fldCharType="begin"/>
        </w:r>
        <w:r>
          <w:rPr>
            <w:noProof/>
            <w:webHidden/>
          </w:rPr>
          <w:instrText xml:space="preserve"> PAGEREF _Toc221452994 \h </w:instrText>
        </w:r>
        <w:r>
          <w:rPr>
            <w:noProof/>
            <w:webHidden/>
          </w:rPr>
        </w:r>
        <w:r>
          <w:rPr>
            <w:noProof/>
            <w:webHidden/>
          </w:rPr>
          <w:fldChar w:fldCharType="separate"/>
        </w:r>
        <w:r>
          <w:rPr>
            <w:noProof/>
            <w:webHidden/>
          </w:rPr>
          <w:t>43</w:t>
        </w:r>
        <w:r>
          <w:rPr>
            <w:noProof/>
            <w:webHidden/>
          </w:rPr>
          <w:fldChar w:fldCharType="end"/>
        </w:r>
      </w:hyperlink>
    </w:p>
    <w:p w14:paraId="4F3F346B" w14:textId="3134B9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Pr="00512317">
          <w:rPr>
            <w:rStyle w:val="Hyperlink"/>
            <w:rFonts w:ascii="Times New Roman" w:hAnsi="Times New Roman"/>
            <w:noProof/>
          </w:rPr>
          <w:t>23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PURIFIED WATER TREND:</w:t>
        </w:r>
        <w:r>
          <w:rPr>
            <w:noProof/>
            <w:webHidden/>
          </w:rPr>
          <w:tab/>
        </w:r>
        <w:r>
          <w:rPr>
            <w:noProof/>
            <w:webHidden/>
          </w:rPr>
          <w:fldChar w:fldCharType="begin"/>
        </w:r>
        <w:r>
          <w:rPr>
            <w:noProof/>
            <w:webHidden/>
          </w:rPr>
          <w:instrText xml:space="preserve"> PAGEREF _Toc221452995 \h </w:instrText>
        </w:r>
        <w:r>
          <w:rPr>
            <w:noProof/>
            <w:webHidden/>
          </w:rPr>
        </w:r>
        <w:r>
          <w:rPr>
            <w:noProof/>
            <w:webHidden/>
          </w:rPr>
          <w:fldChar w:fldCharType="separate"/>
        </w:r>
        <w:r>
          <w:rPr>
            <w:noProof/>
            <w:webHidden/>
          </w:rPr>
          <w:t>43</w:t>
        </w:r>
        <w:r>
          <w:rPr>
            <w:noProof/>
            <w:webHidden/>
          </w:rPr>
          <w:fldChar w:fldCharType="end"/>
        </w:r>
      </w:hyperlink>
    </w:p>
    <w:p w14:paraId="46CACD74" w14:textId="4BF484C9"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Pr="00512317">
          <w:rPr>
            <w:rStyle w:val="Hyperlink"/>
            <w:rFonts w:ascii="Times New Roman" w:hAnsi="Times New Roman"/>
            <w:noProof/>
          </w:rPr>
          <w:t>24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ENVIRONMENTAL MONITORING TREND:</w:t>
        </w:r>
        <w:r>
          <w:rPr>
            <w:noProof/>
            <w:webHidden/>
          </w:rPr>
          <w:tab/>
        </w:r>
        <w:r>
          <w:rPr>
            <w:noProof/>
            <w:webHidden/>
          </w:rPr>
          <w:fldChar w:fldCharType="begin"/>
        </w:r>
        <w:r>
          <w:rPr>
            <w:noProof/>
            <w:webHidden/>
          </w:rPr>
          <w:instrText xml:space="preserve"> PAGEREF _Toc221452996 \h </w:instrText>
        </w:r>
        <w:r>
          <w:rPr>
            <w:noProof/>
            <w:webHidden/>
          </w:rPr>
        </w:r>
        <w:r>
          <w:rPr>
            <w:noProof/>
            <w:webHidden/>
          </w:rPr>
          <w:fldChar w:fldCharType="separate"/>
        </w:r>
        <w:r>
          <w:rPr>
            <w:noProof/>
            <w:webHidden/>
          </w:rPr>
          <w:t>43</w:t>
        </w:r>
        <w:r>
          <w:rPr>
            <w:noProof/>
            <w:webHidden/>
          </w:rPr>
          <w:fldChar w:fldCharType="end"/>
        </w:r>
      </w:hyperlink>
    </w:p>
    <w:p w14:paraId="6D38BA26" w14:textId="71DCD0DF"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Pr="00512317">
          <w:rPr>
            <w:rStyle w:val="Hyperlink"/>
            <w:rFonts w:ascii="Times New Roman" w:hAnsi="Times New Roman"/>
            <w:noProof/>
          </w:rPr>
          <w:t>25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MARKETING AUTHORIZATION VARIATIONS INCLUDING POST MARKETING COMMITMENTS:</w:t>
        </w:r>
        <w:r>
          <w:rPr>
            <w:noProof/>
            <w:webHidden/>
          </w:rPr>
          <w:tab/>
        </w:r>
        <w:r>
          <w:rPr>
            <w:noProof/>
            <w:webHidden/>
          </w:rPr>
          <w:fldChar w:fldCharType="begin"/>
        </w:r>
        <w:r>
          <w:rPr>
            <w:noProof/>
            <w:webHidden/>
          </w:rPr>
          <w:instrText xml:space="preserve"> PAGEREF _Toc221452997 \h </w:instrText>
        </w:r>
        <w:r>
          <w:rPr>
            <w:noProof/>
            <w:webHidden/>
          </w:rPr>
        </w:r>
        <w:r>
          <w:rPr>
            <w:noProof/>
            <w:webHidden/>
          </w:rPr>
          <w:fldChar w:fldCharType="separate"/>
        </w:r>
        <w:r>
          <w:rPr>
            <w:noProof/>
            <w:webHidden/>
          </w:rPr>
          <w:t>44</w:t>
        </w:r>
        <w:r>
          <w:rPr>
            <w:noProof/>
            <w:webHidden/>
          </w:rPr>
          <w:fldChar w:fldCharType="end"/>
        </w:r>
      </w:hyperlink>
    </w:p>
    <w:p w14:paraId="344A29EF" w14:textId="09BE914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Pr="00512317">
          <w:rPr>
            <w:rStyle w:val="Hyperlink"/>
            <w:rFonts w:ascii="Times New Roman" w:hAnsi="Times New Roman"/>
            <w:noProof/>
          </w:rPr>
          <w:t>26</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DOSSIER VARIATION SUBMITTED:</w:t>
        </w:r>
        <w:r>
          <w:rPr>
            <w:noProof/>
            <w:webHidden/>
          </w:rPr>
          <w:tab/>
        </w:r>
        <w:r>
          <w:rPr>
            <w:noProof/>
            <w:webHidden/>
          </w:rPr>
          <w:fldChar w:fldCharType="begin"/>
        </w:r>
        <w:r>
          <w:rPr>
            <w:noProof/>
            <w:webHidden/>
          </w:rPr>
          <w:instrText xml:space="preserve"> PAGEREF _Toc221452998 \h </w:instrText>
        </w:r>
        <w:r>
          <w:rPr>
            <w:noProof/>
            <w:webHidden/>
          </w:rPr>
        </w:r>
        <w:r>
          <w:rPr>
            <w:noProof/>
            <w:webHidden/>
          </w:rPr>
          <w:fldChar w:fldCharType="separate"/>
        </w:r>
        <w:r>
          <w:rPr>
            <w:noProof/>
            <w:webHidden/>
          </w:rPr>
          <w:t>44</w:t>
        </w:r>
        <w:r>
          <w:rPr>
            <w:noProof/>
            <w:webHidden/>
          </w:rPr>
          <w:fldChar w:fldCharType="end"/>
        </w:r>
      </w:hyperlink>
    </w:p>
    <w:p w14:paraId="1C377F7B" w14:textId="58C1E44C"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Pr="00512317">
          <w:rPr>
            <w:rStyle w:val="Hyperlink"/>
            <w:rFonts w:ascii="Times New Roman" w:hAnsi="Times New Roman"/>
            <w:noProof/>
          </w:rPr>
          <w:t>27</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QUALIFICATION STATUS OF CRITICAL EQUIPMENTS AND UTILITIES:</w:t>
        </w:r>
        <w:r>
          <w:rPr>
            <w:noProof/>
            <w:webHidden/>
          </w:rPr>
          <w:tab/>
        </w:r>
        <w:r>
          <w:rPr>
            <w:noProof/>
            <w:webHidden/>
          </w:rPr>
          <w:fldChar w:fldCharType="begin"/>
        </w:r>
        <w:r>
          <w:rPr>
            <w:noProof/>
            <w:webHidden/>
          </w:rPr>
          <w:instrText xml:space="preserve"> PAGEREF _Toc221452999 \h </w:instrText>
        </w:r>
        <w:r>
          <w:rPr>
            <w:noProof/>
            <w:webHidden/>
          </w:rPr>
        </w:r>
        <w:r>
          <w:rPr>
            <w:noProof/>
            <w:webHidden/>
          </w:rPr>
          <w:fldChar w:fldCharType="separate"/>
        </w:r>
        <w:r>
          <w:rPr>
            <w:noProof/>
            <w:webHidden/>
          </w:rPr>
          <w:t>44</w:t>
        </w:r>
        <w:r>
          <w:rPr>
            <w:noProof/>
            <w:webHidden/>
          </w:rPr>
          <w:fldChar w:fldCharType="end"/>
        </w:r>
      </w:hyperlink>
    </w:p>
    <w:p w14:paraId="18225A5E" w14:textId="2EDB6DFA"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Pr="00512317">
          <w:rPr>
            <w:rStyle w:val="Hyperlink"/>
            <w:rFonts w:ascii="Times New Roman" w:hAnsi="Times New Roman"/>
            <w:noProof/>
          </w:rPr>
          <w:t>28</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CALIBRATION STATUS OF QUALITY CONTROL INSTRUMENTS:</w:t>
        </w:r>
        <w:r>
          <w:rPr>
            <w:noProof/>
            <w:webHidden/>
          </w:rPr>
          <w:tab/>
        </w:r>
        <w:r>
          <w:rPr>
            <w:noProof/>
            <w:webHidden/>
          </w:rPr>
          <w:fldChar w:fldCharType="begin"/>
        </w:r>
        <w:r>
          <w:rPr>
            <w:noProof/>
            <w:webHidden/>
          </w:rPr>
          <w:instrText xml:space="preserve"> PAGEREF _Toc221453000 \h </w:instrText>
        </w:r>
        <w:r>
          <w:rPr>
            <w:noProof/>
            <w:webHidden/>
          </w:rPr>
        </w:r>
        <w:r>
          <w:rPr>
            <w:noProof/>
            <w:webHidden/>
          </w:rPr>
          <w:fldChar w:fldCharType="separate"/>
        </w:r>
        <w:r>
          <w:rPr>
            <w:noProof/>
            <w:webHidden/>
          </w:rPr>
          <w:t>46</w:t>
        </w:r>
        <w:r>
          <w:rPr>
            <w:noProof/>
            <w:webHidden/>
          </w:rPr>
          <w:fldChar w:fldCharType="end"/>
        </w:r>
      </w:hyperlink>
    </w:p>
    <w:p w14:paraId="78F182F7" w14:textId="7E1C2C97"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Pr="00512317">
          <w:rPr>
            <w:rStyle w:val="Hyperlink"/>
            <w:rFonts w:ascii="Times New Roman" w:hAnsi="Times New Roman"/>
            <w:noProof/>
          </w:rPr>
          <w:t>29</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UNRESOLVED ISSUES FROM PREVIOUS APQR:</w:t>
        </w:r>
        <w:r>
          <w:rPr>
            <w:noProof/>
            <w:webHidden/>
          </w:rPr>
          <w:tab/>
        </w:r>
        <w:r>
          <w:rPr>
            <w:noProof/>
            <w:webHidden/>
          </w:rPr>
          <w:fldChar w:fldCharType="begin"/>
        </w:r>
        <w:r>
          <w:rPr>
            <w:noProof/>
            <w:webHidden/>
          </w:rPr>
          <w:instrText xml:space="preserve"> PAGEREF _Toc221453001 \h </w:instrText>
        </w:r>
        <w:r>
          <w:rPr>
            <w:noProof/>
            <w:webHidden/>
          </w:rPr>
        </w:r>
        <w:r>
          <w:rPr>
            <w:noProof/>
            <w:webHidden/>
          </w:rPr>
          <w:fldChar w:fldCharType="separate"/>
        </w:r>
        <w:r>
          <w:rPr>
            <w:noProof/>
            <w:webHidden/>
          </w:rPr>
          <w:t>46</w:t>
        </w:r>
        <w:r>
          <w:rPr>
            <w:noProof/>
            <w:webHidden/>
          </w:rPr>
          <w:fldChar w:fldCharType="end"/>
        </w:r>
      </w:hyperlink>
    </w:p>
    <w:p w14:paraId="643A2E1F" w14:textId="0728D92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Pr="00512317">
          <w:rPr>
            <w:rStyle w:val="Hyperlink"/>
            <w:rFonts w:ascii="Times New Roman" w:hAnsi="Times New Roman"/>
            <w:noProof/>
          </w:rPr>
          <w:t>30</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TECHNICAL AGREEMENTS/ CONTRACTUAL AGREEMENTS:</w:t>
        </w:r>
        <w:r>
          <w:rPr>
            <w:noProof/>
            <w:webHidden/>
          </w:rPr>
          <w:tab/>
        </w:r>
        <w:r>
          <w:rPr>
            <w:noProof/>
            <w:webHidden/>
          </w:rPr>
          <w:fldChar w:fldCharType="begin"/>
        </w:r>
        <w:r>
          <w:rPr>
            <w:noProof/>
            <w:webHidden/>
          </w:rPr>
          <w:instrText xml:space="preserve"> PAGEREF _Toc221453002 \h </w:instrText>
        </w:r>
        <w:r>
          <w:rPr>
            <w:noProof/>
            <w:webHidden/>
          </w:rPr>
        </w:r>
        <w:r>
          <w:rPr>
            <w:noProof/>
            <w:webHidden/>
          </w:rPr>
          <w:fldChar w:fldCharType="separate"/>
        </w:r>
        <w:r>
          <w:rPr>
            <w:noProof/>
            <w:webHidden/>
          </w:rPr>
          <w:t>47</w:t>
        </w:r>
        <w:r>
          <w:rPr>
            <w:noProof/>
            <w:webHidden/>
          </w:rPr>
          <w:fldChar w:fldCharType="end"/>
        </w:r>
      </w:hyperlink>
    </w:p>
    <w:p w14:paraId="270846C9" w14:textId="193B7E9D"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Pr="00512317">
          <w:rPr>
            <w:rStyle w:val="Hyperlink"/>
            <w:rFonts w:ascii="Times New Roman" w:hAnsi="Times New Roman"/>
            <w:noProof/>
          </w:rPr>
          <w:t>31</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REVIEW OF CRITICAL PRODUCT QUALITY PARAMETERS FROM PREVIOUS APQR:</w:t>
        </w:r>
        <w:r>
          <w:rPr>
            <w:noProof/>
            <w:webHidden/>
          </w:rPr>
          <w:tab/>
        </w:r>
        <w:r>
          <w:rPr>
            <w:noProof/>
            <w:webHidden/>
          </w:rPr>
          <w:fldChar w:fldCharType="begin"/>
        </w:r>
        <w:r>
          <w:rPr>
            <w:noProof/>
            <w:webHidden/>
          </w:rPr>
          <w:instrText xml:space="preserve"> PAGEREF _Toc221453003 \h </w:instrText>
        </w:r>
        <w:r>
          <w:rPr>
            <w:noProof/>
            <w:webHidden/>
          </w:rPr>
        </w:r>
        <w:r>
          <w:rPr>
            <w:noProof/>
            <w:webHidden/>
          </w:rPr>
          <w:fldChar w:fldCharType="separate"/>
        </w:r>
        <w:r>
          <w:rPr>
            <w:noProof/>
            <w:webHidden/>
          </w:rPr>
          <w:t>47</w:t>
        </w:r>
        <w:r>
          <w:rPr>
            <w:noProof/>
            <w:webHidden/>
          </w:rPr>
          <w:fldChar w:fldCharType="end"/>
        </w:r>
      </w:hyperlink>
    </w:p>
    <w:p w14:paraId="0390599A" w14:textId="20153195"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Pr="00512317">
          <w:rPr>
            <w:rStyle w:val="Hyperlink"/>
            <w:rFonts w:ascii="Times New Roman" w:hAnsi="Times New Roman"/>
            <w:noProof/>
          </w:rPr>
          <w:t>32</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APQR SUMMARY:</w:t>
        </w:r>
        <w:r>
          <w:rPr>
            <w:noProof/>
            <w:webHidden/>
          </w:rPr>
          <w:tab/>
        </w:r>
        <w:r>
          <w:rPr>
            <w:noProof/>
            <w:webHidden/>
          </w:rPr>
          <w:fldChar w:fldCharType="begin"/>
        </w:r>
        <w:r>
          <w:rPr>
            <w:noProof/>
            <w:webHidden/>
          </w:rPr>
          <w:instrText xml:space="preserve"> PAGEREF _Toc221453004 \h </w:instrText>
        </w:r>
        <w:r>
          <w:rPr>
            <w:noProof/>
            <w:webHidden/>
          </w:rPr>
        </w:r>
        <w:r>
          <w:rPr>
            <w:noProof/>
            <w:webHidden/>
          </w:rPr>
          <w:fldChar w:fldCharType="separate"/>
        </w:r>
        <w:r>
          <w:rPr>
            <w:noProof/>
            <w:webHidden/>
          </w:rPr>
          <w:t>48</w:t>
        </w:r>
        <w:r>
          <w:rPr>
            <w:noProof/>
            <w:webHidden/>
          </w:rPr>
          <w:fldChar w:fldCharType="end"/>
        </w:r>
      </w:hyperlink>
    </w:p>
    <w:p w14:paraId="53CA0E7C" w14:textId="740ECC92"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Pr="00512317">
          <w:rPr>
            <w:rStyle w:val="Hyperlink"/>
            <w:rFonts w:ascii="Times New Roman" w:hAnsi="Times New Roman"/>
            <w:noProof/>
          </w:rPr>
          <w:t>33</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_Toc221453005 \h </w:instrText>
        </w:r>
        <w:r>
          <w:rPr>
            <w:noProof/>
            <w:webHidden/>
          </w:rPr>
        </w:r>
        <w:r>
          <w:rPr>
            <w:noProof/>
            <w:webHidden/>
          </w:rPr>
          <w:fldChar w:fldCharType="separate"/>
        </w:r>
        <w:r>
          <w:rPr>
            <w:noProof/>
            <w:webHidden/>
          </w:rPr>
          <w:t>49</w:t>
        </w:r>
        <w:r>
          <w:rPr>
            <w:noProof/>
            <w:webHidden/>
          </w:rPr>
          <w:fldChar w:fldCharType="end"/>
        </w:r>
      </w:hyperlink>
    </w:p>
    <w:p w14:paraId="099A84F7" w14:textId="08181B23"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Pr="00512317">
          <w:rPr>
            <w:rStyle w:val="Hyperlink"/>
            <w:rFonts w:ascii="Times New Roman" w:hAnsi="Times New Roman"/>
            <w:noProof/>
          </w:rPr>
          <w:t>34</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RECOMMENDATION / ACTION PLAN:</w:t>
        </w:r>
        <w:r>
          <w:rPr>
            <w:noProof/>
            <w:webHidden/>
          </w:rPr>
          <w:tab/>
        </w:r>
        <w:r>
          <w:rPr>
            <w:noProof/>
            <w:webHidden/>
          </w:rPr>
          <w:fldChar w:fldCharType="begin"/>
        </w:r>
        <w:r>
          <w:rPr>
            <w:noProof/>
            <w:webHidden/>
          </w:rPr>
          <w:instrText xml:space="preserve"> PAGEREF _Toc221453006 \h </w:instrText>
        </w:r>
        <w:r>
          <w:rPr>
            <w:noProof/>
            <w:webHidden/>
          </w:rPr>
        </w:r>
        <w:r>
          <w:rPr>
            <w:noProof/>
            <w:webHidden/>
          </w:rPr>
          <w:fldChar w:fldCharType="separate"/>
        </w:r>
        <w:r>
          <w:rPr>
            <w:noProof/>
            <w:webHidden/>
          </w:rPr>
          <w:t>50</w:t>
        </w:r>
        <w:r>
          <w:rPr>
            <w:noProof/>
            <w:webHidden/>
          </w:rPr>
          <w:fldChar w:fldCharType="end"/>
        </w:r>
      </w:hyperlink>
    </w:p>
    <w:p w14:paraId="07EBAA03" w14:textId="24086DB0" w:rsidR="00737A93" w:rsidRDefault="00737A93">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Pr="00512317">
          <w:rPr>
            <w:rStyle w:val="Hyperlink"/>
            <w:rFonts w:ascii="Times New Roman" w:hAnsi="Times New Roman"/>
            <w:noProof/>
          </w:rPr>
          <w:t>35</w:t>
        </w:r>
        <w:r>
          <w:rPr>
            <w:rFonts w:asciiTheme="minorHAnsi" w:eastAsiaTheme="minorEastAsia" w:hAnsiTheme="minorHAnsi" w:cstheme="minorBidi"/>
            <w:b w:val="0"/>
            <w:bCs w:val="0"/>
            <w:caps w:val="0"/>
            <w:noProof/>
            <w:sz w:val="22"/>
            <w:szCs w:val="22"/>
            <w:lang w:val="en-IN" w:eastAsia="en-IN"/>
          </w:rPr>
          <w:tab/>
        </w:r>
        <w:r w:rsidRPr="00512317">
          <w:rPr>
            <w:rStyle w:val="Hyperlink"/>
            <w:rFonts w:ascii="Times New Roman" w:hAnsi="Times New Roman"/>
            <w:noProof/>
          </w:rPr>
          <w:t>APPROVAL:</w:t>
        </w:r>
        <w:r>
          <w:rPr>
            <w:noProof/>
            <w:webHidden/>
          </w:rPr>
          <w:tab/>
        </w:r>
        <w:r>
          <w:rPr>
            <w:noProof/>
            <w:webHidden/>
          </w:rPr>
          <w:fldChar w:fldCharType="begin"/>
        </w:r>
        <w:r>
          <w:rPr>
            <w:noProof/>
            <w:webHidden/>
          </w:rPr>
          <w:instrText xml:space="preserve"> PAGEREF _Toc221453007 \h </w:instrText>
        </w:r>
        <w:r>
          <w:rPr>
            <w:noProof/>
            <w:webHidden/>
          </w:rPr>
        </w:r>
        <w:r>
          <w:rPr>
            <w:noProof/>
            <w:webHidden/>
          </w:rPr>
          <w:fldChar w:fldCharType="separate"/>
        </w:r>
        <w:r>
          <w:rPr>
            <w:noProof/>
            <w:webHidden/>
          </w:rPr>
          <w:t>51</w:t>
        </w:r>
        <w:r>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1"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1"/>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SODIUM HYALURONATE ED</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SODIUM HYALURONATE ED</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SY208G1H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SODIUM HYALURONATE BP</w:t>
            </w:r>
            <w:r>
              <w:rPr>
                <w:bCs/>
                <w:sz w:val="24"/>
                <w:szCs w:val="24"/>
              </w:rPr>
              <w:tab/>
            </w:r>
            <w:r>
              <w:rPr>
                <w:bCs/>
                <w:sz w:val="24"/>
                <w:szCs w:val="24"/>
              </w:rPr>
              <w:t xml:space="preserve">BP</w:t>
            </w:r>
            <w:r>
              <w:rPr>
                <w:bCs/>
                <w:sz w:val="24"/>
                <w:szCs w:val="24"/>
              </w:rPr>
              <w:tab/>
            </w:r>
            <w:r>
              <w:rPr>
                <w:bCs/>
                <w:sz w:val="24"/>
                <w:szCs w:val="24"/>
              </w:rPr>
              <w:t xml:space="preserve">0.1% w/v</w:t>
            </w:r>
          </w:p>
          <w:p>
            <w:pPr>
              <w:spacing w:before="0"/>
              <w:rPr>
                <w:bCs/>
                <w:sz w:val="24"/>
                <w:szCs w:val="24"/>
              </w:rPr>
              <w:tabs>
                <w:tab w:val="left" w:pos="3400"/>
                <w:tab w:val="left" w:pos="4600"/>
              </w:tabs>
            </w:pPr>
            <w:r>
              <w:rPr>
                <w:bCs/>
                <w:sz w:val="24"/>
                <w:szCs w:val="24"/>
              </w:rPr>
              <w:t xml:space="preserve">Stabilized Oxychloro Complex</w:t>
            </w:r>
            <w:r>
              <w:rPr>
                <w:bCs/>
                <w:sz w:val="24"/>
                <w:szCs w:val="24"/>
              </w:rPr>
              <w:tab/>
            </w:r>
            <w:r>
              <w:rPr>
                <w:bCs/>
                <w:sz w:val="24"/>
                <w:szCs w:val="24"/>
              </w:rPr>
              <w:t xml:space="preserve"/>
            </w:r>
            <w:r>
              <w:rPr>
                <w:bCs/>
                <w:sz w:val="24"/>
                <w:szCs w:val="24"/>
              </w:rPr>
              <w:tab/>
            </w:r>
            <w:r>
              <w:rPr>
                <w:bCs/>
                <w:sz w:val="24"/>
                <w:szCs w:val="24"/>
              </w:rPr>
              <w:t xml:space="preserve">0.005% w/v</w:t>
            </w:r>
          </w:p>
          <w:p>
            <w:pPr>
              <w:spacing w:before="0"/>
              <w:rPr>
                <w:bCs/>
                <w:sz w:val="24"/>
                <w:szCs w:val="24"/>
              </w:rPr>
              <w:tabs>
                <w:tab w:val="left" w:pos="3400"/>
                <w:tab w:val="left" w:pos="4600"/>
              </w:tabs>
            </w:pPr>
            <w:r>
              <w:rPr>
                <w:bCs/>
                <w:sz w:val="24"/>
                <w:szCs w:val="24"/>
              </w:rPr>
              <w:t xml:space="preserve">(as Preservative)</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q.s.</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IRRITED EYE &amp; DRY EYES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Mfg. Lic.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10 ml, 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2"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2"/>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D9D9D9" w:themeFill="background1" w:themeFillShade="D9"/>
            <w:vAlign w:val="center"/>
          </w:tcPr>
          <w:p>
            <w:pPr>
              <w:spacing w:before="0" w:line="276" w:lineRule="auto"/>
              <w:jc w:val="center"/>
              <w:rPr>
                <w:bCs/>
                <w:sz w:val="24"/>
              </w:rPr>
            </w:pPr>
            <w:r>
              <w:rPr>
                <w:bCs/>
                <w:sz w:val="24"/>
              </w:rPr>
              <w:t>--</w:t>
            </w:r>
          </w:p>
        </w:tc>
        <w:tc>
          <w:tcPr>
            <w:tcW w:w="899" w:type="pct"/>
            <w:shd w:val="clear" w:color="auto" w:fill="D9D9D9" w:themeFill="background1" w:themeFillShade="D9"/>
            <w:vAlign w:val="center"/>
          </w:tcPr>
          <w:p>
            <w:pPr>
              <w:spacing w:before="0" w:line="276" w:lineRule="auto"/>
              <w:jc w:val="center"/>
              <w:rPr>
                <w:bCs/>
                <w:sz w:val="24"/>
              </w:rPr>
            </w:pPr>
            <w:r>
              <w:rPr>
                <w:bCs/>
                <w:sz w:val="24"/>
              </w:rPr>
              <w:t>--</w:t>
            </w:r>
          </w:p>
        </w:tc>
        <w:tc>
          <w:tcPr>
            <w:tcW w:w="772" w:type="pct"/>
            <w:shd w:val="clear" w:color="auto" w:fill="FFFFFF" w:themeFill="background1"/>
            <w:vAlign w:val="center"/>
          </w:tcPr>
          <w:p>
            <w:pPr>
              <w:spacing w:before="0" w:line="276" w:lineRule="auto"/>
              <w:jc w:val="center"/>
              <w:rPr>
                <w:bCs/>
                <w:sz w:val="24"/>
              </w:rPr>
            </w:pPr>
            <w:r>
              <w:rPr>
                <w:bCs/>
                <w:sz w:val="24"/>
              </w:rPr>
              <w:t>01</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pPr>
              <w:spacing w:before="0" w:line="276" w:lineRule="auto"/>
              <w:jc w:val="center"/>
              <w:rPr>
                <w:sz w:val="24"/>
              </w:rPr>
            </w:pPr>
            <w:r>
              <w:rPr>
                <w:sz w:val="24"/>
              </w:rPr>
              <w:t>--</w:t>
            </w:r>
          </w:p>
        </w:tc>
        <w:tc>
          <w:tcPr>
            <w:tcW w:w="814" w:type="pct"/>
            <w:shd w:val="clear" w:color="auto" w:fill="FFFFFF" w:themeFill="background1"/>
            <w:vAlign w:val="center"/>
          </w:tcPr>
          <w:p>
            <w:pPr>
              <w:spacing w:before="0" w:line="276" w:lineRule="auto"/>
              <w:jc w:val="center"/>
              <w:rPr>
                <w:sz w:val="24"/>
              </w:rPr>
            </w:pPr>
            <w:r>
              <w:rPr>
                <w:sz w:val="24"/>
              </w:rPr>
              <w:t>01</w:t>
            </w:r>
          </w:p>
        </w:tc>
        <w:tc>
          <w:tcPr>
            <w:tcW w:w="899" w:type="pct"/>
            <w:shd w:val="clear" w:color="auto" w:fill="D9D9D9" w:themeFill="background1" w:themeFillShade="D9"/>
            <w:vAlign w:val="center"/>
          </w:tcPr>
          <w:p>
            <w:pPr>
              <w:spacing w:before="0" w:line="276" w:lineRule="auto"/>
              <w:jc w:val="center"/>
              <w:rPr>
                <w:sz w:val="24"/>
              </w:rPr>
            </w:pPr>
            <w:r>
              <w:rPr>
                <w:sz w:val="24"/>
              </w:rPr>
              <w:t>--</w:t>
            </w:r>
          </w:p>
        </w:tc>
        <w:tc>
          <w:tcPr>
            <w:tcW w:w="772" w:type="pct"/>
            <w:shd w:val="clear" w:color="auto" w:fill="D9D9D9" w:themeFill="background1" w:themeFillShade="D9"/>
            <w:vAlign w:val="center"/>
          </w:tcPr>
          <w:p>
            <w:pPr>
              <w:spacing w:before="0" w:line="276" w:lineRule="auto"/>
              <w:jc w:val="center"/>
              <w:rPr>
                <w:sz w:val="24"/>
              </w:rPr>
            </w:pPr>
            <w:r>
              <w:rPr>
                <w:sz w:val="24"/>
              </w:rPr>
              <w:t>--</w:t>
            </w:r>
          </w:p>
        </w:tc>
        <w:tc>
          <w:tcPr>
            <w:tcW w:w="899" w:type="pct"/>
            <w:shd w:val="clear" w:color="auto" w:fill="FFFFFF" w:themeFill="background1"/>
            <w:vAlign w:val="center"/>
          </w:tcPr>
          <w:p>
            <w:pPr>
              <w:spacing w:before="0" w:line="276" w:lineRule="auto"/>
              <w:jc w:val="center"/>
              <w:rPr>
                <w:bCs/>
                <w:sz w:val="24"/>
              </w:rPr>
            </w:pPr>
            <w:r>
              <w:rPr>
                <w:bCs/>
                <w:sz w:val="24"/>
              </w:rPr>
              <w:t>01</w:t>
            </w:r>
          </w:p>
        </w:tc>
        <w:tc>
          <w:tcPr>
            <w:tcW w:w="878" w:type="pct"/>
            <w:shd w:val="clear" w:color="auto" w:fill="D9D9D9" w:themeFill="background1" w:themeFillShade="D9"/>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r>
              <w:t>April-2025</w:t>
            </w:r>
          </w:p>
        </w:tc>
        <w:tc>
          <w:tcPr>
            <w:tcW w:w="1067" w:type="pct"/>
            <w:shd w:val="clear" w:color="auto" w:fill="auto"/>
            <w:vAlign w:val="center"/>
          </w:tcPr>
          <w:p>
            <w:r>
              <w:t>D25D21</w:t>
            </w:r>
          </w:p>
        </w:tc>
        <w:tc>
          <w:tcPr>
            <w:tcW w:w="1046" w:type="pct"/>
            <w:shd w:val="clear" w:color="auto" w:fill="auto"/>
            <w:vAlign w:val="center"/>
          </w:tcPr>
          <w:p>
            <w:r>
              <w:t>150 BOT</w:t>
            </w:r>
          </w:p>
        </w:tc>
        <w:tc>
          <w:tcPr>
            <w:tcW w:w="1036" w:type="pct"/>
            <w:shd w:val="clear" w:color="auto" w:fill="auto"/>
            <w:vAlign w:val="center"/>
          </w:tcPr>
          <w:p>
            <w:r>
              <w:t>04/2025</w:t>
            </w:r>
          </w:p>
        </w:tc>
        <w:tc>
          <w:tcPr>
            <w:tcW w:w="1035" w:type="pct"/>
            <w:shd w:val="clear" w:color="auto" w:fill="auto"/>
            <w:vAlign w:val="center"/>
          </w:tcPr>
          <w:p>
            <w:r>
              <w:t>03/2027</w:t>
            </w:r>
          </w:p>
        </w:tc>
      </w:tr>
      <w:tr w:rsidR="00C83D4B" w:rsidRPr="003C296B" w14:paraId="590737D2" w14:textId="77777777" w:rsidTr="00D82D24">
        <w:trPr>
          <w:trHeight w:val="397"/>
          <w:jc w:val="center"/>
        </w:trPr>
        <w:tc>
          <w:tcPr>
            <w:tcW w:w="816" w:type="pct"/>
            <w:shd w:val="clear" w:color="auto" w:fill="auto"/>
            <w:vAlign w:val="center"/>
          </w:tcPr>
          <w:p>
            <w:r>
              <w:t>May-2025</w:t>
            </w:r>
          </w:p>
        </w:tc>
        <w:tc>
          <w:tcPr>
            <w:tcW w:w="1067" w:type="pct"/>
            <w:shd w:val="clear" w:color="auto" w:fill="auto"/>
            <w:vAlign w:val="center"/>
          </w:tcPr>
          <w:p>
            <w:r>
              <w:t>D25E40</w:t>
            </w:r>
          </w:p>
        </w:tc>
        <w:tc>
          <w:tcPr>
            <w:tcW w:w="1046" w:type="pct"/>
            <w:shd w:val="clear" w:color="auto" w:fill="auto"/>
            <w:vAlign w:val="center"/>
          </w:tcPr>
          <w:p>
            <w:r>
              <w:t>75 BOT</w:t>
            </w:r>
          </w:p>
        </w:tc>
        <w:tc>
          <w:tcPr>
            <w:tcW w:w="1036" w:type="pct"/>
            <w:shd w:val="clear" w:color="auto" w:fill="auto"/>
            <w:vAlign w:val="center"/>
          </w:tcPr>
          <w:p>
            <w:r>
              <w:t>05/2025</w:t>
            </w:r>
          </w:p>
        </w:tc>
        <w:tc>
          <w:tcPr>
            <w:tcW w:w="1035" w:type="pct"/>
            <w:shd w:val="clear" w:color="auto" w:fill="auto"/>
            <w:vAlign w:val="center"/>
          </w:tcPr>
          <w:p>
            <w:r>
              <w:t>04/2027</w:t>
            </w:r>
          </w:p>
        </w:tc>
      </w:tr>
      <w:tr w:rsidR="00C83D4B" w:rsidRPr="003C296B" w14:paraId="590737D2" w14:textId="77777777" w:rsidTr="00D82D24">
        <w:trPr>
          <w:trHeight w:val="397"/>
          <w:jc w:val="center"/>
        </w:trPr>
        <w:tc>
          <w:tcPr>
            <w:tcW w:w="816" w:type="pct"/>
            <w:shd w:val="clear" w:color="auto" w:fill="auto"/>
            <w:vAlign w:val="center"/>
          </w:tcPr>
          <w:p>
            <w:r>
              <w:t>August-2025</w:t>
            </w:r>
          </w:p>
        </w:tc>
        <w:tc>
          <w:tcPr>
            <w:tcW w:w="1067" w:type="pct"/>
            <w:shd w:val="clear" w:color="auto" w:fill="auto"/>
            <w:vAlign w:val="center"/>
          </w:tcPr>
          <w:p>
            <w:r>
              <w:t>D25H28</w:t>
            </w:r>
          </w:p>
        </w:tc>
        <w:tc>
          <w:tcPr>
            <w:tcW w:w="1046" w:type="pct"/>
            <w:shd w:val="clear" w:color="auto" w:fill="auto"/>
            <w:vAlign w:val="center"/>
          </w:tcPr>
          <w:p>
            <w:r>
              <w:t>200 BOT</w:t>
            </w:r>
          </w:p>
        </w:tc>
        <w:tc>
          <w:tcPr>
            <w:tcW w:w="1036" w:type="pct"/>
            <w:shd w:val="clear" w:color="auto" w:fill="auto"/>
            <w:vAlign w:val="center"/>
          </w:tcPr>
          <w:p>
            <w:r>
              <w:t>08/2025</w:t>
            </w:r>
          </w:p>
        </w:tc>
        <w:tc>
          <w:tcPr>
            <w:tcW w:w="1035" w:type="pct"/>
            <w:shd w:val="clear" w:color="auto" w:fill="auto"/>
            <w:vAlign w:val="center"/>
          </w:tcPr>
          <w:p>
            <w:r>
              <w:t>07/2027</w:t>
            </w:r>
          </w:p>
        </w:tc>
      </w:tr>
      <w:tr w:rsidR="00C83D4B" w:rsidRPr="003C296B" w14:paraId="590737D2" w14:textId="77777777" w:rsidTr="00D82D24">
        <w:trPr>
          <w:trHeight w:val="397"/>
          <w:jc w:val="center"/>
        </w:trPr>
        <w:tc>
          <w:tcPr>
            <w:tcW w:w="816" w:type="pct"/>
            <w:shd w:val="clear" w:color="auto" w:fill="auto"/>
            <w:vAlign w:val="center"/>
          </w:tcPr>
          <w:p>
            <w:r>
              <w:t>November-2025</w:t>
            </w:r>
          </w:p>
        </w:tc>
        <w:tc>
          <w:tcPr>
            <w:tcW w:w="1067" w:type="pct"/>
            <w:shd w:val="clear" w:color="auto" w:fill="auto"/>
            <w:vAlign w:val="center"/>
          </w:tcPr>
          <w:p>
            <w:r>
              <w:t>D25K08</w:t>
            </w:r>
          </w:p>
        </w:tc>
        <w:tc>
          <w:tcPr>
            <w:tcW w:w="1046" w:type="pct"/>
            <w:shd w:val="clear" w:color="auto" w:fill="auto"/>
            <w:vAlign w:val="center"/>
          </w:tcPr>
          <w:p>
            <w:r>
              <w:t>60 BOT</w:t>
            </w:r>
          </w:p>
        </w:tc>
        <w:tc>
          <w:tcPr>
            <w:tcW w:w="1036" w:type="pct"/>
            <w:shd w:val="clear" w:color="auto" w:fill="auto"/>
            <w:vAlign w:val="center"/>
          </w:tcPr>
          <w:p>
            <w:r>
              <w:t>11/2025</w:t>
            </w:r>
          </w:p>
        </w:tc>
        <w:tc>
          <w:tcPr>
            <w:tcW w:w="1035" w:type="pct"/>
            <w:shd w:val="clear" w:color="auto" w:fill="auto"/>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3" w:name="_Toc221452958"/>
      <w:r w:rsidRPr="0012332A">
        <w:rPr>
          <w:rFonts w:ascii="Times New Roman" w:hAnsi="Times New Roman"/>
          <w:sz w:val="24"/>
          <w:szCs w:val="28"/>
        </w:rPr>
        <w:lastRenderedPageBreak/>
        <w:t>MATERIAL VENDOR DETAILS:</w:t>
      </w:r>
      <w:bookmarkEnd w:id="3"/>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4" w:name="_Toc221452959"/>
      <w:r w:rsidRPr="0012332A">
        <w:rPr>
          <w:rFonts w:ascii="Times New Roman" w:hAnsi="Times New Roman"/>
          <w:b/>
        </w:rPr>
        <w:t>List of Approved Vendor for Raw Material:</w:t>
      </w:r>
      <w:bookmarkEnd w:id="4"/>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1SODI48</w:t>
            </w:r>
          </w:p>
        </w:tc>
        <w:tc>
          <w:tcPr>
            <w:tcW w:w="1385" w:type="pct"/>
            <w:vMerge w:val="restart"/>
            <w:vAlign w:val="center"/>
          </w:tcPr>
          <w:p>
            <w:r>
              <w:t>SODIUM HYALURONATE BP</w:t>
            </w:r>
          </w:p>
        </w:tc>
        <w:tc>
          <w:tcPr>
            <w:tcW w:w="1268" w:type="pct"/>
            <w:shd w:val="clear" w:color="auto" w:fill="auto"/>
            <w:vAlign w:val="center"/>
          </w:tcPr>
          <w:p>
            <w:r>
              <w:t>IWAIORM2500025</w:t>
              <w:br/>
              <w:t>IWAIORM2400480</w:t>
              <w:br/>
              <w:t>IWAIORM2500323</w:t>
            </w:r>
          </w:p>
        </w:tc>
        <w:tc>
          <w:tcPr>
            <w:tcW w:w="1375" w:type="pct"/>
            <w:vMerge w:val="restart"/>
            <w:vAlign w:val="center"/>
          </w:tcPr>
          <w:p>
            <w:r>
              <w:t>BLOOMAGE BIOTECHNOLOGY CORPO.</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IWAIORM2400665</w:t>
              <w:br/>
              <w:t>IWAIORM2400562</w:t>
              <w:br/>
              <w:t>IWAIORM2500196</w:t>
            </w:r>
          </w:p>
        </w:tc>
        <w:tc>
          <w:tcPr>
            <w:tcW w:w="1375" w:type="pct"/>
            <w:vMerge w:val="restart"/>
            <w:vAlign w:val="center"/>
          </w:tcPr>
          <w:p>
            <w:r>
              <w:t>MEDISEARCH LABORATORIES(BOMBA)</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1GLYC02</w:t>
            </w:r>
          </w:p>
        </w:tc>
        <w:tc>
          <w:tcPr>
            <w:tcW w:w="1385" w:type="pct"/>
            <w:vMerge w:val="restart"/>
            <w:vAlign w:val="center"/>
          </w:tcPr>
          <w:p>
            <w:r>
              <w:t>GLYCERIN IP/USP/NF</w:t>
            </w:r>
          </w:p>
        </w:tc>
        <w:tc>
          <w:tcPr>
            <w:tcW w:w="1268" w:type="pct"/>
            <w:shd w:val="clear" w:color="auto" w:fill="auto"/>
            <w:vAlign w:val="center"/>
          </w:tcPr>
          <w:p>
            <w:r>
              <w:t>IWAIORM2400644</w:t>
              <w:br/>
              <w:t>IWAIORM2400639</w:t>
              <w:br/>
              <w:t>IWAIORM2400638</w:t>
              <w:br/>
              <w:t>IWAIORM2500313</w:t>
            </w:r>
          </w:p>
        </w:tc>
        <w:tc>
          <w:tcPr>
            <w:tcW w:w="1375" w:type="pct"/>
            <w:vMerge w:val="restart"/>
            <w:vAlign w:val="center"/>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IWAIORM2500132</w:t>
              <w:br/>
              <w:t>IWAIORM2400631</w:t>
              <w:br/>
              <w:t>IWAIORM2400437</w:t>
            </w:r>
          </w:p>
        </w:tc>
        <w:tc>
          <w:tcPr>
            <w:tcW w:w="1375" w:type="pct"/>
            <w:vMerge w:val="restart"/>
            <w:vAlign w:val="center"/>
          </w:tcPr>
          <w:p>
            <w:r>
              <w:t>POLYPHARM PVT LTD</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IWAIORM2400661</w:t>
              <w:br/>
              <w:t>IWAIORM2400092</w:t>
            </w:r>
          </w:p>
        </w:tc>
        <w:tc>
          <w:tcPr>
            <w:tcW w:w="1375" w:type="pct"/>
            <w:vMerge w:val="restart"/>
            <w:vAlign w:val="center"/>
          </w:tcPr>
          <w:p>
            <w:r>
              <w:t>CANTON LABORATORIES PVT LTD.</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1SODI25</w:t>
            </w:r>
          </w:p>
        </w:tc>
        <w:tc>
          <w:tcPr>
            <w:tcW w:w="1385" w:type="pct"/>
            <w:vMerge w:val="restart"/>
            <w:vAlign w:val="center"/>
          </w:tcPr>
          <w:p>
            <w:r>
              <w:t>SODIUM CITRATE IP/NF</w:t>
            </w:r>
          </w:p>
        </w:tc>
        <w:tc>
          <w:tcPr>
            <w:tcW w:w="1268" w:type="pct"/>
            <w:shd w:val="clear" w:color="auto" w:fill="auto"/>
            <w:vAlign w:val="center"/>
          </w:tcPr>
          <w:p>
            <w:r>
              <w:t>IW2IORM2300238.1</w:t>
              <w:br/>
              <w:t>IWAIORM2500260</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IWAIORM2400630</w:t>
            </w:r>
          </w:p>
        </w:tc>
        <w:tc>
          <w:tcPr>
            <w:tcW w:w="1375" w:type="pct"/>
            <w:vMerge w:val="restart"/>
            <w:vAlign w:val="center"/>
          </w:tcPr>
          <w:p>
            <w:r>
              <w:t>VM CHEMICALS</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IW2IORM2100364.7</w:t>
              <w:br/>
              <w:t>IWAIORM2100538.3</w:t>
              <w:br/>
              <w:t>IWAIORM2500194</w:t>
            </w:r>
          </w:p>
        </w:tc>
        <w:tc>
          <w:tcPr>
            <w:tcW w:w="1375" w:type="pct"/>
            <w:vMerge w:val="restart"/>
            <w:vAlign w:val="center"/>
          </w:tcPr>
          <w:p>
            <w:r>
              <w:t>AVANTOR PERFOR. MATE. (I)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Merge w:val="restart"/>
            <w:vAlign w:val="center"/>
          </w:tcPr>
          <w:p>
            <w:r>
              <w:t>LOBA CHEMIE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1ERYT01</w:t>
            </w:r>
          </w:p>
        </w:tc>
        <w:tc>
          <w:tcPr>
            <w:tcW w:w="1385" w:type="pct"/>
            <w:vMerge w:val="restart"/>
            <w:vAlign w:val="center"/>
          </w:tcPr>
          <w:p>
            <w:r>
              <w:t>ERYTHRITOL NF</w:t>
            </w:r>
          </w:p>
        </w:tc>
        <w:tc>
          <w:tcPr>
            <w:tcW w:w="1268" w:type="pct"/>
            <w:shd w:val="clear" w:color="auto" w:fill="auto"/>
            <w:vAlign w:val="center"/>
          </w:tcPr>
          <w:p>
            <w:r>
              <w:t>IWAIORM2400048</w:t>
            </w:r>
          </w:p>
        </w:tc>
        <w:tc>
          <w:tcPr>
            <w:tcW w:w="1375" w:type="pct"/>
            <w:vMerge w:val="restart"/>
            <w:vAlign w:val="center"/>
          </w:tcPr>
          <w:p>
            <w:r>
              <w:t>SHANDONG SANYUAN BIOTECHNOLOGY</w:t>
            </w:r>
          </w:p>
        </w:tc>
      </w:tr>
      <w:tr w:rsidR="003F05F7" w:rsidRPr="0028232E" w14:paraId="794EB15E" w14:textId="77777777" w:rsidTr="004D214B">
        <w:trPr>
          <w:trHeight w:val="397"/>
          <w:jc w:val="center"/>
        </w:trPr>
        <w:tc>
          <w:tcPr>
            <w:tcW w:w="294" w:type="pct"/>
            <w:vMerge w:val="restart"/>
            <w:vAlign w:val="center"/>
          </w:tcPr>
          <w:p>
            <w:r>
              <w:t>11</w:t>
            </w:r>
          </w:p>
        </w:tc>
        <w:tc>
          <w:tcPr>
            <w:tcW w:w="677" w:type="pct"/>
            <w:vMerge w:val="restart"/>
            <w:shd w:val="clear" w:color="auto" w:fill="auto"/>
            <w:vAlign w:val="center"/>
          </w:tcPr>
          <w:p>
            <w:r>
              <w:t>1POLY04</w:t>
            </w:r>
          </w:p>
        </w:tc>
        <w:tc>
          <w:tcPr>
            <w:tcW w:w="1385" w:type="pct"/>
            <w:vMerge w:val="restart"/>
            <w:vAlign w:val="center"/>
          </w:tcPr>
          <w:p>
            <w:r>
              <w:t>POLYOXYL 35 CASTOR OIL IP/NF</w:t>
            </w:r>
          </w:p>
        </w:tc>
        <w:tc>
          <w:tcPr>
            <w:tcW w:w="1268" w:type="pct"/>
            <w:shd w:val="clear" w:color="auto" w:fill="auto"/>
            <w:vAlign w:val="center"/>
          </w:tcPr>
          <w:p>
            <w:r>
              <w:t>IWAIORM2300207.1</w:t>
            </w:r>
          </w:p>
        </w:tc>
        <w:tc>
          <w:tcPr>
            <w:tcW w:w="1375" w:type="pct"/>
            <w:vMerge w:val="restart"/>
            <w:vAlign w:val="center"/>
          </w:tcPr>
          <w:p>
            <w:r>
              <w:t>BASF</w:t>
            </w:r>
          </w:p>
        </w:tc>
      </w:tr>
      <w:tr w:rsidR="003F05F7" w:rsidRPr="0028232E" w14:paraId="794EB15E" w14:textId="77777777" w:rsidTr="004D214B">
        <w:trPr>
          <w:trHeight w:val="397"/>
          <w:jc w:val="center"/>
        </w:trPr>
        <w:tc>
          <w:tcPr>
            <w:tcW w:w="294" w:type="pct"/>
            <w:vMerge w:val="restart"/>
            <w:vAlign w:val="center"/>
          </w:tcPr>
          <w:p>
            <w:r>
              <w:t>12</w:t>
            </w:r>
          </w:p>
        </w:tc>
        <w:tc>
          <w:tcPr>
            <w:tcW w:w="677" w:type="pct"/>
            <w:vMerge w:val="restart"/>
            <w:shd w:val="clear" w:color="auto" w:fill="auto"/>
            <w:vAlign w:val="center"/>
          </w:tcPr>
          <w:p>
            <w:r>
              <w:t>1POLY12</w:t>
            </w:r>
          </w:p>
        </w:tc>
        <w:tc>
          <w:tcPr>
            <w:tcW w:w="1385" w:type="pct"/>
            <w:vMerge w:val="restart"/>
            <w:vAlign w:val="center"/>
          </w:tcPr>
          <w:p>
            <w:r>
              <w:t>POLYCARBOPHIL USP</w:t>
            </w:r>
          </w:p>
        </w:tc>
        <w:tc>
          <w:tcPr>
            <w:tcW w:w="1268" w:type="pct"/>
            <w:shd w:val="clear" w:color="auto" w:fill="auto"/>
            <w:vAlign w:val="center"/>
          </w:tcPr>
          <w:p>
            <w:r>
              <w:t>IWAIORM2300478.3</w:t>
            </w:r>
          </w:p>
        </w:tc>
        <w:tc>
          <w:tcPr>
            <w:tcW w:w="1375" w:type="pct"/>
            <w:vMerge w:val="restart"/>
            <w:vAlign w:val="center"/>
          </w:tcPr>
          <w:p>
            <w:r>
              <w:t>LUBRIZOL</w:t>
            </w:r>
          </w:p>
        </w:tc>
      </w:tr>
      <w:tr w:rsidR="003F05F7" w:rsidRPr="0028232E" w14:paraId="794EB15E" w14:textId="77777777" w:rsidTr="004D214B">
        <w:trPr>
          <w:trHeight w:val="397"/>
          <w:jc w:val="center"/>
        </w:trPr>
        <w:tc>
          <w:tcPr>
            <w:tcW w:w="294" w:type="pct"/>
            <w:vMerge w:val="restart"/>
            <w:vAlign w:val="center"/>
          </w:tcPr>
          <w:p>
            <w:r>
              <w:t>13</w:t>
            </w:r>
          </w:p>
        </w:tc>
        <w:tc>
          <w:tcPr>
            <w:tcW w:w="677" w:type="pct"/>
            <w:vMerge w:val="restart"/>
            <w:shd w:val="clear" w:color="auto" w:fill="auto"/>
            <w:vAlign w:val="center"/>
          </w:tcPr>
          <w:p>
            <w:r>
              <w:t>1SODI27</w:t>
            </w:r>
          </w:p>
        </w:tc>
        <w:tc>
          <w:tcPr>
            <w:tcW w:w="1385" w:type="pct"/>
            <w:vMerge w:val="restart"/>
            <w:vAlign w:val="center"/>
          </w:tcPr>
          <w:p>
            <w:r>
              <w:t>SODIUM HYDROXIDE PELLETS IP/NF</w:t>
            </w:r>
          </w:p>
        </w:tc>
        <w:tc>
          <w:tcPr>
            <w:tcW w:w="1268" w:type="pct"/>
            <w:shd w:val="clear" w:color="auto" w:fill="auto"/>
            <w:vAlign w:val="center"/>
          </w:tcPr>
          <w:p>
            <w:r>
              <w:t>IWAIORM2500097</w:t>
              <w:br/>
              <w:t>IWAIORM2400510</w:t>
              <w:br/>
              <w:t>IWAIORM2500210</w:t>
            </w:r>
          </w:p>
        </w:tc>
        <w:tc>
          <w:tcPr>
            <w:tcW w:w="1375" w:type="pct"/>
            <w:vMerge w:val="restart"/>
            <w:vAlign w:val="center"/>
          </w:tcPr>
          <w:p>
            <w:r>
              <w:t>AVANTOR PERFOR. MATE. (I)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5" w:name="_Toc221452960"/>
      <w:r w:rsidRPr="0012332A">
        <w:rPr>
          <w:rFonts w:ascii="Times New Roman" w:hAnsi="Times New Roman"/>
          <w:b/>
        </w:rPr>
        <w:lastRenderedPageBreak/>
        <w:t>List of Approved Vendor for Primary Packaging material:</w:t>
      </w:r>
      <w:bookmarkEnd w:id="5"/>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2BLP06</w:t>
            </w:r>
          </w:p>
        </w:tc>
        <w:tc>
          <w:tcPr>
            <w:tcW w:w="1598" w:type="pct"/>
            <w:vAlign w:val="center"/>
          </w:tcPr>
          <w:p>
            <w:r>
              <w:t>10ML OPAQUE PLASTIC BOTTLE STERILE (R ON) BERRY IH</w:t>
            </w:r>
          </w:p>
        </w:tc>
        <w:tc>
          <w:tcPr>
            <w:tcW w:w="1258" w:type="pct"/>
            <w:shd w:val="clear" w:color="auto" w:fill="auto"/>
            <w:vAlign w:val="center"/>
          </w:tcPr>
          <w:p>
            <w:r>
              <w:t>IWAIOPM2500863</w:t>
              <w:br/>
              <w:t>IWAIOPM2501106</w:t>
              <w:br/>
              <w:t>IWAIOPM2500186</w:t>
              <w:br/>
              <w:t>IWAIOPM2404151</w:t>
              <w:br/>
              <w:t>IWAIOPM2502136</w:t>
            </w:r>
          </w:p>
        </w:tc>
        <w:tc>
          <w:tcPr>
            <w:tcW w:w="1276" w:type="pct"/>
            <w:vAlign w:val="center"/>
          </w:tcPr>
          <w:p>
            <w:r>
              <w:t>BPREX PHARMA PACKGING INDIA PV</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IWAIOPM2500789</w:t>
              <w:br/>
              <w:t>IWAIOPM2404150</w:t>
              <w:br/>
              <w:t>IWAIOPM2403785</w:t>
              <w:br/>
              <w:t>IWAIOPM2502006</w:t>
            </w:r>
          </w:p>
        </w:tc>
        <w:tc>
          <w:tcPr>
            <w:tcW w:w="1276" w:type="pct"/>
            <w:vAlign w:val="center"/>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IWAIOPM2500861</w:t>
              <w:br/>
              <w:t>IWAIOPM2404144</w:t>
              <w:br/>
              <w:t>IWAIOPM2403779</w:t>
              <w:br/>
              <w:t>IWAIOPM2502005</w:t>
            </w:r>
          </w:p>
        </w:tc>
        <w:tc>
          <w:tcPr>
            <w:tcW w:w="1276" w:type="pct"/>
            <w:vAlign w:val="center"/>
          </w:tcPr>
          <w:p>
            <w:r>
              <w:t>BPREX PHARMA PACKGING INDIA PV</w:t>
            </w:r>
          </w:p>
        </w:tc>
      </w:tr>
      <w:tr w:rsidR="00566A0D" w:rsidRPr="00566A0D" w14:paraId="3D5CE5BD" w14:textId="77777777" w:rsidTr="00BB6BA4">
        <w:trPr>
          <w:trHeight w:val="425"/>
          <w:jc w:val="center"/>
        </w:trPr>
        <w:tc>
          <w:tcPr>
            <w:tcW w:w="295" w:type="pct"/>
            <w:vAlign w:val="center"/>
          </w:tcPr>
          <w:p>
            <w:r>
              <w:t>4</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IWAIOPM2404052</w:t>
            </w:r>
          </w:p>
        </w:tc>
        <w:tc>
          <w:tcPr>
            <w:tcW w:w="1276" w:type="pct"/>
            <w:vAlign w:val="center"/>
          </w:tcPr>
          <w:p>
            <w:r>
              <w:t>BERRY GLOBAL INDIA PVT LTD</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6"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6"/>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Align w:val="center"/>
            <w:vMerge w:val="restart"/>
          </w:tcPr>
          <w:p>
            <w:r>
              <w:t>1</w:t>
            </w:r>
          </w:p>
        </w:tc>
        <w:tc>
          <w:tcPr>
            <w:tcW w:w="698" w:type="pct"/>
            <w:vAlign w:val="center"/>
          </w:tcPr>
          <w:p>
            <w:r>
              <w:t>21HR808</w:t>
            </w:r>
          </w:p>
        </w:tc>
        <w:tc>
          <w:tcPr>
            <w:tcW w:w="2227" w:type="pct"/>
            <w:vAlign w:val="center"/>
          </w:tcPr>
          <w:p>
            <w:r>
              <w:t>DEWEYE-HA EYE DROPS ROLL LABEL 10ML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21HR812</w:t>
            </w:r>
          </w:p>
        </w:tc>
        <w:tc>
          <w:tcPr>
            <w:tcW w:w="2227" w:type="pct"/>
            <w:vAlign w:val="center"/>
          </w:tcPr>
          <w:p>
            <w:r>
              <w:t>HYLOFRESH EYE DROPS ROLL LABEL 10ML(ECF)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21HR1634</w:t>
            </w:r>
          </w:p>
        </w:tc>
        <w:tc>
          <w:tcPr>
            <w:tcW w:w="2227" w:type="pct"/>
            <w:vAlign w:val="center"/>
          </w:tcPr>
          <w:p>
            <w:r>
              <w:t>HYLOFRESH MINI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21HR1563</w:t>
            </w:r>
          </w:p>
        </w:tc>
        <w:tc>
          <w:tcPr>
            <w:tcW w:w="2227" w:type="pct"/>
            <w:vAlign w:val="center"/>
          </w:tcPr>
          <w:p>
            <w:r>
              <w:t>RICHARGE-HA EYE DROPS ROLL LABEL 10ML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2</w:t>
            </w:r>
          </w:p>
        </w:tc>
        <w:tc>
          <w:tcPr>
            <w:tcW w:w="698" w:type="pct"/>
            <w:vAlign w:val="center"/>
          </w:tcPr>
          <w:p>
            <w:r>
              <w:t>2CHR1104</w:t>
            </w:r>
          </w:p>
        </w:tc>
        <w:tc>
          <w:tcPr>
            <w:tcW w:w="2227" w:type="pct"/>
            <w:vAlign w:val="center"/>
          </w:tcPr>
          <w:p>
            <w:r>
              <w:t>DEWEYE-HA EYE DROPS CARTON 10ML IH</w:t>
            </w:r>
          </w:p>
        </w:tc>
        <w:tc>
          <w:tcPr>
            <w:tcW w:w="982" w:type="pct"/>
            <w:vAlign w:val="center"/>
            <w:vMerge w:val="restart"/>
          </w:tcPr>
          <w:p>
            <w:r>
              <w:t>SURAJ PRINT PACK PVT LTD</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2CHR1108</w:t>
            </w:r>
          </w:p>
        </w:tc>
        <w:tc>
          <w:tcPr>
            <w:tcW w:w="2227" w:type="pct"/>
            <w:vAlign w:val="center"/>
          </w:tcPr>
          <w:p>
            <w:r>
              <w:t>HYLOFRESH EYE DROPS CARTON 10ML(ECF) TRAY PACK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2CHR2108</w:t>
            </w:r>
          </w:p>
        </w:tc>
        <w:tc>
          <w:tcPr>
            <w:tcW w:w="2227" w:type="pct"/>
            <w:vAlign w:val="center"/>
          </w:tcPr>
          <w:p>
            <w:r>
              <w:t>HYLOFRESH MINI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2CHR2005</w:t>
            </w:r>
          </w:p>
        </w:tc>
        <w:tc>
          <w:tcPr>
            <w:tcW w:w="2227" w:type="pct"/>
            <w:vAlign w:val="center"/>
          </w:tcPr>
          <w:p>
            <w:r>
              <w:t>RICHARGE-HA EYE DROPS CARTON 10ML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3</w:t>
            </w:r>
          </w:p>
        </w:tc>
        <w:tc>
          <w:tcPr>
            <w:tcW w:w="698" w:type="pct"/>
            <w:vAlign w:val="center"/>
          </w:tcPr>
          <w:p>
            <w:r>
              <w:t>2LER758</w:t>
            </w:r>
          </w:p>
        </w:tc>
        <w:tc>
          <w:tcPr>
            <w:tcW w:w="2227" w:type="pct"/>
            <w:vAlign w:val="center"/>
          </w:tcPr>
          <w:p>
            <w:r>
              <w:t>DEWEYE-HA EYE DROPS LEAFLET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2LER444</w:t>
            </w:r>
          </w:p>
        </w:tc>
        <w:tc>
          <w:tcPr>
            <w:tcW w:w="2227" w:type="pct"/>
            <w:vAlign w:val="center"/>
          </w:tcPr>
          <w:p>
            <w:r>
              <w:t>HYLOFRESH EYE DROPS LEAFLET (ECF)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2LER1684</w:t>
            </w:r>
          </w:p>
        </w:tc>
        <w:tc>
          <w:tcPr>
            <w:tcW w:w="2227" w:type="pct"/>
            <w:vAlign w:val="center"/>
          </w:tcPr>
          <w:p>
            <w:r>
              <w:t>HYLOFRESH MINI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2LER1593</w:t>
            </w:r>
          </w:p>
        </w:tc>
        <w:tc>
          <w:tcPr>
            <w:tcW w:w="2227" w:type="pct"/>
            <w:vAlign w:val="center"/>
          </w:tcPr>
          <w:p>
            <w:r>
              <w:t>RICHARGE-HA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4</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5</w:t>
            </w:r>
          </w:p>
        </w:tc>
        <w:tc>
          <w:tcPr>
            <w:tcW w:w="698" w:type="pct"/>
            <w:vAlign w:val="center"/>
          </w:tcPr>
          <w:p>
            <w:r>
              <w:t>2XPP01</w:t>
            </w:r>
          </w:p>
        </w:tc>
        <w:tc>
          <w:tcPr>
            <w:tcW w:w="2227" w:type="pct"/>
            <w:vAlign w:val="center"/>
          </w:tcPr>
          <w:p>
            <w:r>
              <w:t>SINGLE BOTTLE TRAYS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6</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25LP07</w:t>
            </w:r>
          </w:p>
        </w:tc>
        <w:tc>
          <w:tcPr>
            <w:tcW w:w="2227" w:type="pct"/>
            <w:vAlign w:val="center"/>
          </w:tcPr>
          <w:p>
            <w:r>
              <w:t>SHRINK BAG TYPE 18 ( 240 X 290 ) DROPS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7</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JIMMY ENTERPRISE</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8</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tcPr>
          <w:p>
            <w:r>
              <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9</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Align w:val="center"/>
            <w:vMerge w:val="restart"/>
          </w:tcPr>
          <w:p>
            <w:r>
              <w:t>10</w:t>
            </w:r>
          </w:p>
        </w:tc>
        <w:tc>
          <w:tcPr>
            <w:tcW w:w="698" w:type="pct"/>
            <w:vAlign w:val="center"/>
          </w:tcPr>
          <w:p>
            <w:r>
              <w:t>2BIR01</w:t>
            </w:r>
          </w:p>
        </w:tc>
        <w:tc>
          <w:tcPr>
            <w:tcW w:w="2227" w:type="pct"/>
            <w:vAlign w:val="center"/>
          </w:tcPr>
          <w:p>
            <w:r>
              <w:t>BOPP TAPE PRINTED INDIANA IH</w:t>
            </w:r>
          </w:p>
        </w:tc>
        <w:tc>
          <w:tcPr>
            <w:tcW w:w="982" w:type="pct"/>
            <w:vAlign w:val="center"/>
            <w:vMerge w:val="restart"/>
          </w:tcPr>
          <w:p>
            <w:r>
              <w:t>OLYMPUS GLOBAL MAKERS</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7"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7"/>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8" w:name="_Toc221452963"/>
      <w:r w:rsidRPr="0012332A">
        <w:rPr>
          <w:rFonts w:ascii="Times New Roman" w:hAnsi="Times New Roman"/>
          <w:b/>
        </w:rPr>
        <w:t>Quantitative Formula:</w:t>
      </w:r>
      <w:bookmarkEnd w:id="8"/>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1SODI48</w:t>
            </w:r>
          </w:p>
        </w:tc>
        <w:tc>
          <w:tcPr>
            <w:tcW w:w="1134" w:type="pct"/>
            <w:shd w:val="clear" w:color="auto" w:fill="auto"/>
            <w:vAlign w:val="center"/>
          </w:tcPr>
          <w:p>
            <w:r>
              <w:t>SODIUM HYALURONATE</w:t>
            </w:r>
          </w:p>
        </w:tc>
        <w:tc>
          <w:tcPr>
            <w:tcW w:w="475" w:type="pct"/>
            <w:shd w:val="clear" w:color="auto" w:fill="auto"/>
            <w:vAlign w:val="center"/>
          </w:tcPr>
          <w:p>
            <w:r>
              <w:t>BP</w:t>
            </w:r>
          </w:p>
        </w:tc>
        <w:tc>
          <w:tcPr>
            <w:tcW w:w="532" w:type="pct"/>
            <w:shd w:val="clear" w:color="auto" w:fill="auto"/>
            <w:vAlign w:val="center"/>
          </w:tcPr>
          <w:p>
            <w:r>
              <w:t>1</w:t>
            </w:r>
          </w:p>
        </w:tc>
        <w:tc>
          <w:tcPr>
            <w:tcW w:w="550" w:type="pct"/>
            <w:shd w:val="clear" w:color="auto" w:fill="auto"/>
            <w:vAlign w:val="center"/>
          </w:tcPr>
          <w:p>
            <w:r>
              <w:t>5%</w:t>
            </w:r>
          </w:p>
        </w:tc>
        <w:tc>
          <w:tcPr>
            <w:tcW w:w="597" w:type="pct"/>
            <w:shd w:val="clear" w:color="auto" w:fill="auto"/>
            <w:vAlign w:val="center"/>
          </w:tcPr>
          <w:p>
            <w:r>
              <w:t>1.05</w:t>
            </w:r>
          </w:p>
        </w:tc>
        <w:tc>
          <w:tcPr>
            <w:tcW w:w="726" w:type="pct"/>
            <w:shd w:val="clear" w:color="auto" w:fill="auto"/>
            <w:vAlign w:val="center"/>
          </w:tcPr>
          <w:p>
            <w:r>
              <w:t>*210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0.05</w:t>
            </w:r>
          </w:p>
        </w:tc>
        <w:tc>
          <w:tcPr>
            <w:tcW w:w="550" w:type="pct"/>
            <w:shd w:val="clear" w:color="auto" w:fill="auto"/>
            <w:vAlign w:val="center"/>
          </w:tcPr>
          <w:p>
            <w:r>
              <w:t>10%</w:t>
            </w:r>
          </w:p>
        </w:tc>
        <w:tc>
          <w:tcPr>
            <w:tcW w:w="597" w:type="pct"/>
            <w:shd w:val="clear" w:color="auto" w:fill="auto"/>
            <w:vAlign w:val="center"/>
          </w:tcPr>
          <w:p>
            <w:r>
              <w:t>.055</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1GLYC02</w:t>
            </w:r>
          </w:p>
        </w:tc>
        <w:tc>
          <w:tcPr>
            <w:tcW w:w="1134" w:type="pct"/>
            <w:shd w:val="clear" w:color="auto" w:fill="auto"/>
            <w:vAlign w:val="center"/>
          </w:tcPr>
          <w:p>
            <w:r>
              <w:t>GLYCERIN</w:t>
            </w:r>
          </w:p>
        </w:tc>
        <w:tc>
          <w:tcPr>
            <w:tcW w:w="475" w:type="pct"/>
            <w:shd w:val="clear" w:color="auto" w:fill="auto"/>
            <w:vAlign w:val="center"/>
          </w:tcPr>
          <w:p>
            <w:r>
              <w:t>IP/USP/NF</w:t>
            </w:r>
          </w:p>
        </w:tc>
        <w:tc>
          <w:tcPr>
            <w:tcW w:w="532" w:type="pct"/>
            <w:shd w:val="clear" w:color="auto" w:fill="auto"/>
            <w:vAlign w:val="center"/>
          </w:tcPr>
          <w:p>
            <w:r>
              <w:t>0.005</w:t>
            </w:r>
          </w:p>
        </w:tc>
        <w:tc>
          <w:tcPr>
            <w:tcW w:w="550" w:type="pct"/>
            <w:shd w:val="clear" w:color="auto" w:fill="auto"/>
            <w:vAlign w:val="center"/>
          </w:tcPr>
          <w:p>
            <w:r>
              <w:t>-</w:t>
            </w:r>
          </w:p>
        </w:tc>
        <w:tc>
          <w:tcPr>
            <w:tcW w:w="597" w:type="pct"/>
            <w:shd w:val="clear" w:color="auto" w:fill="auto"/>
            <w:vAlign w:val="center"/>
          </w:tcPr>
          <w:p>
            <w:r>
              <w:t>.005</w:t>
            </w:r>
          </w:p>
        </w:tc>
        <w:tc>
          <w:tcPr>
            <w:tcW w:w="726" w:type="pct"/>
            <w:shd w:val="clear" w:color="auto" w:fill="auto"/>
            <w:vAlign w:val="center"/>
          </w:tcPr>
          <w:p>
            <w:r>
              <w:t>1000 ML</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1400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400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1SODI25</w:t>
            </w:r>
          </w:p>
        </w:tc>
        <w:tc>
          <w:tcPr>
            <w:tcW w:w="1134" w:type="pct"/>
            <w:shd w:val="clear" w:color="auto" w:fill="auto"/>
            <w:vAlign w:val="center"/>
          </w:tcPr>
          <w:p>
            <w:r>
              <w:t>SODIUM CITRATE</w:t>
            </w:r>
          </w:p>
        </w:tc>
        <w:tc>
          <w:tcPr>
            <w:tcW w:w="475" w:type="pct"/>
            <w:shd w:val="clear" w:color="auto" w:fill="auto"/>
            <w:vAlign w:val="center"/>
          </w:tcPr>
          <w:p>
            <w:r>
              <w:t>IP/NF</w:t>
            </w:r>
          </w:p>
        </w:tc>
        <w:tc>
          <w:tcPr>
            <w:tcW w:w="532" w:type="pct"/>
            <w:shd w:val="clear" w:color="auto" w:fill="auto"/>
            <w:vAlign w:val="center"/>
          </w:tcPr>
          <w:p>
            <w:r>
              <w:t>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200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280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1ERYT01</w:t>
            </w:r>
          </w:p>
        </w:tc>
        <w:tc>
          <w:tcPr>
            <w:tcW w:w="1134" w:type="pct"/>
            <w:shd w:val="clear" w:color="auto" w:fill="auto"/>
            <w:vAlign w:val="center"/>
          </w:tcPr>
          <w:p>
            <w:r>
              <w:t>ERYTHRITOL</w:t>
            </w:r>
          </w:p>
        </w:tc>
        <w:tc>
          <w:tcPr>
            <w:tcW w:w="475" w:type="pct"/>
            <w:shd w:val="clear" w:color="auto" w:fill="auto"/>
            <w:vAlign w:val="center"/>
          </w:tcPr>
          <w:p>
            <w:r>
              <w:t>NF</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12.0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1POLY04</w:t>
            </w:r>
          </w:p>
        </w:tc>
        <w:tc>
          <w:tcPr>
            <w:tcW w:w="1134" w:type="pct"/>
            <w:shd w:val="clear" w:color="auto" w:fill="auto"/>
            <w:vAlign w:val="center"/>
          </w:tcPr>
          <w:p>
            <w:r>
              <w:t>POLYOXYL 35 CASTOR OIL</w:t>
            </w:r>
          </w:p>
        </w:tc>
        <w:tc>
          <w:tcPr>
            <w:tcW w:w="475" w:type="pct"/>
            <w:shd w:val="clear" w:color="auto" w:fill="auto"/>
            <w:vAlign w:val="center"/>
          </w:tcPr>
          <w:p>
            <w:r>
              <w:t>IP/NF</w:t>
            </w:r>
          </w:p>
        </w:tc>
        <w:tc>
          <w:tcPr>
            <w:tcW w:w="532" w:type="pct"/>
            <w:shd w:val="clear" w:color="auto" w:fill="auto"/>
            <w:vAlign w:val="center"/>
          </w:tcPr>
          <w:p>
            <w:r>
              <w:t>0.25</w:t>
            </w:r>
          </w:p>
        </w:tc>
        <w:tc>
          <w:tcPr>
            <w:tcW w:w="550" w:type="pct"/>
            <w:shd w:val="clear" w:color="auto" w:fill="auto"/>
            <w:vAlign w:val="center"/>
          </w:tcPr>
          <w:p>
            <w:r>
              <w:t>-</w:t>
            </w:r>
          </w:p>
        </w:tc>
        <w:tc>
          <w:tcPr>
            <w:tcW w:w="597" w:type="pct"/>
            <w:shd w:val="clear" w:color="auto" w:fill="auto"/>
            <w:vAlign w:val="center"/>
          </w:tcPr>
          <w:p>
            <w:r>
              <w:t>.25</w:t>
            </w:r>
          </w:p>
        </w:tc>
        <w:tc>
          <w:tcPr>
            <w:tcW w:w="726" w:type="pct"/>
            <w:shd w:val="clear" w:color="auto" w:fill="auto"/>
            <w:vAlign w:val="center"/>
          </w:tcPr>
          <w:p>
            <w:r>
              <w:t>50 GM</w:t>
            </w:r>
          </w:p>
        </w:tc>
      </w:tr>
      <w:tr w:rsidR="003F05F7" w:rsidRPr="0028232E" w14:paraId="634E8886" w14:textId="77777777" w:rsidTr="002D2840">
        <w:trPr>
          <w:trHeight w:val="432"/>
          <w:jc w:val="center"/>
        </w:trPr>
        <w:tc>
          <w:tcPr>
            <w:tcW w:w="273" w:type="pct"/>
            <w:shd w:val="clear" w:color="auto" w:fill="auto"/>
            <w:vAlign w:val="center"/>
          </w:tcPr>
          <w:p>
            <w:r>
              <w:t>12</w:t>
            </w:r>
          </w:p>
        </w:tc>
        <w:tc>
          <w:tcPr>
            <w:tcW w:w="713" w:type="pct"/>
            <w:shd w:val="clear" w:color="auto" w:fill="auto"/>
            <w:vAlign w:val="center"/>
          </w:tcPr>
          <w:p>
            <w:r>
              <w:t>1POLY12</w:t>
            </w:r>
          </w:p>
        </w:tc>
        <w:tc>
          <w:tcPr>
            <w:tcW w:w="1134" w:type="pct"/>
            <w:shd w:val="clear" w:color="auto" w:fill="auto"/>
            <w:vAlign w:val="center"/>
          </w:tcPr>
          <w:p>
            <w:r>
              <w:t>POLYCARBOPHIL</w:t>
            </w:r>
          </w:p>
        </w:tc>
        <w:tc>
          <w:tcPr>
            <w:tcW w:w="475" w:type="pct"/>
            <w:shd w:val="clear" w:color="auto" w:fill="auto"/>
            <w:vAlign w:val="center"/>
          </w:tcPr>
          <w:p>
            <w:r>
              <w:t>USP</w:t>
            </w:r>
          </w:p>
        </w:tc>
        <w:tc>
          <w:tcPr>
            <w:tcW w:w="532" w:type="pct"/>
            <w:shd w:val="clear" w:color="auto" w:fill="auto"/>
            <w:vAlign w:val="center"/>
          </w:tcPr>
          <w:p>
            <w:r>
              <w:t>1.7</w:t>
            </w:r>
          </w:p>
        </w:tc>
        <w:tc>
          <w:tcPr>
            <w:tcW w:w="550" w:type="pct"/>
            <w:shd w:val="clear" w:color="auto" w:fill="auto"/>
            <w:vAlign w:val="center"/>
          </w:tcPr>
          <w:p>
            <w:r>
              <w:t>-</w:t>
            </w:r>
          </w:p>
        </w:tc>
        <w:tc>
          <w:tcPr>
            <w:tcW w:w="597" w:type="pct"/>
            <w:shd w:val="clear" w:color="auto" w:fill="auto"/>
            <w:vAlign w:val="center"/>
          </w:tcPr>
          <w:p>
            <w:r>
              <w:t>1.7</w:t>
            </w:r>
          </w:p>
        </w:tc>
        <w:tc>
          <w:tcPr>
            <w:tcW w:w="726" w:type="pct"/>
            <w:shd w:val="clear" w:color="auto" w:fill="auto"/>
            <w:vAlign w:val="center"/>
          </w:tcPr>
          <w:p>
            <w:r>
              <w:t>340 GM</w:t>
            </w:r>
          </w:p>
        </w:tc>
      </w:tr>
      <w:tr w:rsidR="003F05F7" w:rsidRPr="0028232E" w14:paraId="634E8886" w14:textId="77777777" w:rsidTr="002D2840">
        <w:trPr>
          <w:trHeight w:val="432"/>
          <w:jc w:val="center"/>
        </w:trPr>
        <w:tc>
          <w:tcPr>
            <w:tcW w:w="273" w:type="pct"/>
            <w:shd w:val="clear" w:color="auto" w:fill="auto"/>
            <w:vAlign w:val="center"/>
          </w:tcPr>
          <w:p>
            <w:r>
              <w:t>13</w:t>
            </w:r>
          </w:p>
        </w:tc>
        <w:tc>
          <w:tcPr>
            <w:tcW w:w="713" w:type="pct"/>
            <w:shd w:val="clear" w:color="auto" w:fill="auto"/>
            <w:vAlign w:val="center"/>
          </w:tcPr>
          <w:p>
            <w:r>
              <w:t>1SODI27</w:t>
            </w:r>
          </w:p>
        </w:tc>
        <w:tc>
          <w:tcPr>
            <w:tcW w:w="1134" w:type="pct"/>
            <w:shd w:val="clear" w:color="auto" w:fill="auto"/>
            <w:vAlign w:val="center"/>
          </w:tcPr>
          <w:p>
            <w:r>
              <w:t>SODIUM HYDROXIDE PELLETS</w:t>
            </w:r>
          </w:p>
        </w:tc>
        <w:tc>
          <w:tcPr>
            <w:tcW w:w="475" w:type="pct"/>
            <w:shd w:val="clear" w:color="auto" w:fill="auto"/>
            <w:vAlign w:val="center"/>
          </w:tcPr>
          <w:p>
            <w:r>
              <w:t>IP/NF</w:t>
            </w:r>
          </w:p>
        </w:tc>
        <w:tc>
          <w:tcPr>
            <w:tcW w:w="532" w:type="pct"/>
            <w:shd w:val="clear" w:color="auto" w:fill="auto"/>
            <w:vAlign w:val="center"/>
          </w:tcPr>
          <w:p>
            <w:r>
              <w:t>0.54</w:t>
            </w:r>
          </w:p>
        </w:tc>
        <w:tc>
          <w:tcPr>
            <w:tcW w:w="550" w:type="pct"/>
            <w:shd w:val="clear" w:color="auto" w:fill="auto"/>
            <w:vAlign w:val="center"/>
          </w:tcPr>
          <w:p>
            <w:r>
              <w:t>-</w:t>
            </w:r>
          </w:p>
        </w:tc>
        <w:tc>
          <w:tcPr>
            <w:tcW w:w="597" w:type="pct"/>
            <w:shd w:val="clear" w:color="auto" w:fill="auto"/>
            <w:vAlign w:val="center"/>
          </w:tcPr>
          <w:p>
            <w:r>
              <w:t>.54</w:t>
            </w:r>
          </w:p>
        </w:tc>
        <w:tc>
          <w:tcPr>
            <w:tcW w:w="726" w:type="pct"/>
            <w:shd w:val="clear" w:color="auto" w:fill="auto"/>
            <w:vAlign w:val="center"/>
          </w:tcPr>
          <w:p>
            <w:r>
              <w:t>108.0 GM</w:t>
            </w:r>
          </w:p>
        </w:tc>
      </w:tr>
      <w:tr w:rsidR="003F05F7" w:rsidRPr="0028232E" w14:paraId="634E8886" w14:textId="77777777" w:rsidTr="002D2840">
        <w:trPr>
          <w:trHeight w:val="432"/>
          <w:jc w:val="center"/>
        </w:trPr>
        <w:tc>
          <w:tcPr>
            <w:tcW w:w="273" w:type="pct"/>
            <w:shd w:val="clear" w:color="auto" w:fill="auto"/>
            <w:vAlign w:val="center"/>
          </w:tcPr>
          <w:p>
            <w:r>
              <w:t>14</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200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38843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38843</w:t>
            </w:r>
          </w:p>
        </w:tc>
        <w:tc>
          <w:tcPr>
            <w:tcW w:w="674" w:type="pct"/>
            <w:vAlign w:val="center"/>
          </w:tcPr>
          <w:p>
            <w:r>
              <w:t>1 %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10 ML</w:t>
            </w:r>
          </w:p>
        </w:tc>
      </w:tr>
      <w:tr w:rsidR="003F05F7" w:rsidRPr="003F05F7" w14:paraId="21EE599E" w14:textId="77777777" w:rsidTr="006B0EAF">
        <w:trPr>
          <w:trHeight w:val="530"/>
          <w:jc w:val="center"/>
        </w:trPr>
        <w:tc>
          <w:tcPr>
            <w:tcW w:w="515" w:type="pct"/>
            <w:vAlign w:val="center"/>
          </w:tcPr>
          <w:p>
            <w:r>
              <w:t>4</w:t>
            </w:r>
          </w:p>
        </w:tc>
        <w:tc>
          <w:tcPr>
            <w:tcW w:w="794" w:type="pct"/>
            <w:vAlign w:val="center"/>
          </w:tcPr>
          <w:p>
            <w:r>
              <w:t>2BLP06</w:t>
            </w:r>
          </w:p>
        </w:tc>
        <w:tc>
          <w:tcPr>
            <w:tcW w:w="2237" w:type="pct"/>
            <w:vAlign w:val="center"/>
          </w:tcPr>
          <w:p>
            <w:r>
              <w:t>10ML OPAQUE PLASTIC BOTTLE STERILE (R ON)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5</w:t>
            </w:r>
          </w:p>
        </w:tc>
        <w:tc>
          <w:tcPr>
            <w:tcW w:w="794" w:type="pct"/>
            <w:vAlign w:val="center"/>
          </w:tcPr>
          <w:p>
            <w:r>
              <w:t>2NLP09</w:t>
            </w:r>
          </w:p>
        </w:tc>
        <w:tc>
          <w:tcPr>
            <w:tcW w:w="2237" w:type="pct"/>
            <w:vAlign w:val="center"/>
          </w:tcPr>
          <w:p>
            <w:r>
              <w:t>PLASTIC NOZZLE STERILE (R ON -WHITE) BERRY IH</w:t>
            </w:r>
          </w:p>
        </w:tc>
        <w:tc>
          <w:tcPr>
            <w:tcW w:w="780" w:type="pct"/>
            <w:vAlign w:val="center"/>
          </w:tcPr>
          <w:p>
            <w:r>
              <w:t>19803</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6</w:t>
            </w:r>
          </w:p>
        </w:tc>
        <w:tc>
          <w:tcPr>
            <w:tcW w:w="794" w:type="pct"/>
            <w:vAlign w:val="center"/>
          </w:tcPr>
          <w:p>
            <w:r>
              <w:t>24LP06</w:t>
            </w:r>
          </w:p>
        </w:tc>
        <w:tc>
          <w:tcPr>
            <w:tcW w:w="2237" w:type="pct"/>
            <w:vAlign w:val="center"/>
          </w:tcPr>
          <w:p>
            <w:r>
              <w:t>PLASTIC CAP STERILE (R ON) BERRY IH</w:t>
            </w:r>
          </w:p>
        </w:tc>
        <w:tc>
          <w:tcPr>
            <w:tcW w:w="780" w:type="pct"/>
            <w:vAlign w:val="center"/>
          </w:tcPr>
          <w:p>
            <w:r>
              <w:t>19803</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9"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9"/>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28447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4E4C0775"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E7B71F"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E76546"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6020A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A7C76"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D834B2"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EC818F"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DF7E98"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7AB9E"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3A6CA5AA"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28916"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2A527"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10"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1" w:name="_Toc221452965"/>
      <w:r w:rsidRPr="0012332A">
        <w:rPr>
          <w:rFonts w:ascii="Times New Roman" w:hAnsi="Times New Roman"/>
          <w:sz w:val="24"/>
          <w:szCs w:val="24"/>
        </w:rPr>
        <w:lastRenderedPageBreak/>
        <w:t>TREND ANALYSIS:</w:t>
      </w:r>
      <w:bookmarkEnd w:id="11"/>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2"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2"/>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3" w:name="_Toc221452967"/>
      <w:bookmarkEnd w:id="10"/>
      <w:r w:rsidRPr="0012332A">
        <w:rPr>
          <w:rFonts w:ascii="Times New Roman" w:hAnsi="Times New Roman" w:cs="Times New Roman"/>
          <w:sz w:val="24"/>
          <w:szCs w:val="24"/>
        </w:rPr>
        <w:t>Batch wise Active Raw Material Details:</w:t>
      </w:r>
      <w:bookmarkEnd w:id="13"/>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SODIUM HYALURONATE BP</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06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IWAIORM2500025</w:t>
            </w:r>
          </w:p>
        </w:tc>
        <w:tc>
          <w:tcPr>
            <w:vAlign w:val="center"/>
          </w:tcPr>
          <w:p>
            <w:pPr>
              <w:spacing w:before="0"/>
              <w:jc w:val="center"/>
              <w:rPr>
                <w:sz w:val="20"/>
                <w:szCs w:val="20"/>
              </w:rPr>
            </w:pPr>
            <w:r>
              <w:rPr>
                <w:sz w:val="20"/>
                <w:szCs w:val="20"/>
              </w:rPr>
              <w:t xml:space="preserve">D25H28, 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IWAIORM2400480</w:t>
            </w: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IWAIORM2500323</w:t>
            </w:r>
          </w:p>
        </w:tc>
        <w:tc>
          <w:tcPr>
            <w:vAlign w:val="center"/>
          </w:tcPr>
          <w:p>
            <w:pPr>
              <w:spacing w:before="0"/>
              <w:jc w:val="center"/>
              <w:rPr>
                <w:sz w:val="20"/>
                <w:szCs w:val="20"/>
              </w:rPr>
            </w:pPr>
            <w:r>
              <w:rPr>
                <w:sz w:val="20"/>
                <w:szCs w:val="20"/>
              </w:rPr>
              <w:t xml:space="preserve">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06 Consignments of SODIUM HYALURONATE BP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4"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4"/>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3"/>
            <w:shd w:val="clear" w:color="auto" w:fill="D9D9D9"/>
            <w:vAlign w:val="center"/>
          </w:tcPr>
          <w:p>
            <w:pPr>
              <w:spacing w:before="0"/>
              <w:jc w:val="center"/>
              <w:rPr>
                <w:b/>
                <w:sz w:val="24"/>
                <w:szCs w:val="24"/>
              </w:rPr>
            </w:pPr>
            <w:r>
              <w:rPr>
                <w:b/>
                <w:sz w:val="24"/>
                <w:szCs w:val="24"/>
              </w:rPr>
              <w:t xml:space="preserve">As Per</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LOD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5.0 to 8.5</w:t>
            </w:r>
          </w:p>
        </w:tc>
        <w:tc>
          <w:tcPr>
            <w:shd w:val="clear" w:color="auto" w:fill="D9D9D9"/>
            <w:vAlign w:val="center"/>
          </w:tcPr>
          <w:p>
            <w:pPr>
              <w:spacing w:before="0"/>
              <w:jc w:val="center"/>
              <w:rPr>
                <w:b/>
                <w:sz w:val="24"/>
                <w:szCs w:val="24"/>
              </w:rPr>
            </w:pPr>
            <w:r>
              <w:rPr>
                <w:b/>
                <w:sz w:val="24"/>
                <w:szCs w:val="24"/>
              </w:rPr>
              <w:t xml:space="preserve">Not more than 20 %</w:t>
            </w:r>
          </w:p>
        </w:tc>
        <w:tc>
          <w:tcPr>
            <w:shd w:val="clear" w:color="auto" w:fill="D9D9D9"/>
            <w:vAlign w:val="center"/>
          </w:tcPr>
          <w:p>
            <w:pPr>
              <w:spacing w:before="0"/>
              <w:jc w:val="center"/>
              <w:rPr>
                <w:b/>
                <w:sz w:val="24"/>
                <w:szCs w:val="24"/>
              </w:rPr>
            </w:pPr>
            <w:r>
              <w:rPr>
                <w:b/>
                <w:sz w:val="24"/>
                <w:szCs w:val="24"/>
              </w:rPr>
              <w:t xml:space="preserve">95.0 % to 105.0 % on dried basis</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IWAIORM2400480</w:t>
            </w:r>
          </w:p>
        </w:tc>
        <w:tc>
          <w:tcPr>
            <w:vAlign w:val="center"/>
          </w:tcPr>
          <w:p>
            <w:pPr>
              <w:spacing w:before="0"/>
              <w:jc w:val="center"/>
              <w:rPr>
                <w:sz w:val="24"/>
                <w:szCs w:val="24"/>
              </w:rPr>
            </w:pPr>
            <w:r>
              <w:rPr>
                <w:sz w:val="24"/>
                <w:szCs w:val="24"/>
              </w:rPr>
              <w:t xml:space="preserve">6.70</w:t>
            </w:r>
          </w:p>
        </w:tc>
        <w:tc>
          <w:tcPr>
            <w:vAlign w:val="center"/>
          </w:tcPr>
          <w:p>
            <w:pPr>
              <w:spacing w:before="0"/>
              <w:jc w:val="center"/>
              <w:rPr>
                <w:sz w:val="24"/>
                <w:szCs w:val="24"/>
              </w:rPr>
            </w:pPr>
            <w:r>
              <w:rPr>
                <w:sz w:val="24"/>
                <w:szCs w:val="24"/>
              </w:rPr>
              <w:t xml:space="preserve">6.99%</w:t>
            </w:r>
          </w:p>
        </w:tc>
        <w:tc>
          <w:tcPr>
            <w:vAlign w:val="center"/>
          </w:tcPr>
          <w:p>
            <w:pPr>
              <w:spacing w:before="0"/>
              <w:jc w:val="center"/>
              <w:rPr>
                <w:sz w:val="24"/>
                <w:szCs w:val="24"/>
              </w:rPr>
            </w:pPr>
            <w:r>
              <w:rPr>
                <w:sz w:val="24"/>
                <w:szCs w:val="24"/>
              </w:rPr>
              <w:t xml:space="preserve">97.82 %</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IWAIORM2500025</w:t>
            </w:r>
          </w:p>
        </w:tc>
        <w:tc>
          <w:tcPr>
            <w:vAlign w:val="center"/>
          </w:tcPr>
          <w:p>
            <w:pPr>
              <w:spacing w:before="0"/>
              <w:jc w:val="center"/>
              <w:rPr>
                <w:sz w:val="24"/>
                <w:szCs w:val="24"/>
              </w:rPr>
            </w:pPr>
            <w:r>
              <w:rPr>
                <w:sz w:val="24"/>
                <w:szCs w:val="24"/>
              </w:rPr>
              <w:t xml:space="preserve">6.11</w:t>
            </w:r>
          </w:p>
        </w:tc>
        <w:tc>
          <w:tcPr>
            <w:vAlign w:val="center"/>
          </w:tcPr>
          <w:p>
            <w:pPr>
              <w:spacing w:before="0"/>
              <w:jc w:val="center"/>
              <w:rPr>
                <w:sz w:val="24"/>
                <w:szCs w:val="24"/>
              </w:rPr>
            </w:pPr>
            <w:r>
              <w:rPr>
                <w:sz w:val="24"/>
                <w:szCs w:val="24"/>
              </w:rPr>
              <w:t xml:space="preserve">6.43%</w:t>
            </w:r>
          </w:p>
        </w:tc>
        <w:tc>
          <w:tcPr>
            <w:vAlign w:val="center"/>
          </w:tcPr>
          <w:p>
            <w:pPr>
              <w:spacing w:before="0"/>
              <w:jc w:val="center"/>
              <w:rPr>
                <w:sz w:val="24"/>
                <w:szCs w:val="24"/>
              </w:rPr>
            </w:pPr>
            <w:r>
              <w:rPr>
                <w:sz w:val="24"/>
                <w:szCs w:val="24"/>
              </w:rPr>
              <w:t xml:space="preserve">97.76%</w:t>
            </w:r>
          </w:p>
        </w:tc>
      </w:tr>
      <w:tr>
        <w:trPr>
          <w:trHeight w:val="454"/>
          <w:jc w:val="center"/>
        </w:trPr>
        <w:tc>
          <w:tcPr>
            <w:vAlign w:val="center"/>
          </w:tcPr>
          <w:p>
            <w:pPr>
              <w:spacing w:before="0"/>
              <w:jc w:val="center"/>
              <w:rPr>
                <w:sz w:val="24"/>
                <w:szCs w:val="24"/>
              </w:rPr>
            </w:pPr>
            <w:r>
              <w:rPr>
                <w:sz w:val="24"/>
                <w:szCs w:val="24"/>
              </w:rPr>
              <w:t xml:space="preserve">White powder.</w:t>
            </w:r>
          </w:p>
        </w:tc>
        <w:tc>
          <w:tcPr>
            <w:vAlign w:val="center"/>
          </w:tcPr>
          <w:p>
            <w:pPr>
              <w:spacing w:before="0"/>
              <w:jc w:val="center"/>
              <w:rPr>
                <w:sz w:val="24"/>
                <w:szCs w:val="24"/>
              </w:rPr>
            </w:pPr>
            <w:r>
              <w:rPr>
                <w:sz w:val="24"/>
                <w:szCs w:val="24"/>
              </w:rPr>
              <w:t xml:space="preserve">IWAIORM2500323</w:t>
            </w:r>
          </w:p>
        </w:tc>
        <w:tc>
          <w:tcPr>
            <w:vAlign w:val="center"/>
          </w:tcPr>
          <w:p>
            <w:pPr>
              <w:spacing w:before="0"/>
              <w:jc w:val="center"/>
              <w:rPr>
                <w:sz w:val="24"/>
                <w:szCs w:val="24"/>
              </w:rPr>
            </w:pPr>
            <w:r>
              <w:rPr>
                <w:sz w:val="24"/>
                <w:szCs w:val="24"/>
              </w:rPr>
              <w:t xml:space="preserve">6.12</w:t>
            </w:r>
          </w:p>
        </w:tc>
        <w:tc>
          <w:tcPr>
            <w:vAlign w:val="center"/>
          </w:tcPr>
          <w:p>
            <w:pPr>
              <w:spacing w:before="0"/>
              <w:jc w:val="center"/>
              <w:rPr>
                <w:sz w:val="24"/>
                <w:szCs w:val="24"/>
              </w:rPr>
            </w:pPr>
            <w:r>
              <w:rPr>
                <w:sz w:val="24"/>
                <w:szCs w:val="24"/>
              </w:rPr>
              <w:t xml:space="preserve">11.91 %</w:t>
            </w:r>
          </w:p>
        </w:tc>
        <w:tc>
          <w:tcPr>
            <w:vAlign w:val="center"/>
          </w:tcPr>
          <w:p>
            <w:pPr>
              <w:spacing w:before="0"/>
              <w:jc w:val="center"/>
              <w:rPr>
                <w:sz w:val="24"/>
                <w:szCs w:val="24"/>
              </w:rPr>
            </w:pPr>
            <w:r>
              <w:rPr>
                <w:sz w:val="24"/>
                <w:szCs w:val="24"/>
              </w:rPr>
              <w:t xml:space="preserve">100.87 %</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6.11</w:t>
            </w:r>
          </w:p>
        </w:tc>
        <w:tc>
          <w:tcPr>
            <w:shd w:val="clear" w:color="auto" w:fill="D9D9D9"/>
            <w:vAlign w:val="center"/>
          </w:tcPr>
          <w:p>
            <w:pPr>
              <w:spacing w:before="0"/>
              <w:jc w:val="center"/>
              <w:rPr>
                <w:b/>
                <w:sz w:val="24"/>
                <w:szCs w:val="24"/>
              </w:rPr>
            </w:pPr>
            <w:r>
              <w:rPr>
                <w:b/>
                <w:sz w:val="24"/>
                <w:szCs w:val="24"/>
              </w:rPr>
              <w:t xml:space="preserve">6.43</w:t>
            </w:r>
          </w:p>
        </w:tc>
        <w:tc>
          <w:tcPr>
            <w:shd w:val="clear" w:color="auto" w:fill="D9D9D9"/>
            <w:vAlign w:val="center"/>
          </w:tcPr>
          <w:p>
            <w:pPr>
              <w:spacing w:before="0"/>
              <w:jc w:val="center"/>
              <w:rPr>
                <w:b/>
                <w:sz w:val="24"/>
                <w:szCs w:val="24"/>
              </w:rPr>
            </w:pPr>
            <w:r>
              <w:rPr>
                <w:b/>
                <w:sz w:val="24"/>
                <w:szCs w:val="24"/>
              </w:rPr>
              <w:t xml:space="preserve">97.76</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6.70</w:t>
            </w:r>
          </w:p>
        </w:tc>
        <w:tc>
          <w:tcPr>
            <w:shd w:val="clear" w:color="auto" w:fill="D9D9D9"/>
            <w:vAlign w:val="center"/>
          </w:tcPr>
          <w:p>
            <w:pPr>
              <w:spacing w:before="0"/>
              <w:jc w:val="center"/>
              <w:rPr>
                <w:b/>
                <w:sz w:val="24"/>
                <w:szCs w:val="24"/>
              </w:rPr>
            </w:pPr>
            <w:r>
              <w:rPr>
                <w:b/>
                <w:sz w:val="24"/>
                <w:szCs w:val="24"/>
              </w:rPr>
              <w:t xml:space="preserve">11.91</w:t>
            </w:r>
          </w:p>
        </w:tc>
        <w:tc>
          <w:tcPr>
            <w:shd w:val="clear" w:color="auto" w:fill="D9D9D9"/>
            <w:vAlign w:val="center"/>
          </w:tcPr>
          <w:p>
            <w:pPr>
              <w:spacing w:before="0"/>
              <w:jc w:val="center"/>
              <w:rPr>
                <w:b/>
                <w:sz w:val="24"/>
                <w:szCs w:val="24"/>
              </w:rPr>
            </w:pPr>
            <w:r>
              <w:rPr>
                <w:b/>
                <w:sz w:val="24"/>
                <w:szCs w:val="24"/>
              </w:rPr>
              <w:t xml:space="preserve">100.87</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6.31</w:t>
            </w:r>
          </w:p>
        </w:tc>
        <w:tc>
          <w:tcPr>
            <w:shd w:val="clear" w:color="auto" w:fill="D9D9D9"/>
            <w:vAlign w:val="center"/>
          </w:tcPr>
          <w:p>
            <w:pPr>
              <w:spacing w:before="0"/>
              <w:jc w:val="center"/>
              <w:rPr>
                <w:b/>
                <w:sz w:val="24"/>
                <w:szCs w:val="24"/>
              </w:rPr>
            </w:pPr>
            <w:r>
              <w:rPr>
                <w:b/>
                <w:sz w:val="24"/>
                <w:szCs w:val="24"/>
              </w:rPr>
              <w:t xml:space="preserve">8.44</w:t>
            </w:r>
          </w:p>
        </w:tc>
        <w:tc>
          <w:tcPr>
            <w:shd w:val="clear" w:color="auto" w:fill="D9D9D9"/>
            <w:vAlign w:val="center"/>
          </w:tcPr>
          <w:p>
            <w:pPr>
              <w:spacing w:before="0"/>
              <w:jc w:val="center"/>
              <w:rPr>
                <w:b/>
                <w:sz w:val="24"/>
                <w:szCs w:val="24"/>
              </w:rPr>
            </w:pPr>
            <w:r>
              <w:rPr>
                <w:b/>
                <w:sz w:val="24"/>
                <w:szCs w:val="24"/>
              </w:rPr>
              <w:t xml:space="preserve">98.82</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0.28</w:t>
            </w:r>
          </w:p>
        </w:tc>
        <w:tc>
          <w:tcPr>
            <w:shd w:val="clear" w:color="auto" w:fill="D9D9D9"/>
            <w:vAlign w:val="center"/>
          </w:tcPr>
          <w:p>
            <w:pPr>
              <w:spacing w:before="0"/>
              <w:jc w:val="center"/>
              <w:rPr>
                <w:b/>
                <w:sz w:val="24"/>
                <w:szCs w:val="24"/>
              </w:rPr>
            </w:pPr>
            <w:r>
              <w:rPr>
                <w:b/>
                <w:sz w:val="24"/>
                <w:szCs w:val="24"/>
              </w:rPr>
              <w:t xml:space="preserve">2.46</w:t>
            </w:r>
          </w:p>
        </w:tc>
        <w:tc>
          <w:tcPr>
            <w:shd w:val="clear" w:color="auto" w:fill="D9D9D9"/>
            <w:vAlign w:val="center"/>
          </w:tcPr>
          <w:p>
            <w:pPr>
              <w:spacing w:before="0"/>
              <w:jc w:val="center"/>
              <w:rPr>
                <w:b/>
                <w:sz w:val="24"/>
                <w:szCs w:val="24"/>
              </w:rPr>
            </w:pPr>
            <w:r>
              <w:rPr>
                <w:b/>
                <w:sz w:val="24"/>
                <w:szCs w:val="24"/>
              </w:rPr>
              <w:t xml:space="preserve">1.45</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BP: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 BP</w:t>
            </w:r>
            <w:r w:rsidRPr="00EF6C75">
              <w:rPr>
                <w:sz w:val="24"/>
              </w:rPr>
              <w:t xml:space="preserve"> at raw material testing stage found satisfactory as per raw material specification of </w:t>
            </w:r>
            <w:r>
              <w:rPr>
                <w:b/>
                <w:sz w:val="24"/>
                <w:szCs w:val="24"/>
              </w:rPr>
              <w:t>SODIUM HYALURONATE BP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 BP</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 BP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 BP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 BP</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 BP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 BP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5" w:name="_Toc221452969"/>
      <w:r w:rsidRPr="0012332A">
        <w:rPr>
          <w:rFonts w:ascii="Times New Roman" w:hAnsi="Times New Roman"/>
          <w:b/>
        </w:rPr>
        <w:lastRenderedPageBreak/>
        <w:t>REVIEW OF PACKING MATERIALS:</w:t>
      </w:r>
      <w:bookmarkEnd w:id="15"/>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6" w:name="_Toc221452970"/>
      <w:r w:rsidRPr="0012332A">
        <w:rPr>
          <w:rFonts w:ascii="Times New Roman" w:hAnsi="Times New Roman" w:cs="Times New Roman"/>
          <w:sz w:val="24"/>
          <w:szCs w:val="24"/>
        </w:rPr>
        <w:t>Batch wise Primary Packing Material Details:</w:t>
      </w:r>
      <w:bookmarkEnd w:id="16"/>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Align w:val="center"/>
          </w:tcPr>
          <w:p>
            <w:pPr>
              <w:spacing w:before="0"/>
              <w:jc w:val="center"/>
              <w:rPr>
                <w:sz w:val="20"/>
                <w:szCs w:val="20"/>
              </w:rPr>
            </w:pPr>
            <w:r>
              <w:rPr>
                <w:sz w:val="20"/>
                <w:szCs w:val="20"/>
              </w:rPr>
              <w:t xml:space="preserve">1.</w:t>
            </w:r>
          </w:p>
        </w:tc>
        <w:tc>
          <w:tcPr>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IWAIOPM2404052</w:t>
            </w:r>
          </w:p>
        </w:tc>
        <w:tc>
          <w:tcPr>
            <w:vAlign w:val="center"/>
          </w:tcPr>
          <w:p>
            <w:pPr>
              <w:spacing w:before="0"/>
              <w:jc w:val="center"/>
              <w:rPr>
                <w:sz w:val="20"/>
                <w:szCs w:val="20"/>
              </w:rPr>
            </w:pPr>
            <w:r>
              <w:rPr>
                <w:sz w:val="20"/>
                <w:szCs w:val="20"/>
              </w:rPr>
              <w:t xml:space="preserve">42</w:t>
            </w:r>
          </w:p>
        </w:tc>
        <w:tc>
          <w:tcPr>
            <w:vAlign w:val="center"/>
          </w:tcPr>
          <w:p>
            <w:pPr>
              <w:spacing w:before="0"/>
              <w:jc w:val="center"/>
              <w:rPr>
                <w:sz w:val="20"/>
                <w:szCs w:val="20"/>
              </w:rPr>
            </w:pPr>
            <w:r>
              <w:rPr>
                <w:sz w:val="20"/>
                <w:szCs w:val="20"/>
              </w:rPr>
              <w:t xml:space="preserve">42</w:t>
            </w:r>
          </w:p>
        </w:tc>
        <w:tc>
          <w:tcPr>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D25E40</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10ML OPAQUE PLASTIC BOTTLE STERILE (R ON) BERRY IH</w:t>
            </w:r>
          </w:p>
        </w:tc>
        <w:tc>
          <w:tcPr>
            <w:vAlign w:val="center"/>
          </w:tcPr>
          <w:p>
            <w:pPr>
              <w:spacing w:before="0"/>
              <w:jc w:val="center"/>
              <w:rPr>
                <w:sz w:val="20"/>
                <w:szCs w:val="20"/>
              </w:rPr>
            </w:pPr>
            <w:r>
              <w:rPr>
                <w:sz w:val="20"/>
                <w:szCs w:val="20"/>
              </w:rPr>
              <w:t xml:space="preserve">IWAIOPM2404151</w:t>
            </w:r>
          </w:p>
        </w:tc>
        <w:tc>
          <w:tcPr>
            <w:vMerge w:val="restart"/>
            <w:vAlign w:val="center"/>
          </w:tcPr>
          <w:p>
            <w:pPr>
              <w:spacing w:before="0"/>
              <w:jc w:val="center"/>
              <w:rPr>
                <w:sz w:val="20"/>
                <w:szCs w:val="20"/>
              </w:rPr>
            </w:pPr>
            <w:r>
              <w:rPr>
                <w:sz w:val="20"/>
                <w:szCs w:val="20"/>
              </w:rPr>
              <w:t xml:space="preserve">58</w:t>
            </w:r>
          </w:p>
        </w:tc>
        <w:tc>
          <w:tcPr>
            <w:vMerge w:val="restart"/>
            <w:vAlign w:val="center"/>
          </w:tcPr>
          <w:p>
            <w:pPr>
              <w:spacing w:before="0"/>
              <w:jc w:val="center"/>
              <w:rPr>
                <w:sz w:val="20"/>
                <w:szCs w:val="20"/>
              </w:rPr>
            </w:pPr>
            <w:r>
              <w:rPr>
                <w:sz w:val="20"/>
                <w:szCs w:val="20"/>
              </w:rPr>
              <w:t xml:space="preserve">58</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IWAIOPM2500186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IWAIOPM2500863</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IWAIOPM2501106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IWAIOPM2502136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IWAIOPM2403779</w:t>
            </w:r>
          </w:p>
        </w:tc>
        <w:tc>
          <w:tcPr>
            <w:vMerge w:val="restart"/>
            <w:vAlign w:val="center"/>
          </w:tcPr>
          <w:p>
            <w:pPr>
              <w:spacing w:before="0"/>
              <w:jc w:val="center"/>
              <w:rPr>
                <w:sz w:val="20"/>
                <w:szCs w:val="20"/>
              </w:rPr>
            </w:pPr>
            <w:r>
              <w:rPr>
                <w:sz w:val="20"/>
                <w:szCs w:val="20"/>
              </w:rPr>
              <w:t xml:space="preserve">91</w:t>
            </w:r>
          </w:p>
        </w:tc>
        <w:tc>
          <w:tcPr>
            <w:vMerge w:val="restart"/>
            <w:vAlign w:val="center"/>
          </w:tcPr>
          <w:p>
            <w:pPr>
              <w:spacing w:before="0"/>
              <w:jc w:val="center"/>
              <w:rPr>
                <w:sz w:val="20"/>
                <w:szCs w:val="20"/>
              </w:rPr>
            </w:pPr>
            <w:r>
              <w:rPr>
                <w:sz w:val="20"/>
                <w:szCs w:val="20"/>
              </w:rPr>
              <w:t xml:space="preserve">91</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IWAIOPM2404144</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IWAIOPM2500861</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r>
        <w:trPr>
          <w:jc w:val="center"/>
        </w:trPr>
        <w:tc>
          <w:tcPr>
            <w:vMerge w:val="restart"/>
            <w:vAlign w:val="center"/>
          </w:tcPr>
          <w:p>
            <w:pPr>
              <w:spacing w:before="0"/>
              <w:jc w:val="center"/>
              <w:rPr>
                <w:sz w:val="20"/>
                <w:szCs w:val="20"/>
              </w:rPr>
            </w:pPr>
            <w:r>
              <w:rPr>
                <w:sz w:val="20"/>
                <w:szCs w:val="20"/>
              </w:rPr>
              <w:t xml:space="preserve">4.</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IWAIOPM2403785</w:t>
            </w:r>
          </w:p>
        </w:tc>
        <w:tc>
          <w:tcPr>
            <w:vMerge w:val="restart"/>
            <w:vAlign w:val="center"/>
          </w:tcPr>
          <w:p>
            <w:pPr>
              <w:spacing w:before="0"/>
              <w:jc w:val="center"/>
              <w:rPr>
                <w:sz w:val="20"/>
                <w:szCs w:val="20"/>
              </w:rPr>
            </w:pPr>
            <w:r>
              <w:rPr>
                <w:sz w:val="20"/>
                <w:szCs w:val="20"/>
              </w:rPr>
              <w:t xml:space="preserve">93</w:t>
            </w:r>
          </w:p>
        </w:tc>
        <w:tc>
          <w:tcPr>
            <w:vMerge w:val="restart"/>
            <w:vAlign w:val="center"/>
          </w:tcPr>
          <w:p>
            <w:pPr>
              <w:spacing w:before="0"/>
              <w:jc w:val="center"/>
              <w:rPr>
                <w:sz w:val="20"/>
                <w:szCs w:val="20"/>
              </w:rPr>
            </w:pPr>
            <w:r>
              <w:rPr>
                <w:sz w:val="20"/>
                <w:szCs w:val="20"/>
              </w:rPr>
              <w:t xml:space="preserve">93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D25D21</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IWAIOPM2404150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D25E40</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IWAIOPM2500789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D25H28</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284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7"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7"/>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8"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8"/>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Opalascent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(5.0 to 8.0)</w:t>
            </w:r>
          </w:p>
        </w:tc>
        <w:tc>
          <w:tcPr>
            <w:shd w:val="clear" w:color="auto" w:fill="D9D9D9"/>
            <w:vAlign w:val="center"/>
          </w:tcPr>
          <w:p>
            <w:pPr>
              <w:spacing w:before="0"/>
              <w:jc w:val="center"/>
              <w:rPr>
                <w:b/>
                <w:sz w:val="24"/>
                <w:szCs w:val="24"/>
              </w:rPr>
            </w:pPr>
            <w:r>
              <w:rPr>
                <w:b/>
                <w:sz w:val="24"/>
                <w:szCs w:val="24"/>
              </w:rPr>
              <w:t xml:space="preserve">Assay (%) SODIUM HYALURONATE (90.0 % to 120.0 %  Of labeled amount)</w:t>
            </w:r>
          </w:p>
        </w:tc>
      </w:tr>
      <w:tr>
        <w:trPr>
          <w:jc w:val="center"/>
        </w:trPr>
        <w:tc>
          <w:tcPr>
            <w:vAlign w:val="center"/>
          </w:tcPr>
          <w:p>
            <w:pPr>
              <w:spacing w:before="0"/>
              <w:jc w:val="center"/>
              <w:rPr>
                <w:sz w:val="20"/>
                <w:szCs w:val="20"/>
              </w:rPr>
            </w:pPr>
            <w:r>
              <w:rPr>
                <w:sz w:val="20"/>
                <w:szCs w:val="20"/>
              </w:rPr>
              <w:t xml:space="preserve">D25D21</w:t>
            </w:r>
          </w:p>
        </w:tc>
        <w:tc>
          <w:tcPr>
            <w:vAlign w:val="center"/>
          </w:tcPr>
          <w:p>
            <w:pPr>
              <w:spacing w:before="0"/>
              <w:jc w:val="center"/>
              <w:rPr>
                <w:sz w:val="20"/>
                <w:szCs w:val="20"/>
              </w:rPr>
            </w:pPr>
            <w:r>
              <w:rPr>
                <w:sz w:val="20"/>
                <w:szCs w:val="20"/>
              </w:rPr>
              <w:t xml:space="preserve">BIIBA250056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6.84</w:t>
            </w:r>
          </w:p>
        </w:tc>
        <w:tc>
          <w:tcPr>
            <w:vAlign w:val="center"/>
          </w:tcPr>
          <w:p>
            <w:pPr>
              <w:spacing w:before="0"/>
              <w:jc w:val="center"/>
              <w:rPr>
                <w:sz w:val="20"/>
                <w:szCs w:val="20"/>
              </w:rPr>
            </w:pPr>
            <w:r>
              <w:rPr>
                <w:sz w:val="20"/>
                <w:szCs w:val="20"/>
              </w:rPr>
              <w:t xml:space="preserve">103.70 %</w:t>
            </w:r>
          </w:p>
        </w:tc>
      </w:tr>
      <w:tr>
        <w:trPr>
          <w:jc w:val="center"/>
        </w:trPr>
        <w:tc>
          <w:tcPr>
            <w:vAlign w:val="center"/>
          </w:tcPr>
          <w:p>
            <w:pPr>
              <w:spacing w:before="0"/>
              <w:jc w:val="center"/>
              <w:rPr>
                <w:sz w:val="20"/>
                <w:szCs w:val="20"/>
              </w:rPr>
            </w:pPr>
            <w:r>
              <w:rPr>
                <w:sz w:val="20"/>
                <w:szCs w:val="20"/>
              </w:rPr>
              <w:t xml:space="preserve">D25E40</w:t>
            </w:r>
          </w:p>
        </w:tc>
        <w:tc>
          <w:tcPr>
            <w:vAlign w:val="center"/>
          </w:tcPr>
          <w:p>
            <w:pPr>
              <w:spacing w:before="0"/>
              <w:jc w:val="center"/>
              <w:rPr>
                <w:sz w:val="20"/>
                <w:szCs w:val="20"/>
              </w:rPr>
            </w:pPr>
            <w:r>
              <w:rPr>
                <w:sz w:val="20"/>
                <w:szCs w:val="20"/>
              </w:rPr>
              <w:t xml:space="preserve">BIIBA250166</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6.73</w:t>
            </w:r>
          </w:p>
        </w:tc>
        <w:tc>
          <w:tcPr>
            <w:vAlign w:val="center"/>
          </w:tcPr>
          <w:p>
            <w:pPr>
              <w:spacing w:before="0"/>
              <w:jc w:val="center"/>
              <w:rPr>
                <w:sz w:val="20"/>
                <w:szCs w:val="20"/>
              </w:rPr>
            </w:pPr>
            <w:r>
              <w:rPr>
                <w:sz w:val="20"/>
                <w:szCs w:val="20"/>
              </w:rPr>
              <w:t xml:space="preserve">107.7 %</w:t>
            </w:r>
          </w:p>
        </w:tc>
      </w:tr>
      <w:tr>
        <w:trPr>
          <w:jc w:val="center"/>
        </w:trPr>
        <w:tc>
          <w:tcPr>
            <w:vAlign w:val="center"/>
          </w:tcPr>
          <w:p>
            <w:pPr>
              <w:spacing w:before="0"/>
              <w:jc w:val="center"/>
              <w:rPr>
                <w:sz w:val="20"/>
                <w:szCs w:val="20"/>
              </w:rPr>
            </w:pPr>
            <w:r>
              <w:rPr>
                <w:sz w:val="20"/>
                <w:szCs w:val="20"/>
              </w:rPr>
              <w:t xml:space="preserve">D25H28</w:t>
            </w:r>
          </w:p>
        </w:tc>
        <w:tc>
          <w:tcPr>
            <w:vAlign w:val="center"/>
          </w:tcPr>
          <w:p>
            <w:pPr>
              <w:spacing w:before="0"/>
              <w:jc w:val="center"/>
              <w:rPr>
                <w:sz w:val="20"/>
                <w:szCs w:val="20"/>
              </w:rPr>
            </w:pPr>
            <w:r>
              <w:rPr>
                <w:sz w:val="20"/>
                <w:szCs w:val="20"/>
              </w:rPr>
              <w:t xml:space="preserve">BIIBA250420</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6.87</w:t>
            </w:r>
          </w:p>
        </w:tc>
        <w:tc>
          <w:tcPr>
            <w:vAlign w:val="center"/>
          </w:tcPr>
          <w:p>
            <w:pPr>
              <w:spacing w:before="0"/>
              <w:jc w:val="center"/>
              <w:rPr>
                <w:sz w:val="20"/>
                <w:szCs w:val="20"/>
              </w:rPr>
            </w:pPr>
            <w:r>
              <w:rPr>
                <w:sz w:val="20"/>
                <w:szCs w:val="20"/>
              </w:rPr>
              <w:t xml:space="preserve">105.6 %</w:t>
            </w:r>
          </w:p>
        </w:tc>
      </w:tr>
      <w:tr>
        <w:trPr>
          <w:jc w:val="center"/>
        </w:trPr>
        <w:tc>
          <w:tcPr>
            <w:vAlign w:val="center"/>
          </w:tcPr>
          <w:p>
            <w:pPr>
              <w:spacing w:before="0"/>
              <w:jc w:val="center"/>
              <w:rPr>
                <w:sz w:val="20"/>
                <w:szCs w:val="20"/>
              </w:rPr>
            </w:pPr>
            <w:r>
              <w:rPr>
                <w:sz w:val="20"/>
                <w:szCs w:val="20"/>
              </w:rPr>
              <w:t xml:space="preserve">D25K08</w:t>
            </w:r>
          </w:p>
        </w:tc>
        <w:tc>
          <w:tcPr>
            <w:vAlign w:val="center"/>
          </w:tcPr>
          <w:p>
            <w:pPr>
              <w:spacing w:before="0"/>
              <w:jc w:val="center"/>
              <w:rPr>
                <w:sz w:val="20"/>
                <w:szCs w:val="20"/>
              </w:rPr>
            </w:pPr>
            <w:r>
              <w:rPr>
                <w:sz w:val="20"/>
                <w:szCs w:val="20"/>
              </w:rPr>
              <w:t xml:space="preserve">BIIBA250653</w:t>
            </w:r>
          </w:p>
        </w:tc>
        <w:tc>
          <w:tcPr>
            <w:vAlign w:val="center"/>
          </w:tcPr>
          <w:p>
            <w:pPr>
              <w:spacing w:before="0"/>
              <w:jc w:val="center"/>
              <w:rPr>
                <w:sz w:val="20"/>
                <w:szCs w:val="20"/>
              </w:rPr>
            </w:pPr>
            <w:r>
              <w:rPr>
                <w:sz w:val="20"/>
                <w:szCs w:val="20"/>
              </w:rPr>
              <w:t xml:space="preserve">Opalascent solution, free from any type of visible particles.</w:t>
            </w:r>
          </w:p>
        </w:tc>
        <w:tc>
          <w:tcPr>
            <w:vAlign w:val="center"/>
          </w:tcPr>
          <w:p>
            <w:pPr>
              <w:spacing w:before="0"/>
              <w:jc w:val="center"/>
              <w:rPr>
                <w:sz w:val="20"/>
                <w:szCs w:val="20"/>
              </w:rPr>
            </w:pPr>
            <w:r>
              <w:rPr>
                <w:sz w:val="20"/>
                <w:szCs w:val="20"/>
              </w:rPr>
              <w:t xml:space="preserve">6.97</w:t>
            </w:r>
          </w:p>
        </w:tc>
        <w:tc>
          <w:tcPr>
            <w:vAlign w:val="center"/>
          </w:tcPr>
          <w:p>
            <w:pPr>
              <w:spacing w:before="0"/>
              <w:jc w:val="center"/>
              <w:rPr>
                <w:sz w:val="20"/>
                <w:szCs w:val="20"/>
              </w:rPr>
            </w:pPr>
            <w:r>
              <w:rPr>
                <w:sz w:val="20"/>
                <w:szCs w:val="20"/>
              </w:rPr>
              <w:t xml:space="preserve">107.7 %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SODIUM HYALURONATE ED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Process Capability &amp; Performance parameters (Cp, Cpk, and Pp, Ppk)</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081"/>
        <w:gridCol w:w="1447"/>
      </w:tblGrid>
      <w:tr>
        <w:trPr>
          <w:trHeight w:val="397"/>
          <w:jc w:val="center"/>
        </w:trPr>
        <w:tc>
          <w:tcPr>
            <w:tcW w:w="5000" w:type="pct"/>
            <w:gridSpan w:val="4"/>
            <w:shd w:val="clear" w:color="auto" w:fill="D9D9D9"/>
            <w:vAlign w:val="center"/>
          </w:tcPr>
          <w:p>
            <w:pPr>
              <w:spacing w:before="0"/>
              <w:jc w:val="center"/>
              <w:rPr>
                <w:b/>
                <w:color w:val="7F6000"/>
                <w:sz w:val="24"/>
                <w:szCs w:val="24"/>
              </w:rPr>
            </w:pPr>
            <w:r>
              <w:rPr>
                <w:b/>
                <w:color w:val="7F6000"/>
                <w:sz w:val="24"/>
                <w:szCs w:val="24"/>
              </w:rPr>
              <w:t>Process Capability &amp; Performance parameters (Cp, Cpk, and Pp, Ppk)</w:t>
            </w:r>
          </w:p>
        </w:tc>
      </w:tr>
      <w:tr>
        <w:trPr>
          <w:trHeight w:val="397"/>
          <w:jc w:val="center"/>
        </w:trPr>
        <w:tc>
          <w:tcPr>
            <w:tcW w:w="2472" w:type="pct"/>
            <w:gridSpan w:val="2"/>
            <w:shd w:val="clear" w:color="auto" w:fill="D9D9D9"/>
            <w:vAlign w:val="center"/>
          </w:tcPr>
          <w:p/>
        </w:tc>
        <w:tc>
          <w:tcPr>
            <w:tcW w:w="1081" w:type="pct"/>
            <w:shd w:val="clear" w:color="auto" w:fill="D9D9D9"/>
            <w:vAlign w:val="center"/>
          </w:tcPr>
          <w:p>
            <w:pPr>
              <w:spacing w:before="0"/>
              <w:jc w:val="center"/>
              <w:rPr>
                <w:b/>
                <w:sz w:val="24"/>
                <w:szCs w:val="24"/>
              </w:rPr>
            </w:pPr>
            <w:r>
              <w:rPr>
                <w:b/>
                <w:sz w:val="24"/>
                <w:szCs w:val="24"/>
              </w:rPr>
              <w:t xml:space="preserve">pH</w:t>
            </w:r>
          </w:p>
        </w:tc>
        <w:tc>
          <w:tcPr>
            <w:tcW w:w="1447" w:type="pct"/>
            <w:shd w:val="clear" w:color="auto" w:fill="D9D9D9"/>
            <w:vAlign w:val="center"/>
          </w:tcPr>
          <w:p>
            <w:pPr>
              <w:spacing w:before="0"/>
              <w:jc w:val="center"/>
              <w:rPr>
                <w:b/>
                <w:sz w:val="24"/>
                <w:szCs w:val="24"/>
              </w:rPr>
            </w:pPr>
            <w:r>
              <w:rPr>
                <w:b/>
                <w:sz w:val="24"/>
                <w:szCs w:val="24"/>
              </w:rPr>
              <w:t xml:space="preserve">Assay (%)</w:t>
            </w:r>
          </w:p>
          <w:p>
            <w:pPr>
              <w:spacing w:before="0"/>
              <w:jc w:val="center"/>
              <w:rPr>
                <w:b/>
                <w:sz w:val="24"/>
                <w:szCs w:val="24"/>
              </w:rPr>
            </w:pPr>
            <w:r>
              <w:rPr>
                <w:b/>
                <w:sz w:val="24"/>
                <w:szCs w:val="24"/>
              </w:rPr>
              <w:t xml:space="preserve">SODIUM HYALURONATE</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w:t>
            </w:r>
          </w:p>
        </w:tc>
        <w:tc>
          <w:tcPr>
            <w:tcW w:w="1081" w:type="pct"/>
            <w:vAlign w:val="center"/>
          </w:tcPr>
          <w:p>
            <w:pPr>
              <w:spacing w:before="0"/>
              <w:jc w:val="center"/>
              <w:rPr>
                <w:sz w:val="24"/>
              </w:rPr>
            </w:pPr>
            <w:r>
              <w:rPr>
                <w:sz w:val="24"/>
              </w:rPr>
              <w:t>6.85250</w:t>
            </w:r>
          </w:p>
        </w:tc>
        <w:tc>
          <w:tcPr>
            <w:tcW w:w="1081" w:type="pct"/>
            <w:vAlign w:val="center"/>
          </w:tcPr>
          <w:p>
            <w:pPr>
              <w:spacing w:before="0"/>
              <w:jc w:val="center"/>
              <w:rPr>
                <w:sz w:val="24"/>
              </w:rPr>
            </w:pPr>
            <w:r>
              <w:rPr>
                <w:sz w:val="24"/>
              </w:rPr>
              <w:t>106.17500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Maximum</w:t>
            </w:r>
          </w:p>
        </w:tc>
        <w:tc>
          <w:tcPr>
            <w:tcW w:w="1081" w:type="pct"/>
            <w:vAlign w:val="center"/>
          </w:tcPr>
          <w:p>
            <w:pPr>
              <w:spacing w:before="0"/>
              <w:jc w:val="center"/>
              <w:rPr>
                <w:sz w:val="24"/>
              </w:rPr>
            </w:pPr>
            <w:r>
              <w:rPr>
                <w:sz w:val="24"/>
              </w:rPr>
              <w:t>6.97000</w:t>
            </w:r>
          </w:p>
        </w:tc>
        <w:tc>
          <w:tcPr>
            <w:tcW w:w="1081" w:type="pct"/>
            <w:vAlign w:val="center"/>
          </w:tcPr>
          <w:p>
            <w:pPr>
              <w:spacing w:before="0"/>
              <w:jc w:val="center"/>
              <w:rPr>
                <w:sz w:val="24"/>
              </w:rPr>
            </w:pPr>
            <w:r>
              <w:rPr>
                <w:sz w:val="24"/>
              </w:rPr>
              <w:t>107.70000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Minimum</w:t>
            </w:r>
          </w:p>
        </w:tc>
        <w:tc>
          <w:tcPr>
            <w:tcW w:w="1081" w:type="pct"/>
            <w:vAlign w:val="center"/>
          </w:tcPr>
          <w:p>
            <w:pPr>
              <w:spacing w:before="0"/>
              <w:jc w:val="center"/>
              <w:rPr>
                <w:sz w:val="24"/>
              </w:rPr>
            </w:pPr>
            <w:r>
              <w:rPr>
                <w:sz w:val="24"/>
              </w:rPr>
              <w:t>6.73000</w:t>
            </w:r>
          </w:p>
        </w:tc>
        <w:tc>
          <w:tcPr>
            <w:tcW w:w="1081" w:type="pct"/>
            <w:vAlign w:val="center"/>
          </w:tcPr>
          <w:p>
            <w:pPr>
              <w:spacing w:before="0"/>
              <w:jc w:val="center"/>
              <w:rPr>
                <w:sz w:val="24"/>
              </w:rPr>
            </w:pPr>
            <w:r>
              <w:rPr>
                <w:sz w:val="24"/>
              </w:rPr>
              <w:t>103.70000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 Lower Specification Limit (USL – LSL)</w:t>
            </w:r>
          </w:p>
        </w:tc>
        <w:tc>
          <w:tcPr>
            <w:tcW w:w="1081" w:type="pct"/>
            <w:vAlign w:val="center"/>
          </w:tcPr>
          <w:p>
            <w:pPr>
              <w:spacing w:before="0"/>
              <w:jc w:val="center"/>
              <w:rPr>
                <w:sz w:val="24"/>
              </w:rPr>
            </w:pPr>
            <w:r>
              <w:rPr>
                <w:sz w:val="24"/>
              </w:rPr>
              <w:t>3.00000</w:t>
            </w:r>
          </w:p>
        </w:tc>
        <w:tc>
          <w:tcPr>
            <w:tcW w:w="1081" w:type="pct"/>
            <w:vAlign w:val="center"/>
          </w:tcPr>
          <w:p>
            <w:pPr>
              <w:spacing w:before="0"/>
              <w:jc w:val="center"/>
              <w:rPr>
                <w:sz w:val="24"/>
              </w:rPr>
            </w:pPr>
            <w:r>
              <w:rPr>
                <w:sz w:val="24"/>
              </w:rPr>
              <w:t>30.00000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Upper Specification Limit (USL) – Average</w:t>
            </w:r>
          </w:p>
        </w:tc>
        <w:tc>
          <w:tcPr>
            <w:tcW w:w="1081" w:type="pct"/>
            <w:vAlign w:val="center"/>
          </w:tcPr>
          <w:p>
            <w:pPr>
              <w:spacing w:before="0"/>
              <w:jc w:val="center"/>
              <w:rPr>
                <w:sz w:val="24"/>
              </w:rPr>
            </w:pPr>
            <w:r>
              <w:rPr>
                <w:sz w:val="24"/>
              </w:rPr>
              <w:t>1.14750</w:t>
            </w:r>
          </w:p>
        </w:tc>
        <w:tc>
          <w:tcPr>
            <w:tcW w:w="1081" w:type="pct"/>
            <w:vAlign w:val="center"/>
          </w:tcPr>
          <w:p>
            <w:pPr>
              <w:spacing w:before="0"/>
              <w:jc w:val="center"/>
              <w:rPr>
                <w:sz w:val="24"/>
              </w:rPr>
            </w:pPr>
            <w:r>
              <w:rPr>
                <w:sz w:val="24"/>
              </w:rPr>
              <w:t>13.82500</w:t>
            </w:r>
          </w:p>
        </w:tc>
      </w:tr>
      <w:tr>
        <w:trPr>
          <w:trHeight w:val="397"/>
          <w:jc w:val="center"/>
        </w:trPr>
        <w:tc>
          <w:tcPr>
            <w:tcW w:w="2472" w:type="pct"/>
            <w:gridSpan w:val="2"/>
            <w:vAlign w:val="center"/>
          </w:tcPr>
          <w:p>
            <w:pPr>
              <w:spacing w:before="0"/>
              <w:jc w:val="center"/>
              <w:rPr>
                <w:b/>
                <w:sz w:val="24"/>
                <w:szCs w:val="24"/>
              </w:rPr>
            </w:pPr>
            <w:r>
              <w:rPr>
                <w:b/>
                <w:sz w:val="24"/>
                <w:szCs w:val="24"/>
              </w:rPr>
              <w:t xml:space="preserve">Average – Lower Specification Limit (LSL)</w:t>
            </w:r>
          </w:p>
        </w:tc>
        <w:tc>
          <w:tcPr>
            <w:tcW w:w="1081" w:type="pct"/>
            <w:vAlign w:val="center"/>
          </w:tcPr>
          <w:p>
            <w:pPr>
              <w:spacing w:before="0"/>
              <w:jc w:val="center"/>
              <w:rPr>
                <w:sz w:val="24"/>
              </w:rPr>
            </w:pPr>
            <w:r>
              <w:rPr>
                <w:sz w:val="24"/>
              </w:rPr>
              <w:t>1.85250</w:t>
            </w:r>
          </w:p>
        </w:tc>
        <w:tc>
          <w:tcPr>
            <w:tcW w:w="1081" w:type="pct"/>
            <w:vAlign w:val="center"/>
          </w:tcPr>
          <w:p>
            <w:pPr>
              <w:spacing w:before="0"/>
              <w:jc w:val="center"/>
              <w:rPr>
                <w:sz w:val="24"/>
              </w:rPr>
            </w:pPr>
            <w:r>
              <w:rPr>
                <w:sz w:val="24"/>
              </w:rPr>
              <w:t>16.17500</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Capability parameters Short-Term Statistics</w:t>
            </w:r>
          </w:p>
        </w:tc>
        <w:tc>
          <w:tcPr>
            <w:tcW w:w="1661" w:type="pct"/>
            <w:vAlign w:val="center"/>
          </w:tcPr>
          <w:p>
            <w:pPr>
              <w:spacing w:before="0"/>
              <w:jc w:val="center"/>
              <w:rPr>
                <w:b/>
                <w:sz w:val="24"/>
              </w:rPr>
            </w:pPr>
            <w:r>
              <w:rPr>
                <w:b/>
                <w:sz w:val="24"/>
              </w:rPr>
              <w:t xml:space="preserve">Estimated Std Deviation (</w:t>
            </w:r>
            <w:r>
              <w:rPr>
                <w:b/>
                <w:sz w:val="24"/>
                <w:rFonts w:ascii="Symbol" w:hAnsi="Symbol" w:cs="Symbol"/>
              </w:rPr>
              <w:t>s</w:t>
            </w:r>
            <w:r>
              <w:rPr>
                <w:b/>
                <w:sz w:val="24"/>
              </w:rPr>
              <w:t xml:space="preserve">)</w:t>
            </w:r>
          </w:p>
        </w:tc>
        <w:tc>
          <w:tcPr>
            <w:tcW w:w="1081" w:type="pct"/>
            <w:vAlign w:val="center"/>
          </w:tcPr>
          <w:p>
            <w:pPr>
              <w:spacing w:before="0"/>
              <w:jc w:val="center"/>
              <w:rPr>
                <w:sz w:val="24"/>
              </w:rPr>
            </w:pPr>
            <w:r>
              <w:rPr>
                <w:sz w:val="24"/>
              </w:rPr>
              <w:t>0.10343</w:t>
            </w:r>
          </w:p>
        </w:tc>
        <w:tc>
          <w:tcPr>
            <w:tcW w:w="1081" w:type="pct"/>
            <w:vAlign w:val="center"/>
          </w:tcPr>
          <w:p>
            <w:pPr>
              <w:spacing w:before="0"/>
              <w:jc w:val="center"/>
              <w:rPr>
                <w:sz w:val="24"/>
              </w:rPr>
            </w:pPr>
            <w:r>
              <w:rPr>
                <w:sz w:val="24"/>
              </w:rPr>
              <w:t>2.42317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3σ = (3 X σ)</w:t>
            </w:r>
          </w:p>
        </w:tc>
        <w:tc>
          <w:tcPr>
            <w:tcW w:w="1081" w:type="pct"/>
            <w:vAlign w:val="center"/>
          </w:tcPr>
          <w:p>
            <w:pPr>
              <w:spacing w:before="0"/>
              <w:jc w:val="center"/>
              <w:rPr>
                <w:sz w:val="24"/>
              </w:rPr>
            </w:pPr>
            <w:r>
              <w:rPr>
                <w:sz w:val="24"/>
              </w:rPr>
              <w:t>0.31</w:t>
            </w:r>
          </w:p>
        </w:tc>
        <w:tc>
          <w:tcPr>
            <w:tcW w:w="1081" w:type="pct"/>
            <w:vAlign w:val="center"/>
          </w:tcPr>
          <w:p>
            <w:pPr>
              <w:spacing w:before="0"/>
              <w:jc w:val="center"/>
              <w:rPr>
                <w:sz w:val="24"/>
              </w:rPr>
            </w:pPr>
            <w:r>
              <w:rPr>
                <w:sz w:val="24"/>
              </w:rPr>
              <w:t>7.27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6σ = (6 X σ)</w:t>
            </w:r>
          </w:p>
        </w:tc>
        <w:tc>
          <w:tcPr>
            <w:tcW w:w="1081" w:type="pct"/>
            <w:vAlign w:val="center"/>
          </w:tcPr>
          <w:p>
            <w:pPr>
              <w:spacing w:before="0"/>
              <w:jc w:val="center"/>
              <w:rPr>
                <w:sz w:val="24"/>
              </w:rPr>
            </w:pPr>
            <w:r>
              <w:rPr>
                <w:sz w:val="24"/>
              </w:rPr>
              <w:t>0.62</w:t>
            </w:r>
          </w:p>
        </w:tc>
        <w:tc>
          <w:tcPr>
            <w:tcW w:w="1081" w:type="pct"/>
            <w:vAlign w:val="center"/>
          </w:tcPr>
          <w:p>
            <w:pPr>
              <w:spacing w:before="0"/>
              <w:jc w:val="center"/>
              <w:rPr>
                <w:sz w:val="24"/>
              </w:rPr>
            </w:pPr>
            <w:r>
              <w:rPr>
                <w:sz w:val="24"/>
              </w:rPr>
              <w:t>14.54</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Cpku = (USL – Average) / 3σ</w:t>
            </w:r>
          </w:p>
        </w:tc>
        <w:tc>
          <w:tcPr>
            <w:tcW w:w="1081" w:type="pct"/>
            <w:vAlign w:val="center"/>
          </w:tcPr>
          <w:p>
            <w:pPr>
              <w:spacing w:before="0"/>
              <w:jc w:val="center"/>
              <w:rPr>
                <w:sz w:val="24"/>
              </w:rPr>
            </w:pPr>
            <w:r>
              <w:rPr>
                <w:sz w:val="24"/>
              </w:rPr>
              <w:t>3.70</w:t>
            </w:r>
          </w:p>
        </w:tc>
        <w:tc>
          <w:tcPr>
            <w:tcW w:w="1081" w:type="pct"/>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Cpkl = (Average – LSL) / 3σ</w:t>
            </w:r>
          </w:p>
        </w:tc>
        <w:tc>
          <w:tcPr>
            <w:tcW w:w="1081" w:type="pct"/>
            <w:vAlign w:val="center"/>
          </w:tcPr>
          <w:p>
            <w:pPr>
              <w:spacing w:before="0"/>
              <w:jc w:val="center"/>
              <w:rPr>
                <w:sz w:val="24"/>
              </w:rPr>
            </w:pPr>
            <w:r>
              <w:rPr>
                <w:sz w:val="24"/>
              </w:rPr>
              <w:t>5.97</w:t>
            </w:r>
          </w:p>
        </w:tc>
        <w:tc>
          <w:tcPr>
            <w:tcW w:w="1081" w:type="pct"/>
            <w:vAlign w:val="center"/>
          </w:tcPr>
          <w:p>
            <w:pPr>
              <w:spacing w:before="0"/>
              <w:jc w:val="center"/>
              <w:rPr>
                <w:sz w:val="24"/>
              </w:rPr>
            </w:pPr>
            <w:r>
              <w:rPr>
                <w:sz w:val="24"/>
              </w:rPr>
              <w:t>2.23</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Cpk Value = Min (Cpkl &amp; Cpku)</w:t>
            </w:r>
          </w:p>
        </w:tc>
        <w:tc>
          <w:tcPr>
            <w:tcW w:w="1081" w:type="pct"/>
            <w:shd w:val="clear" w:color="auto" w:fill="D9D9D9"/>
            <w:vAlign w:val="center"/>
          </w:tcPr>
          <w:p>
            <w:pPr>
              <w:spacing w:before="0"/>
              <w:jc w:val="center"/>
              <w:rPr>
                <w:sz w:val="24"/>
              </w:rPr>
            </w:pPr>
            <w:r>
              <w:rPr>
                <w:sz w:val="24"/>
              </w:rPr>
              <w:t>3.70</w:t>
            </w:r>
          </w:p>
        </w:tc>
        <w:tc>
          <w:tcPr>
            <w:tcW w:w="1081" w:type="pct"/>
            <w:shd w:val="clear" w:color="auto" w:fill="D9D9D9"/>
            <w:vAlign w:val="center"/>
          </w:tcPr>
          <w:p>
            <w:pPr>
              <w:spacing w:before="0"/>
              <w:jc w:val="center"/>
              <w:rPr>
                <w:sz w:val="24"/>
              </w:rPr>
            </w:pPr>
            <w:r>
              <w:rPr>
                <w:sz w:val="24"/>
              </w:rPr>
              <w:t>1.90</w:t>
            </w:r>
          </w:p>
        </w:tc>
      </w:tr>
      <w:tr>
        <w:trPr>
          <w:trHeight w:val="397"/>
          <w:jc w:val="center"/>
        </w:trPr>
        <w:tc>
          <w:tcPr>
            <w:tcW w:w="811" w:type="pct"/>
            <w:vMerge w:val="continue"/>
            <w:vAlign w:val="center"/>
          </w:tcPr>
          <w:p/>
        </w:tc>
        <w:tc>
          <w:tcPr>
            <w:tcW w:w="1661" w:type="pct"/>
            <w:shd w:val="clear" w:color="auto" w:fill="D9D9D9"/>
            <w:vAlign w:val="center"/>
          </w:tcPr>
          <w:p>
            <w:pPr>
              <w:spacing w:before="0"/>
              <w:jc w:val="center"/>
              <w:rPr>
                <w:b/>
                <w:sz w:val="24"/>
              </w:rPr>
            </w:pPr>
            <w:r>
              <w:rPr>
                <w:b/>
                <w:sz w:val="24"/>
              </w:rPr>
              <w:t xml:space="preserve">Cp Value = (USL – LSL) / 6σ</w:t>
            </w:r>
          </w:p>
        </w:tc>
        <w:tc>
          <w:tcPr>
            <w:tcW w:w="1081" w:type="pct"/>
            <w:shd w:val="clear" w:color="auto" w:fill="D9D9D9"/>
            <w:vAlign w:val="center"/>
          </w:tcPr>
          <w:p>
            <w:pPr>
              <w:spacing w:before="0"/>
              <w:jc w:val="center"/>
              <w:rPr>
                <w:sz w:val="24"/>
              </w:rPr>
            </w:pPr>
            <w:r>
              <w:rPr>
                <w:sz w:val="24"/>
              </w:rPr>
              <w:t>4.83</w:t>
            </w:r>
          </w:p>
        </w:tc>
        <w:tc>
          <w:tcPr>
            <w:tcW w:w="1081" w:type="pct"/>
            <w:shd w:val="clear" w:color="auto" w:fill="D9D9D9"/>
            <w:vAlign w:val="center"/>
          </w:tcPr>
          <w:p>
            <w:pPr>
              <w:spacing w:before="0"/>
              <w:jc w:val="center"/>
              <w:rPr>
                <w:sz w:val="24"/>
              </w:rPr>
            </w:pPr>
            <w:r>
              <w:rPr>
                <w:sz w:val="24"/>
              </w:rPr>
              <w:t>2.06</w:t>
            </w:r>
          </w:p>
        </w:tc>
      </w:tr>
      <w:tr>
        <w:trPr>
          <w:trHeight w:val="397"/>
          <w:jc w:val="center"/>
        </w:trPr>
        <w:tc>
          <w:tcPr>
            <w:tcW w:w="811" w:type="pct"/>
            <w:vMerge w:val="restart"/>
            <w:vAlign w:val="center"/>
          </w:tcPr>
          <w:p>
            <w:pPr>
              <w:spacing w:before="0"/>
              <w:jc w:val="center"/>
              <w:rPr>
                <w:b/>
                <w:sz w:val="24"/>
                <w:szCs w:val="24"/>
              </w:rPr>
            </w:pPr>
            <w:r>
              <w:rPr>
                <w:b/>
                <w:sz w:val="24"/>
                <w:szCs w:val="24"/>
              </w:rPr>
              <w:t xml:space="preserve">Process Performance parameters (Long-Term Statistics)</w:t>
            </w:r>
          </w:p>
        </w:tc>
        <w:tc>
          <w:tcPr>
            <w:tcW w:w="1661" w:type="pct"/>
            <w:vAlign w:val="center"/>
          </w:tcPr>
          <w:p>
            <w:pPr>
              <w:spacing w:before="0"/>
              <w:jc w:val="center"/>
              <w:rPr>
                <w:b/>
                <w:sz w:val="24"/>
                <w:szCs w:val="24"/>
              </w:rPr>
            </w:pPr>
            <w:r>
              <w:rPr>
                <w:b/>
                <w:sz w:val="24"/>
                <w:szCs w:val="24"/>
              </w:rPr>
              <w:t xml:space="preserve">Std Deviation (S)</w:t>
            </w:r>
          </w:p>
        </w:tc>
        <w:tc>
          <w:tcPr>
            <w:tcW w:w="1081" w:type="pct"/>
            <w:vAlign w:val="center"/>
          </w:tcPr>
          <w:p>
            <w:pPr>
              <w:spacing w:before="0"/>
              <w:jc w:val="center"/>
              <w:rPr>
                <w:sz w:val="24"/>
              </w:rPr>
            </w:pPr>
            <w:r>
              <w:rPr>
                <w:sz w:val="24"/>
              </w:rPr>
              <w:t>0.09878</w:t>
            </w:r>
          </w:p>
        </w:tc>
        <w:tc>
          <w:tcPr>
            <w:tcW w:w="1081" w:type="pct"/>
            <w:vAlign w:val="center"/>
          </w:tcPr>
          <w:p>
            <w:pPr>
              <w:spacing w:before="0"/>
              <w:jc w:val="center"/>
              <w:rPr>
                <w:sz w:val="24"/>
              </w:rPr>
            </w:pPr>
            <w:r>
              <w:rPr>
                <w:sz w:val="24"/>
              </w:rPr>
              <w:t>1.92419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3S = (3 X Std deviation)</w:t>
            </w:r>
          </w:p>
        </w:tc>
        <w:tc>
          <w:tcPr>
            <w:tcW w:w="1081" w:type="pct"/>
            <w:vAlign w:val="center"/>
          </w:tcPr>
          <w:p>
            <w:pPr>
              <w:spacing w:before="0"/>
              <w:jc w:val="center"/>
              <w:rPr>
                <w:sz w:val="24"/>
              </w:rPr>
            </w:pPr>
            <w:r>
              <w:rPr>
                <w:sz w:val="24"/>
              </w:rPr>
              <w:t>0.30</w:t>
            </w:r>
          </w:p>
        </w:tc>
        <w:tc>
          <w:tcPr>
            <w:tcW w:w="1081" w:type="pct"/>
            <w:vAlign w:val="center"/>
          </w:tcPr>
          <w:p>
            <w:pPr>
              <w:spacing w:before="0"/>
              <w:jc w:val="center"/>
              <w:rPr>
                <w:sz w:val="24"/>
              </w:rPr>
            </w:pPr>
            <w:r>
              <w:rPr>
                <w:sz w:val="24"/>
              </w:rPr>
              <w:t>5.77</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6S = (6 X Std deviation)</w:t>
            </w:r>
          </w:p>
        </w:tc>
        <w:tc>
          <w:tcPr>
            <w:tcW w:w="1081" w:type="pct"/>
            <w:vAlign w:val="center"/>
          </w:tcPr>
          <w:p>
            <w:pPr>
              <w:spacing w:before="0"/>
              <w:jc w:val="center"/>
              <w:rPr>
                <w:sz w:val="24"/>
              </w:rPr>
            </w:pPr>
            <w:r>
              <w:rPr>
                <w:sz w:val="24"/>
              </w:rPr>
              <w:t>0.59</w:t>
            </w:r>
          </w:p>
        </w:tc>
        <w:tc>
          <w:tcPr>
            <w:tcW w:w="1081" w:type="pct"/>
            <w:vAlign w:val="center"/>
          </w:tcPr>
          <w:p>
            <w:pPr>
              <w:spacing w:before="0"/>
              <w:jc w:val="center"/>
              <w:rPr>
                <w:sz w:val="24"/>
              </w:rPr>
            </w:pPr>
            <w:r>
              <w:rPr>
                <w:sz w:val="24"/>
              </w:rPr>
              <w:t>11.55</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Ppku = (USL – Average) / 3S</w:t>
            </w:r>
          </w:p>
        </w:tc>
        <w:tc>
          <w:tcPr>
            <w:tcW w:w="1081" w:type="pct"/>
            <w:vAlign w:val="center"/>
          </w:tcPr>
          <w:p>
            <w:pPr>
              <w:spacing w:before="0"/>
              <w:jc w:val="center"/>
              <w:rPr>
                <w:sz w:val="24"/>
              </w:rPr>
            </w:pPr>
            <w:r>
              <w:rPr>
                <w:sz w:val="24"/>
              </w:rPr>
              <w:t>3.87</w:t>
            </w:r>
          </w:p>
        </w:tc>
        <w:tc>
          <w:tcPr>
            <w:tcW w:w="1081"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Ppkl = (Average – LSL) / 3S</w:t>
            </w:r>
          </w:p>
        </w:tc>
        <w:tc>
          <w:tcPr>
            <w:tcW w:w="1081" w:type="pct"/>
            <w:vAlign w:val="center"/>
          </w:tcPr>
          <w:p>
            <w:pPr>
              <w:spacing w:before="0"/>
              <w:jc w:val="center"/>
              <w:rPr>
                <w:sz w:val="24"/>
              </w:rPr>
            </w:pPr>
            <w:r>
              <w:rPr>
                <w:sz w:val="24"/>
              </w:rPr>
              <w:t>6.25</w:t>
            </w:r>
          </w:p>
        </w:tc>
        <w:tc>
          <w:tcPr>
            <w:tcW w:w="1081" w:type="pct"/>
            <w:vAlign w:val="center"/>
          </w:tcPr>
          <w:p>
            <w:pPr>
              <w:spacing w:before="0"/>
              <w:jc w:val="center"/>
              <w:rPr>
                <w:sz w:val="24"/>
              </w:rPr>
            </w:pPr>
            <w:r>
              <w:rPr>
                <w:sz w:val="24"/>
              </w:rPr>
              <w:t>2.80</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Ppk Value = Min(Ppkl &amp; Ppku)</w:t>
            </w:r>
          </w:p>
        </w:tc>
        <w:tc>
          <w:tcPr>
            <w:tcW w:w="1081" w:type="pct"/>
            <w:vAlign w:val="center"/>
          </w:tcPr>
          <w:p>
            <w:pPr>
              <w:spacing w:before="0"/>
              <w:jc w:val="center"/>
              <w:rPr>
                <w:sz w:val="24"/>
              </w:rPr>
            </w:pPr>
            <w:r>
              <w:rPr>
                <w:sz w:val="24"/>
              </w:rPr>
              <w:t>3.87</w:t>
            </w:r>
          </w:p>
        </w:tc>
        <w:tc>
          <w:tcPr>
            <w:tcW w:w="1081" w:type="pct"/>
            <w:vAlign w:val="center"/>
          </w:tcPr>
          <w:p>
            <w:pPr>
              <w:spacing w:before="0"/>
              <w:jc w:val="center"/>
              <w:rPr>
                <w:sz w:val="24"/>
              </w:rPr>
            </w:pPr>
            <w:r>
              <w:rPr>
                <w:sz w:val="24"/>
              </w:rPr>
              <w:t>2.39</w:t>
            </w:r>
          </w:p>
        </w:tc>
      </w:tr>
      <w:tr>
        <w:trPr>
          <w:trHeight w:val="397"/>
          <w:jc w:val="center"/>
        </w:trPr>
        <w:tc>
          <w:tcPr>
            <w:tcW w:w="811" w:type="pct"/>
            <w:vMerge w:val="continue"/>
            <w:vAlign w:val="center"/>
          </w:tcPr>
          <w:p/>
        </w:tc>
        <w:tc>
          <w:tcPr>
            <w:tcW w:w="1661" w:type="pct"/>
            <w:vAlign w:val="center"/>
          </w:tcPr>
          <w:p>
            <w:pPr>
              <w:spacing w:before="0"/>
              <w:jc w:val="center"/>
              <w:rPr>
                <w:b/>
                <w:sz w:val="24"/>
              </w:rPr>
            </w:pPr>
            <w:r>
              <w:rPr>
                <w:b/>
                <w:sz w:val="24"/>
              </w:rPr>
              <w:t xml:space="preserve">Pp Value = (USL – LSL) / 6S</w:t>
            </w:r>
          </w:p>
        </w:tc>
        <w:tc>
          <w:tcPr>
            <w:tcW w:w="1081" w:type="pct"/>
            <w:vAlign w:val="center"/>
          </w:tcPr>
          <w:p>
            <w:pPr>
              <w:spacing w:before="0"/>
              <w:jc w:val="center"/>
              <w:rPr>
                <w:sz w:val="24"/>
              </w:rPr>
            </w:pPr>
            <w:r>
              <w:rPr>
                <w:sz w:val="24"/>
              </w:rPr>
              <w:t>5.06</w:t>
            </w:r>
          </w:p>
        </w:tc>
        <w:tc>
          <w:tcPr>
            <w:tcW w:w="1081" w:type="pct"/>
            <w:vAlign w:val="center"/>
          </w:tcPr>
          <w:p>
            <w:pPr>
              <w:spacing w:before="0"/>
              <w:jc w:val="center"/>
              <w:rPr>
                <w:sz w:val="24"/>
              </w:rPr>
            </w:pPr>
            <w:r>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9" w:name="_Hlk134783379"/>
      <w:r>
        <w:rPr>
          <w:b/>
          <w:sz w:val="24"/>
          <w:szCs w:val="24"/>
          <w:u w:val="single"/>
        </w:rPr>
        <w:t xml:space="preserve">Limit for </w:t>
      </w:r>
      <w:r w:rsidRPr="00384E94">
        <w:rPr>
          <w:b/>
          <w:sz w:val="24"/>
          <w:szCs w:val="24"/>
          <w:u w:val="single"/>
        </w:rPr>
        <w:t>Process Capability &amp; Performance parameters (Cp, Cpk, and Pp, Ppk)</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9"/>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 BP</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ED</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 BP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 BP</w:t>
            </w:r>
            <w:r w:rsidRPr="00D41D34">
              <w:rPr>
                <w:sz w:val="24"/>
              </w:rPr>
              <w:t xml:space="preserve"> at bulk stage for </w:t>
            </w:r>
            <w:r w:rsidR="00FF3F2C">
              <w:rPr>
                <w:bCs/>
                <w:sz w:val="24"/>
                <w:szCs w:val="24"/>
              </w:rPr>
              <w:t>SODIUM HYALURONATE ED</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ED</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(Cp</w:t>
            </w:r>
            <w:r w:rsidR="005A4004">
              <w:rPr>
                <w:rFonts w:ascii="Times New Roman" w:hAnsi="Times New Roman"/>
                <w:sz w:val="24"/>
              </w:rPr>
              <w:t>k</w:t>
            </w:r>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 BP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ED</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ED</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20"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20"/>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 BP</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4CA074"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4160CD32" w14:textId="779BDFBD" w:rsidR="001B7AEF" w:rsidRDefault="001B7AEF" w:rsidP="007E6611">
      <w:pPr>
        <w:spacing w:before="0"/>
      </w:pPr>
    </w:p>
    <w:p w14:paraId="54853AA3" w14:textId="02311DA2" w:rsidR="00AB0F0B" w:rsidRPr="007E6611" w:rsidRDefault="00AB0F0B" w:rsidP="007E6611">
      <w:pPr>
        <w:spacing w:before="0"/>
      </w:pPr>
    </w:p>
    <w:tbl>
      <w:tblPr>
        <w:tblpPr w:leftFromText="180" w:rightFromText="180"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1779"/>
        <w:gridCol w:w="656"/>
        <w:gridCol w:w="1500"/>
        <w:gridCol w:w="1500"/>
        <w:gridCol w:w="1632"/>
        <w:gridCol w:w="1662"/>
      </w:tblGrid>
      <w:tr w:rsidR="001B7AEF" w:rsidRPr="0008158F" w14:paraId="5F4BCA8D" w14:textId="1955DEF8" w:rsidTr="001B7AEF">
        <w:trPr>
          <w:trHeight w:val="410"/>
        </w:trPr>
        <w:tc>
          <w:tcPr>
            <w:tcW w:w="594" w:type="pct"/>
            <w:vMerge w:val="restart"/>
            <w:shd w:val="clear" w:color="auto" w:fill="D9D9D9" w:themeFill="background1" w:themeFillShade="D9"/>
            <w:vAlign w:val="center"/>
          </w:tcPr>
          <w:p w14:paraId="309D1F57" w14:textId="77777777" w:rsidR="001B7AEF" w:rsidRPr="0008158F" w:rsidRDefault="001B7AEF" w:rsidP="001B7AEF">
            <w:pPr>
              <w:spacing w:before="0" w:line="360" w:lineRule="auto"/>
              <w:jc w:val="center"/>
              <w:rPr>
                <w:b/>
                <w:sz w:val="24"/>
                <w:szCs w:val="24"/>
              </w:rPr>
            </w:pPr>
            <w:r w:rsidRPr="0008158F">
              <w:rPr>
                <w:b/>
                <w:sz w:val="24"/>
                <w:szCs w:val="24"/>
              </w:rPr>
              <w:t>Batch Number</w:t>
            </w:r>
          </w:p>
        </w:tc>
        <w:tc>
          <w:tcPr>
            <w:tcW w:w="898" w:type="pct"/>
            <w:vMerge w:val="restart"/>
            <w:shd w:val="clear" w:color="auto" w:fill="D9D9D9" w:themeFill="background1" w:themeFillShade="D9"/>
            <w:vAlign w:val="center"/>
          </w:tcPr>
          <w:p w14:paraId="16C8082D" w14:textId="77777777" w:rsidR="001B7AEF" w:rsidRPr="0008158F" w:rsidRDefault="001B7AEF" w:rsidP="001B7AEF">
            <w:pPr>
              <w:spacing w:before="0" w:line="360" w:lineRule="auto"/>
              <w:jc w:val="center"/>
              <w:rPr>
                <w:b/>
                <w:sz w:val="24"/>
                <w:szCs w:val="24"/>
              </w:rPr>
            </w:pPr>
            <w:r w:rsidRPr="0008158F">
              <w:rPr>
                <w:b/>
                <w:sz w:val="24"/>
                <w:szCs w:val="24"/>
              </w:rPr>
              <w:t>AR. Number</w:t>
            </w:r>
          </w:p>
        </w:tc>
        <w:tc>
          <w:tcPr>
            <w:tcW w:w="3508" w:type="pct"/>
            <w:gridSpan w:val="5"/>
            <w:shd w:val="clear" w:color="auto" w:fill="D9D9D9" w:themeFill="background1" w:themeFillShade="D9"/>
          </w:tcPr>
          <w:p w14:paraId="248392EF" w14:textId="0DA5BBEA" w:rsidR="001B7AEF" w:rsidRPr="0008158F" w:rsidRDefault="001B7AEF" w:rsidP="001B7AEF">
            <w:pPr>
              <w:spacing w:before="0"/>
              <w:jc w:val="center"/>
              <w:rPr>
                <w:b/>
                <w:sz w:val="24"/>
                <w:szCs w:val="24"/>
              </w:rPr>
            </w:pPr>
            <w:r w:rsidRPr="0008158F">
              <w:rPr>
                <w:b/>
                <w:sz w:val="24"/>
                <w:szCs w:val="24"/>
              </w:rPr>
              <w:t>Critical Parameters (Limit)</w:t>
            </w:r>
          </w:p>
        </w:tc>
      </w:tr>
      <w:tr w:rsidR="001B7AEF" w:rsidRPr="0008158F" w14:paraId="0ACEAE5A" w14:textId="30B7A89A" w:rsidTr="00D7549D">
        <w:trPr>
          <w:trHeight w:val="432"/>
        </w:trPr>
        <w:tc>
          <w:tcPr>
            <w:tcW w:w="594" w:type="pct"/>
            <w:vMerge/>
            <w:shd w:val="clear" w:color="auto" w:fill="D9D9D9" w:themeFill="background1" w:themeFillShade="D9"/>
            <w:vAlign w:val="center"/>
          </w:tcPr>
          <w:p w14:paraId="79A679E8"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029FAEB3" w14:textId="77777777" w:rsidR="001B7AEF" w:rsidRPr="0008158F" w:rsidRDefault="001B7AEF" w:rsidP="001B7AEF">
            <w:pPr>
              <w:spacing w:before="0" w:line="360" w:lineRule="auto"/>
              <w:jc w:val="center"/>
              <w:rPr>
                <w:b/>
                <w:sz w:val="24"/>
                <w:szCs w:val="24"/>
              </w:rPr>
            </w:pPr>
          </w:p>
        </w:tc>
        <w:tc>
          <w:tcPr>
            <w:tcW w:w="331" w:type="pct"/>
            <w:vMerge w:val="restart"/>
            <w:shd w:val="clear" w:color="auto" w:fill="D9D9D9" w:themeFill="background1" w:themeFillShade="D9"/>
            <w:vAlign w:val="center"/>
          </w:tcPr>
          <w:p w14:paraId="42FDAE6B" w14:textId="77777777" w:rsidR="001B7AEF" w:rsidRPr="0008158F" w:rsidRDefault="001B7AEF" w:rsidP="001B7AEF">
            <w:pPr>
              <w:spacing w:before="0" w:line="276" w:lineRule="auto"/>
              <w:jc w:val="center"/>
              <w:rPr>
                <w:b/>
                <w:sz w:val="24"/>
                <w:szCs w:val="24"/>
              </w:rPr>
            </w:pPr>
            <w:r w:rsidRPr="0008158F">
              <w:rPr>
                <w:b/>
                <w:sz w:val="24"/>
                <w:szCs w:val="24"/>
              </w:rPr>
              <w:t xml:space="preserve">pH </w:t>
            </w:r>
          </w:p>
          <w:p w14:paraId="19190ADA" w14:textId="092C69AA" w:rsidR="001B7AEF" w:rsidRPr="0008158F" w:rsidRDefault="001B7AEF" w:rsidP="001B7AEF">
            <w:pPr>
              <w:spacing w:before="0" w:line="276" w:lineRule="auto"/>
              <w:jc w:val="center"/>
              <w:rPr>
                <w:b/>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757" w:type="pct"/>
            <w:vMerge w:val="restart"/>
            <w:shd w:val="clear" w:color="auto" w:fill="D9D9D9" w:themeFill="background1" w:themeFillShade="D9"/>
            <w:vAlign w:val="center"/>
          </w:tcPr>
          <w:p w14:paraId="641CDF6D" w14:textId="77777777" w:rsidR="001B7AEF" w:rsidRPr="0008158F" w:rsidRDefault="001B7AEF" w:rsidP="001B7AEF">
            <w:pPr>
              <w:spacing w:before="0" w:line="276" w:lineRule="auto"/>
              <w:jc w:val="center"/>
              <w:rPr>
                <w:b/>
                <w:sz w:val="24"/>
                <w:szCs w:val="24"/>
              </w:rPr>
            </w:pPr>
            <w:r w:rsidRPr="0008158F">
              <w:rPr>
                <w:b/>
                <w:sz w:val="24"/>
                <w:szCs w:val="24"/>
              </w:rPr>
              <w:t>Uniformity of Volume (ml)</w:t>
            </w:r>
          </w:p>
          <w:p w14:paraId="45D801ED" w14:textId="42B44BC3" w:rsidR="001B7AEF" w:rsidRPr="0008158F" w:rsidRDefault="001B7AEF" w:rsidP="001B7AEF">
            <w:pPr>
              <w:spacing w:before="0" w:line="276" w:lineRule="auto"/>
              <w:jc w:val="center"/>
              <w:rPr>
                <w:b/>
                <w:sz w:val="24"/>
                <w:szCs w:val="24"/>
              </w:rPr>
            </w:pPr>
            <w:r w:rsidRPr="0008158F">
              <w:rPr>
                <w:b/>
                <w:sz w:val="24"/>
                <w:szCs w:val="24"/>
              </w:rPr>
              <w:t>(5.0 to 5.4 ml)</w:t>
            </w:r>
          </w:p>
        </w:tc>
        <w:tc>
          <w:tcPr>
            <w:tcW w:w="757" w:type="pct"/>
            <w:vMerge w:val="restart"/>
            <w:shd w:val="clear" w:color="auto" w:fill="D9D9D9" w:themeFill="background1" w:themeFillShade="D9"/>
            <w:vAlign w:val="center"/>
          </w:tcPr>
          <w:p w14:paraId="1D7EF468" w14:textId="77777777" w:rsidR="001B7AEF" w:rsidRPr="0008158F" w:rsidRDefault="001B7AEF" w:rsidP="00D7549D">
            <w:pPr>
              <w:spacing w:before="0" w:line="276" w:lineRule="auto"/>
              <w:jc w:val="center"/>
              <w:rPr>
                <w:b/>
                <w:sz w:val="24"/>
                <w:szCs w:val="24"/>
              </w:rPr>
            </w:pPr>
            <w:r w:rsidRPr="0008158F">
              <w:rPr>
                <w:b/>
                <w:sz w:val="24"/>
                <w:szCs w:val="24"/>
              </w:rPr>
              <w:t>Uniformity of Volume (ml)</w:t>
            </w:r>
          </w:p>
          <w:p w14:paraId="3B01FACE" w14:textId="7D278749" w:rsidR="001B7AEF" w:rsidRDefault="001B7AEF" w:rsidP="00D7549D">
            <w:pPr>
              <w:spacing w:before="0" w:line="276" w:lineRule="auto"/>
              <w:jc w:val="center"/>
              <w:rPr>
                <w:b/>
                <w:sz w:val="24"/>
                <w:szCs w:val="24"/>
              </w:rPr>
            </w:pPr>
            <w:r>
              <w:rPr>
                <w:b/>
                <w:sz w:val="24"/>
                <w:szCs w:val="24"/>
              </w:rPr>
              <w:t>(10.0 to 10</w:t>
            </w:r>
            <w:r w:rsidRPr="0008158F">
              <w:rPr>
                <w:b/>
                <w:sz w:val="24"/>
                <w:szCs w:val="24"/>
              </w:rPr>
              <w:t>.4 ml)</w:t>
            </w:r>
          </w:p>
        </w:tc>
        <w:tc>
          <w:tcPr>
            <w:tcW w:w="824" w:type="pct"/>
            <w:vMerge w:val="restart"/>
            <w:shd w:val="clear" w:color="auto" w:fill="D9D9D9" w:themeFill="background1" w:themeFillShade="D9"/>
            <w:vAlign w:val="center"/>
          </w:tcPr>
          <w:p w14:paraId="021F425B" w14:textId="27BDE4DF" w:rsidR="001B7AEF" w:rsidRPr="0008158F" w:rsidRDefault="001B7AEF" w:rsidP="001B7AEF">
            <w:pPr>
              <w:spacing w:before="0" w:line="276" w:lineRule="auto"/>
              <w:jc w:val="center"/>
              <w:rPr>
                <w:b/>
                <w:sz w:val="24"/>
                <w:szCs w:val="24"/>
              </w:rPr>
            </w:pPr>
            <w:r>
              <w:rPr>
                <w:b/>
                <w:sz w:val="24"/>
                <w:szCs w:val="24"/>
              </w:rPr>
              <w:t>Osmolality (200 to 400 mOsmol/kg)</w:t>
            </w:r>
          </w:p>
        </w:tc>
        <w:tc>
          <w:tcPr>
            <w:tcW w:w="839" w:type="pct"/>
            <w:shd w:val="clear" w:color="auto" w:fill="D9D9D9" w:themeFill="background1" w:themeFillShade="D9"/>
            <w:vAlign w:val="center"/>
          </w:tcPr>
          <w:p w14:paraId="6EB7EB7E" w14:textId="5E2665E1" w:rsidR="001B7AEF" w:rsidRPr="0008158F" w:rsidRDefault="001B7AEF" w:rsidP="001B7AEF">
            <w:pPr>
              <w:spacing w:before="0" w:line="276" w:lineRule="auto"/>
              <w:jc w:val="center"/>
              <w:rPr>
                <w:b/>
                <w:sz w:val="24"/>
                <w:szCs w:val="24"/>
              </w:rPr>
            </w:pPr>
            <w:r w:rsidRPr="0008158F">
              <w:rPr>
                <w:b/>
                <w:sz w:val="24"/>
                <w:szCs w:val="24"/>
              </w:rPr>
              <w:t>Assay (%)</w:t>
            </w:r>
          </w:p>
        </w:tc>
      </w:tr>
      <w:tr w:rsidR="001B7AEF" w:rsidRPr="0008158F" w14:paraId="38420754" w14:textId="20D22614" w:rsidTr="001B7AEF">
        <w:trPr>
          <w:trHeight w:val="432"/>
        </w:trPr>
        <w:tc>
          <w:tcPr>
            <w:tcW w:w="594" w:type="pct"/>
            <w:vMerge/>
            <w:shd w:val="clear" w:color="auto" w:fill="D9D9D9" w:themeFill="background1" w:themeFillShade="D9"/>
            <w:vAlign w:val="center"/>
          </w:tcPr>
          <w:p w14:paraId="36037096" w14:textId="77777777" w:rsidR="001B7AEF" w:rsidRPr="0008158F" w:rsidRDefault="001B7AEF" w:rsidP="001B7AEF">
            <w:pPr>
              <w:spacing w:before="0" w:line="360" w:lineRule="auto"/>
              <w:jc w:val="center"/>
              <w:rPr>
                <w:b/>
                <w:sz w:val="24"/>
                <w:szCs w:val="24"/>
              </w:rPr>
            </w:pPr>
          </w:p>
        </w:tc>
        <w:tc>
          <w:tcPr>
            <w:tcW w:w="898" w:type="pct"/>
            <w:vMerge/>
            <w:shd w:val="clear" w:color="auto" w:fill="D9D9D9" w:themeFill="background1" w:themeFillShade="D9"/>
            <w:vAlign w:val="center"/>
          </w:tcPr>
          <w:p w14:paraId="3D0305AE" w14:textId="77777777" w:rsidR="001B7AEF" w:rsidRPr="0008158F" w:rsidRDefault="001B7AEF" w:rsidP="001B7AEF">
            <w:pPr>
              <w:spacing w:before="0" w:line="360" w:lineRule="auto"/>
              <w:jc w:val="center"/>
              <w:rPr>
                <w:b/>
                <w:sz w:val="24"/>
                <w:szCs w:val="24"/>
              </w:rPr>
            </w:pPr>
          </w:p>
        </w:tc>
        <w:tc>
          <w:tcPr>
            <w:tcW w:w="331" w:type="pct"/>
            <w:vMerge/>
            <w:shd w:val="clear" w:color="auto" w:fill="D9D9D9" w:themeFill="background1" w:themeFillShade="D9"/>
            <w:vAlign w:val="center"/>
          </w:tcPr>
          <w:p w14:paraId="37FDC039" w14:textId="77777777"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vAlign w:val="center"/>
          </w:tcPr>
          <w:p w14:paraId="4AF82FBC" w14:textId="6CCF419B" w:rsidR="001B7AEF" w:rsidRPr="0008158F" w:rsidRDefault="001B7AEF" w:rsidP="001B7AEF">
            <w:pPr>
              <w:spacing w:before="0" w:line="276" w:lineRule="auto"/>
              <w:jc w:val="center"/>
              <w:rPr>
                <w:b/>
                <w:sz w:val="24"/>
                <w:szCs w:val="24"/>
              </w:rPr>
            </w:pPr>
          </w:p>
        </w:tc>
        <w:tc>
          <w:tcPr>
            <w:tcW w:w="757" w:type="pct"/>
            <w:vMerge/>
            <w:shd w:val="clear" w:color="auto" w:fill="D9D9D9" w:themeFill="background1" w:themeFillShade="D9"/>
          </w:tcPr>
          <w:p w14:paraId="472D23E2" w14:textId="77777777" w:rsidR="001B7AEF" w:rsidRDefault="001B7AEF" w:rsidP="001B7AEF">
            <w:pPr>
              <w:spacing w:before="0" w:line="276" w:lineRule="auto"/>
              <w:jc w:val="center"/>
              <w:rPr>
                <w:b/>
                <w:sz w:val="24"/>
                <w:szCs w:val="24"/>
              </w:rPr>
            </w:pPr>
          </w:p>
        </w:tc>
        <w:tc>
          <w:tcPr>
            <w:tcW w:w="824" w:type="pct"/>
            <w:vMerge/>
            <w:shd w:val="clear" w:color="auto" w:fill="D9D9D9" w:themeFill="background1" w:themeFillShade="D9"/>
          </w:tcPr>
          <w:p w14:paraId="5A1FD968" w14:textId="55FF88BA" w:rsidR="001B7AEF" w:rsidRDefault="001B7AEF" w:rsidP="001B7AEF">
            <w:pPr>
              <w:spacing w:before="0" w:line="276" w:lineRule="auto"/>
              <w:jc w:val="center"/>
              <w:rPr>
                <w:b/>
                <w:sz w:val="24"/>
                <w:szCs w:val="24"/>
              </w:rPr>
            </w:pPr>
          </w:p>
        </w:tc>
        <w:tc>
          <w:tcPr>
            <w:tcW w:w="839" w:type="pct"/>
            <w:shd w:val="clear" w:color="auto" w:fill="D9D9D9" w:themeFill="background1" w:themeFillShade="D9"/>
          </w:tcPr>
          <w:p w14:paraId="1CD128B0" w14:textId="162B6CAF" w:rsidR="001B7AEF" w:rsidRDefault="001B7AEF" w:rsidP="001B7AEF">
            <w:pPr>
              <w:spacing w:before="0" w:line="276" w:lineRule="auto"/>
              <w:jc w:val="center"/>
              <w:rPr>
                <w:b/>
                <w:sz w:val="24"/>
                <w:szCs w:val="24"/>
              </w:rPr>
            </w:pPr>
            <w:r>
              <w:rPr>
                <w:b/>
                <w:sz w:val="24"/>
                <w:szCs w:val="24"/>
              </w:rPr>
              <w:t>SODIUM HYALURONATE BP</w:t>
            </w:r>
          </w:p>
          <w:p w14:paraId="75F4FCBC" w14:textId="0DFFF42C" w:rsidR="001B7AEF" w:rsidRPr="0008158F" w:rsidRDefault="001B7AEF" w:rsidP="00D7549D">
            <w:pPr>
              <w:spacing w:before="0" w:line="276" w:lineRule="auto"/>
              <w:jc w:val="center"/>
              <w:rPr>
                <w:b/>
                <w:sz w:val="24"/>
                <w:szCs w:val="24"/>
              </w:rPr>
            </w:pPr>
            <w:r w:rsidRPr="0008158F">
              <w:rPr>
                <w:b/>
                <w:sz w:val="24"/>
                <w:szCs w:val="24"/>
              </w:rPr>
              <w:t>(</w:t>
            </w:r>
            <w:r w:rsidR="00D7549D">
              <w:rPr>
                <w:b/>
                <w:sz w:val="24"/>
                <w:szCs w:val="24"/>
              </w:rPr>
              <w:t>90.0% to 120</w:t>
            </w:r>
            <w:r w:rsidRPr="0008158F">
              <w:rPr>
                <w:b/>
                <w:sz w:val="24"/>
                <w:szCs w:val="24"/>
              </w:rPr>
              <w:t>.0%)</w:t>
            </w:r>
          </w:p>
        </w:tc>
      </w:tr>
      <w:tr w:rsidR="001B7AEF" w:rsidRPr="0008158F" w14:paraId="181367A3" w14:textId="0CA9A46B" w:rsidTr="001B7AEF">
        <w:trPr>
          <w:trHeight w:val="432"/>
        </w:trPr>
        <w:tc>
          <w:tcPr>
            <w:tcW w:w="594" w:type="pct"/>
            <w:shd w:val="clear" w:color="auto" w:fill="auto"/>
            <w:vAlign w:val="center"/>
          </w:tcPr>
          <w:p w14:paraId="581FEBFE" w14:textId="48D2DC75" w:rsidR="001B7AEF" w:rsidRPr="006111FC" w:rsidRDefault="001B7AEF" w:rsidP="001B7AEF">
            <w:pPr>
              <w:spacing w:before="0"/>
              <w:jc w:val="center"/>
              <w:rPr>
                <w:sz w:val="24"/>
                <w:szCs w:val="24"/>
              </w:rPr>
            </w:pPr>
            <w:r w:rsidRPr="001B7AEF">
              <w:rPr>
                <w:sz w:val="24"/>
                <w:lang w:val="en-IN"/>
              </w:rPr>
              <w:t>D25D21</w:t>
            </w:r>
          </w:p>
        </w:tc>
        <w:tc>
          <w:tcPr>
            <w:tcW w:w="898" w:type="pct"/>
            <w:shd w:val="clear" w:color="auto" w:fill="auto"/>
            <w:vAlign w:val="center"/>
          </w:tcPr>
          <w:p w14:paraId="5BAD5E3E" w14:textId="393C7617" w:rsidR="001B7AEF" w:rsidRPr="006111FC" w:rsidRDefault="001B7AEF" w:rsidP="001B7AEF">
            <w:pPr>
              <w:spacing w:before="60" w:after="60"/>
              <w:jc w:val="center"/>
              <w:rPr>
                <w:sz w:val="24"/>
                <w:szCs w:val="24"/>
              </w:rPr>
            </w:pPr>
            <w:r w:rsidRPr="001B7AEF">
              <w:rPr>
                <w:sz w:val="24"/>
                <w:szCs w:val="24"/>
              </w:rPr>
              <w:t>FIPAR250088</w:t>
            </w:r>
          </w:p>
        </w:tc>
        <w:tc>
          <w:tcPr>
            <w:tcW w:w="331" w:type="pct"/>
            <w:shd w:val="clear" w:color="auto" w:fill="auto"/>
            <w:vAlign w:val="center"/>
          </w:tcPr>
          <w:p w14:paraId="25054ABD" w14:textId="0162E56F" w:rsidR="001B7AEF" w:rsidRPr="006111FC" w:rsidRDefault="00D7549D" w:rsidP="001B7AEF">
            <w:pPr>
              <w:spacing w:before="60" w:after="60"/>
              <w:jc w:val="center"/>
              <w:rPr>
                <w:sz w:val="24"/>
                <w:szCs w:val="24"/>
              </w:rPr>
            </w:pPr>
            <w:r>
              <w:rPr>
                <w:sz w:val="24"/>
                <w:szCs w:val="24"/>
              </w:rPr>
              <w:t>6.83</w:t>
            </w:r>
          </w:p>
        </w:tc>
        <w:tc>
          <w:tcPr>
            <w:tcW w:w="757" w:type="pct"/>
            <w:shd w:val="clear" w:color="auto" w:fill="auto"/>
            <w:vAlign w:val="center"/>
          </w:tcPr>
          <w:p w14:paraId="6884E86E" w14:textId="2ADD316B" w:rsidR="001B7AEF" w:rsidRPr="006111FC" w:rsidRDefault="00D7549D" w:rsidP="001B7AEF">
            <w:pPr>
              <w:spacing w:before="60" w:after="60"/>
              <w:jc w:val="center"/>
              <w:rPr>
                <w:sz w:val="24"/>
                <w:szCs w:val="24"/>
              </w:rPr>
            </w:pPr>
            <w:r>
              <w:rPr>
                <w:sz w:val="24"/>
                <w:szCs w:val="24"/>
              </w:rPr>
              <w:t>--</w:t>
            </w:r>
          </w:p>
        </w:tc>
        <w:tc>
          <w:tcPr>
            <w:tcW w:w="757" w:type="pct"/>
          </w:tcPr>
          <w:p w14:paraId="3B58F3B5" w14:textId="3618892E" w:rsidR="001B7AEF" w:rsidRPr="006111FC" w:rsidRDefault="00D7549D" w:rsidP="001B7AEF">
            <w:pPr>
              <w:spacing w:before="60" w:after="60"/>
              <w:jc w:val="center"/>
              <w:rPr>
                <w:sz w:val="24"/>
                <w:szCs w:val="24"/>
              </w:rPr>
            </w:pPr>
            <w:r>
              <w:rPr>
                <w:sz w:val="24"/>
                <w:szCs w:val="24"/>
              </w:rPr>
              <w:t>10.11</w:t>
            </w:r>
          </w:p>
        </w:tc>
        <w:tc>
          <w:tcPr>
            <w:tcW w:w="824" w:type="pct"/>
          </w:tcPr>
          <w:p w14:paraId="5BB2CBB4" w14:textId="763D78AB" w:rsidR="001B7AEF" w:rsidRPr="006111FC" w:rsidRDefault="00D7549D" w:rsidP="001B7AEF">
            <w:pPr>
              <w:spacing w:before="60" w:after="60"/>
              <w:jc w:val="center"/>
              <w:rPr>
                <w:sz w:val="24"/>
                <w:szCs w:val="24"/>
              </w:rPr>
            </w:pPr>
            <w:r>
              <w:rPr>
                <w:sz w:val="24"/>
                <w:szCs w:val="24"/>
              </w:rPr>
              <w:t>275</w:t>
            </w:r>
          </w:p>
        </w:tc>
        <w:tc>
          <w:tcPr>
            <w:tcW w:w="839" w:type="pct"/>
            <w:vAlign w:val="bottom"/>
          </w:tcPr>
          <w:p w14:paraId="3CEB5C91" w14:textId="6D5E63D4" w:rsidR="001B7AEF" w:rsidRPr="006111FC" w:rsidRDefault="00D7549D" w:rsidP="001B7AEF">
            <w:pPr>
              <w:spacing w:before="60" w:after="60"/>
              <w:jc w:val="center"/>
              <w:rPr>
                <w:sz w:val="24"/>
                <w:szCs w:val="24"/>
              </w:rPr>
            </w:pPr>
            <w:r>
              <w:rPr>
                <w:sz w:val="24"/>
                <w:szCs w:val="24"/>
              </w:rPr>
              <w:t>101.60</w:t>
            </w:r>
          </w:p>
        </w:tc>
      </w:tr>
      <w:tr w:rsidR="00D7549D" w:rsidRPr="0008158F" w14:paraId="431A1008" w14:textId="44D1EB54" w:rsidTr="00D7549D">
        <w:trPr>
          <w:trHeight w:val="432"/>
        </w:trPr>
        <w:tc>
          <w:tcPr>
            <w:tcW w:w="594" w:type="pct"/>
            <w:vMerge w:val="restart"/>
            <w:shd w:val="clear" w:color="auto" w:fill="auto"/>
            <w:vAlign w:val="center"/>
          </w:tcPr>
          <w:p w14:paraId="3B7B9C1A" w14:textId="75DE154F" w:rsidR="00D7549D" w:rsidRPr="006111FC" w:rsidRDefault="00D7549D" w:rsidP="001B7AEF">
            <w:pPr>
              <w:spacing w:before="0"/>
              <w:jc w:val="center"/>
              <w:rPr>
                <w:sz w:val="24"/>
                <w:szCs w:val="24"/>
                <w:lang w:val="en-IN"/>
              </w:rPr>
            </w:pPr>
            <w:r w:rsidRPr="001B7AEF">
              <w:rPr>
                <w:sz w:val="24"/>
                <w:lang w:val="en-IN"/>
              </w:rPr>
              <w:t>D25E40</w:t>
            </w:r>
          </w:p>
        </w:tc>
        <w:tc>
          <w:tcPr>
            <w:tcW w:w="898" w:type="pct"/>
            <w:shd w:val="clear" w:color="auto" w:fill="auto"/>
            <w:vAlign w:val="center"/>
          </w:tcPr>
          <w:p w14:paraId="10205AA7" w14:textId="79152F60" w:rsidR="00D7549D" w:rsidRPr="006111FC" w:rsidRDefault="00D7549D" w:rsidP="001B7AEF">
            <w:pPr>
              <w:spacing w:before="60" w:after="60"/>
              <w:jc w:val="center"/>
              <w:rPr>
                <w:sz w:val="24"/>
                <w:szCs w:val="24"/>
              </w:rPr>
            </w:pPr>
            <w:r w:rsidRPr="001B7AEF">
              <w:rPr>
                <w:sz w:val="24"/>
                <w:szCs w:val="24"/>
              </w:rPr>
              <w:t>FIPAR250258</w:t>
            </w:r>
          </w:p>
        </w:tc>
        <w:tc>
          <w:tcPr>
            <w:tcW w:w="331" w:type="pct"/>
            <w:vMerge w:val="restart"/>
            <w:shd w:val="clear" w:color="auto" w:fill="auto"/>
            <w:vAlign w:val="center"/>
          </w:tcPr>
          <w:p w14:paraId="44427DE7" w14:textId="410EAA98"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7C1B8060" w14:textId="0CA8DB06" w:rsidR="00D7549D" w:rsidRPr="006111FC" w:rsidRDefault="00D7549D" w:rsidP="001B7AEF">
            <w:pPr>
              <w:spacing w:before="60" w:after="60"/>
              <w:jc w:val="center"/>
              <w:rPr>
                <w:sz w:val="24"/>
                <w:szCs w:val="24"/>
              </w:rPr>
            </w:pPr>
            <w:r>
              <w:rPr>
                <w:sz w:val="24"/>
                <w:szCs w:val="24"/>
              </w:rPr>
              <w:t>5.14</w:t>
            </w:r>
          </w:p>
        </w:tc>
        <w:tc>
          <w:tcPr>
            <w:tcW w:w="757" w:type="pct"/>
          </w:tcPr>
          <w:p w14:paraId="78F99798" w14:textId="0102A824" w:rsidR="00D7549D" w:rsidRPr="006111FC" w:rsidRDefault="00D7549D" w:rsidP="001B7AEF">
            <w:pPr>
              <w:spacing w:before="60" w:after="60"/>
              <w:jc w:val="center"/>
              <w:rPr>
                <w:sz w:val="24"/>
                <w:szCs w:val="24"/>
              </w:rPr>
            </w:pPr>
            <w:r>
              <w:rPr>
                <w:sz w:val="24"/>
                <w:szCs w:val="24"/>
              </w:rPr>
              <w:t>--</w:t>
            </w:r>
          </w:p>
        </w:tc>
        <w:tc>
          <w:tcPr>
            <w:tcW w:w="824" w:type="pct"/>
            <w:vMerge w:val="restart"/>
            <w:vAlign w:val="center"/>
          </w:tcPr>
          <w:p w14:paraId="575EC4C0" w14:textId="70B23E85" w:rsidR="00D7549D" w:rsidRPr="006111FC" w:rsidRDefault="00D7549D" w:rsidP="00D7549D">
            <w:pPr>
              <w:spacing w:before="60" w:after="60"/>
              <w:jc w:val="center"/>
              <w:rPr>
                <w:sz w:val="24"/>
                <w:szCs w:val="24"/>
              </w:rPr>
            </w:pPr>
            <w:r>
              <w:rPr>
                <w:sz w:val="24"/>
                <w:szCs w:val="24"/>
              </w:rPr>
              <w:t>276</w:t>
            </w:r>
          </w:p>
        </w:tc>
        <w:tc>
          <w:tcPr>
            <w:tcW w:w="839" w:type="pct"/>
            <w:vMerge w:val="restart"/>
            <w:vAlign w:val="center"/>
          </w:tcPr>
          <w:p w14:paraId="3A6F8D7A" w14:textId="019D5E35" w:rsidR="00D7549D" w:rsidRPr="006111FC" w:rsidRDefault="00D7549D" w:rsidP="00D7549D">
            <w:pPr>
              <w:spacing w:before="60" w:after="60"/>
              <w:jc w:val="center"/>
              <w:rPr>
                <w:sz w:val="24"/>
                <w:szCs w:val="24"/>
              </w:rPr>
            </w:pPr>
            <w:r>
              <w:rPr>
                <w:sz w:val="24"/>
                <w:szCs w:val="24"/>
              </w:rPr>
              <w:t>108.00</w:t>
            </w:r>
          </w:p>
        </w:tc>
      </w:tr>
      <w:tr w:rsidR="00D7549D" w:rsidRPr="0008158F" w14:paraId="1D1675C4" w14:textId="14EF0936" w:rsidTr="001B7AEF">
        <w:trPr>
          <w:trHeight w:val="432"/>
        </w:trPr>
        <w:tc>
          <w:tcPr>
            <w:tcW w:w="594" w:type="pct"/>
            <w:vMerge/>
            <w:shd w:val="clear" w:color="auto" w:fill="auto"/>
            <w:vAlign w:val="center"/>
          </w:tcPr>
          <w:p w14:paraId="59E5D63A" w14:textId="12598169" w:rsidR="00D7549D" w:rsidRPr="006111FC" w:rsidRDefault="00D7549D" w:rsidP="001B7AEF">
            <w:pPr>
              <w:spacing w:before="0"/>
              <w:jc w:val="center"/>
              <w:rPr>
                <w:sz w:val="24"/>
                <w:szCs w:val="24"/>
              </w:rPr>
            </w:pPr>
          </w:p>
        </w:tc>
        <w:tc>
          <w:tcPr>
            <w:tcW w:w="898" w:type="pct"/>
            <w:shd w:val="clear" w:color="auto" w:fill="auto"/>
            <w:vAlign w:val="center"/>
          </w:tcPr>
          <w:p w14:paraId="6158484F" w14:textId="4ABC126E" w:rsidR="00D7549D" w:rsidRPr="006111FC" w:rsidRDefault="00D7549D" w:rsidP="001B7AEF">
            <w:pPr>
              <w:spacing w:before="60" w:after="60"/>
              <w:jc w:val="center"/>
              <w:rPr>
                <w:sz w:val="24"/>
                <w:szCs w:val="24"/>
              </w:rPr>
            </w:pPr>
            <w:r w:rsidRPr="001B7AEF">
              <w:rPr>
                <w:sz w:val="24"/>
                <w:szCs w:val="24"/>
              </w:rPr>
              <w:t>FIPAR250257</w:t>
            </w:r>
          </w:p>
        </w:tc>
        <w:tc>
          <w:tcPr>
            <w:tcW w:w="331" w:type="pct"/>
            <w:vMerge/>
            <w:shd w:val="clear" w:color="auto" w:fill="auto"/>
            <w:vAlign w:val="center"/>
          </w:tcPr>
          <w:p w14:paraId="12DAE55B" w14:textId="63153C46" w:rsidR="00D7549D" w:rsidRPr="006111FC" w:rsidRDefault="00D7549D" w:rsidP="001B7AEF">
            <w:pPr>
              <w:spacing w:before="60" w:after="60"/>
              <w:jc w:val="center"/>
              <w:rPr>
                <w:sz w:val="24"/>
                <w:szCs w:val="24"/>
              </w:rPr>
            </w:pPr>
          </w:p>
        </w:tc>
        <w:tc>
          <w:tcPr>
            <w:tcW w:w="757" w:type="pct"/>
            <w:shd w:val="clear" w:color="auto" w:fill="auto"/>
            <w:vAlign w:val="center"/>
          </w:tcPr>
          <w:p w14:paraId="5356D8F8" w14:textId="7479BD2B" w:rsidR="00D7549D" w:rsidRPr="006111FC" w:rsidRDefault="00D7549D" w:rsidP="001B7AEF">
            <w:pPr>
              <w:spacing w:before="60" w:after="60"/>
              <w:jc w:val="center"/>
              <w:rPr>
                <w:sz w:val="24"/>
                <w:szCs w:val="24"/>
              </w:rPr>
            </w:pPr>
            <w:r>
              <w:rPr>
                <w:sz w:val="24"/>
                <w:szCs w:val="24"/>
              </w:rPr>
              <w:t>--</w:t>
            </w:r>
          </w:p>
        </w:tc>
        <w:tc>
          <w:tcPr>
            <w:tcW w:w="757" w:type="pct"/>
          </w:tcPr>
          <w:p w14:paraId="2F9A60AC" w14:textId="0C44D097" w:rsidR="00D7549D" w:rsidRPr="006111FC" w:rsidRDefault="00D7549D" w:rsidP="001B7AEF">
            <w:pPr>
              <w:spacing w:before="60" w:after="60"/>
              <w:jc w:val="center"/>
              <w:rPr>
                <w:sz w:val="24"/>
                <w:szCs w:val="24"/>
              </w:rPr>
            </w:pPr>
            <w:r>
              <w:rPr>
                <w:sz w:val="24"/>
                <w:szCs w:val="24"/>
              </w:rPr>
              <w:t>10.10</w:t>
            </w:r>
          </w:p>
        </w:tc>
        <w:tc>
          <w:tcPr>
            <w:tcW w:w="824" w:type="pct"/>
            <w:vMerge/>
          </w:tcPr>
          <w:p w14:paraId="7359D521" w14:textId="1A399F20" w:rsidR="00D7549D" w:rsidRPr="006111FC" w:rsidRDefault="00D7549D" w:rsidP="001B7AEF">
            <w:pPr>
              <w:spacing w:before="60" w:after="60"/>
              <w:jc w:val="center"/>
              <w:rPr>
                <w:sz w:val="24"/>
                <w:szCs w:val="24"/>
              </w:rPr>
            </w:pPr>
          </w:p>
        </w:tc>
        <w:tc>
          <w:tcPr>
            <w:tcW w:w="839" w:type="pct"/>
            <w:vMerge/>
            <w:vAlign w:val="center"/>
          </w:tcPr>
          <w:p w14:paraId="751E7B6C" w14:textId="5BA154BC" w:rsidR="00D7549D" w:rsidRPr="006111FC" w:rsidRDefault="00D7549D" w:rsidP="001B7AEF">
            <w:pPr>
              <w:spacing w:before="60" w:after="60"/>
              <w:jc w:val="center"/>
              <w:rPr>
                <w:sz w:val="24"/>
                <w:szCs w:val="24"/>
              </w:rPr>
            </w:pPr>
          </w:p>
        </w:tc>
      </w:tr>
      <w:tr w:rsidR="00D7549D" w:rsidRPr="0008158F" w14:paraId="026968F0" w14:textId="77777777" w:rsidTr="00D7549D">
        <w:trPr>
          <w:trHeight w:val="432"/>
        </w:trPr>
        <w:tc>
          <w:tcPr>
            <w:tcW w:w="594" w:type="pct"/>
            <w:vMerge w:val="restart"/>
            <w:shd w:val="clear" w:color="auto" w:fill="auto"/>
            <w:vAlign w:val="center"/>
          </w:tcPr>
          <w:p w14:paraId="1A9E5B8D" w14:textId="63E479FF" w:rsidR="00D7549D" w:rsidRPr="00255443" w:rsidRDefault="00D7549D" w:rsidP="001B7AEF">
            <w:pPr>
              <w:spacing w:before="0"/>
              <w:jc w:val="center"/>
              <w:rPr>
                <w:sz w:val="24"/>
                <w:lang w:val="en-IN"/>
              </w:rPr>
            </w:pPr>
            <w:r w:rsidRPr="001B7AEF">
              <w:rPr>
                <w:sz w:val="24"/>
                <w:lang w:val="en-IN"/>
              </w:rPr>
              <w:t>D25H28</w:t>
            </w:r>
          </w:p>
        </w:tc>
        <w:tc>
          <w:tcPr>
            <w:tcW w:w="898" w:type="pct"/>
            <w:shd w:val="clear" w:color="auto" w:fill="auto"/>
            <w:vAlign w:val="center"/>
          </w:tcPr>
          <w:p w14:paraId="482AFD06" w14:textId="20EB682D" w:rsidR="00D7549D" w:rsidRPr="001B7AEF" w:rsidRDefault="00D7549D" w:rsidP="001B7AEF">
            <w:pPr>
              <w:spacing w:before="60" w:after="60"/>
              <w:jc w:val="center"/>
              <w:rPr>
                <w:sz w:val="24"/>
                <w:szCs w:val="24"/>
              </w:rPr>
            </w:pPr>
            <w:r w:rsidRPr="001B7AEF">
              <w:rPr>
                <w:sz w:val="24"/>
                <w:szCs w:val="24"/>
              </w:rPr>
              <w:t>FIPAR250626</w:t>
            </w:r>
          </w:p>
        </w:tc>
        <w:tc>
          <w:tcPr>
            <w:tcW w:w="331" w:type="pct"/>
            <w:vMerge w:val="restart"/>
            <w:shd w:val="clear" w:color="auto" w:fill="auto"/>
            <w:vAlign w:val="center"/>
          </w:tcPr>
          <w:p w14:paraId="3439AFFD" w14:textId="142C7AB9" w:rsidR="00D7549D" w:rsidRPr="006111FC" w:rsidRDefault="00D7549D" w:rsidP="001B7AEF">
            <w:pPr>
              <w:spacing w:before="60" w:after="60"/>
              <w:jc w:val="center"/>
              <w:rPr>
                <w:sz w:val="24"/>
                <w:szCs w:val="24"/>
              </w:rPr>
            </w:pPr>
            <w:r>
              <w:rPr>
                <w:sz w:val="24"/>
                <w:szCs w:val="24"/>
              </w:rPr>
              <w:t>6.77</w:t>
            </w:r>
          </w:p>
        </w:tc>
        <w:tc>
          <w:tcPr>
            <w:tcW w:w="757" w:type="pct"/>
            <w:shd w:val="clear" w:color="auto" w:fill="auto"/>
            <w:vAlign w:val="center"/>
          </w:tcPr>
          <w:p w14:paraId="24214A77" w14:textId="18DFC453" w:rsidR="00D7549D" w:rsidRPr="006111FC" w:rsidRDefault="00D7549D" w:rsidP="001B7AEF">
            <w:pPr>
              <w:spacing w:before="60" w:after="60"/>
              <w:jc w:val="center"/>
              <w:rPr>
                <w:sz w:val="24"/>
                <w:szCs w:val="24"/>
              </w:rPr>
            </w:pPr>
            <w:r>
              <w:rPr>
                <w:sz w:val="24"/>
                <w:szCs w:val="24"/>
              </w:rPr>
              <w:t>--</w:t>
            </w:r>
          </w:p>
        </w:tc>
        <w:tc>
          <w:tcPr>
            <w:tcW w:w="757" w:type="pct"/>
          </w:tcPr>
          <w:p w14:paraId="2C5E68AE" w14:textId="13E23400" w:rsidR="00D7549D" w:rsidRPr="006111FC" w:rsidRDefault="00D7549D" w:rsidP="001B7AEF">
            <w:pPr>
              <w:spacing w:before="60" w:after="60"/>
              <w:jc w:val="center"/>
              <w:rPr>
                <w:sz w:val="24"/>
                <w:szCs w:val="24"/>
              </w:rPr>
            </w:pPr>
            <w:r>
              <w:rPr>
                <w:sz w:val="24"/>
                <w:szCs w:val="24"/>
              </w:rPr>
              <w:t>10.10</w:t>
            </w:r>
          </w:p>
        </w:tc>
        <w:tc>
          <w:tcPr>
            <w:tcW w:w="824" w:type="pct"/>
            <w:vMerge w:val="restart"/>
            <w:vAlign w:val="center"/>
          </w:tcPr>
          <w:p w14:paraId="2C326AA2" w14:textId="404F1B5B" w:rsidR="00D7549D" w:rsidRPr="006111FC" w:rsidRDefault="00D7549D" w:rsidP="00D7549D">
            <w:pPr>
              <w:spacing w:before="60" w:after="60"/>
              <w:jc w:val="center"/>
              <w:rPr>
                <w:sz w:val="24"/>
                <w:szCs w:val="24"/>
              </w:rPr>
            </w:pPr>
            <w:r>
              <w:rPr>
                <w:sz w:val="24"/>
                <w:szCs w:val="24"/>
              </w:rPr>
              <w:t>262</w:t>
            </w:r>
          </w:p>
        </w:tc>
        <w:tc>
          <w:tcPr>
            <w:tcW w:w="839" w:type="pct"/>
            <w:vMerge w:val="restart"/>
            <w:vAlign w:val="center"/>
          </w:tcPr>
          <w:p w14:paraId="2531938F" w14:textId="72A95C11" w:rsidR="00D7549D" w:rsidRPr="006111FC" w:rsidRDefault="00D7549D" w:rsidP="00D7549D">
            <w:pPr>
              <w:spacing w:before="60" w:after="60"/>
              <w:jc w:val="center"/>
              <w:rPr>
                <w:sz w:val="24"/>
                <w:szCs w:val="24"/>
              </w:rPr>
            </w:pPr>
            <w:r>
              <w:rPr>
                <w:sz w:val="24"/>
                <w:szCs w:val="24"/>
              </w:rPr>
              <w:t>104.10</w:t>
            </w:r>
          </w:p>
        </w:tc>
      </w:tr>
      <w:tr w:rsidR="00D7549D" w:rsidRPr="0008158F" w14:paraId="45D64AA3" w14:textId="77777777" w:rsidTr="001B7AEF">
        <w:trPr>
          <w:trHeight w:val="432"/>
        </w:trPr>
        <w:tc>
          <w:tcPr>
            <w:tcW w:w="594" w:type="pct"/>
            <w:vMerge/>
            <w:shd w:val="clear" w:color="auto" w:fill="auto"/>
            <w:vAlign w:val="center"/>
          </w:tcPr>
          <w:p w14:paraId="77EE5B57" w14:textId="77777777" w:rsidR="00D7549D" w:rsidRPr="00255443" w:rsidRDefault="00D7549D" w:rsidP="001B7AEF">
            <w:pPr>
              <w:spacing w:before="0"/>
              <w:jc w:val="center"/>
              <w:rPr>
                <w:sz w:val="24"/>
                <w:lang w:val="en-IN"/>
              </w:rPr>
            </w:pPr>
          </w:p>
        </w:tc>
        <w:tc>
          <w:tcPr>
            <w:tcW w:w="898" w:type="pct"/>
            <w:shd w:val="clear" w:color="auto" w:fill="auto"/>
            <w:vAlign w:val="center"/>
          </w:tcPr>
          <w:p w14:paraId="0E330AE0" w14:textId="48FA33D8" w:rsidR="00D7549D" w:rsidRPr="001B7AEF" w:rsidRDefault="00D7549D" w:rsidP="001B7AEF">
            <w:pPr>
              <w:spacing w:before="60" w:after="60"/>
              <w:jc w:val="center"/>
              <w:rPr>
                <w:sz w:val="24"/>
                <w:szCs w:val="24"/>
              </w:rPr>
            </w:pPr>
            <w:r w:rsidRPr="001B7AEF">
              <w:rPr>
                <w:sz w:val="24"/>
                <w:szCs w:val="24"/>
              </w:rPr>
              <w:t>FIPAR250625</w:t>
            </w:r>
          </w:p>
        </w:tc>
        <w:tc>
          <w:tcPr>
            <w:tcW w:w="331" w:type="pct"/>
            <w:vMerge/>
            <w:shd w:val="clear" w:color="auto" w:fill="auto"/>
            <w:vAlign w:val="center"/>
          </w:tcPr>
          <w:p w14:paraId="5734E700" w14:textId="77777777" w:rsidR="00D7549D" w:rsidRPr="006111FC" w:rsidRDefault="00D7549D" w:rsidP="001B7AEF">
            <w:pPr>
              <w:spacing w:before="60" w:after="60"/>
              <w:jc w:val="center"/>
              <w:rPr>
                <w:sz w:val="24"/>
                <w:szCs w:val="24"/>
              </w:rPr>
            </w:pPr>
          </w:p>
        </w:tc>
        <w:tc>
          <w:tcPr>
            <w:tcW w:w="757" w:type="pct"/>
            <w:shd w:val="clear" w:color="auto" w:fill="auto"/>
            <w:vAlign w:val="center"/>
          </w:tcPr>
          <w:p w14:paraId="238ECA9C" w14:textId="2E14456F" w:rsidR="00D7549D" w:rsidRPr="006111FC" w:rsidRDefault="00D7549D" w:rsidP="001B7AEF">
            <w:pPr>
              <w:spacing w:before="60" w:after="60"/>
              <w:jc w:val="center"/>
              <w:rPr>
                <w:sz w:val="24"/>
                <w:szCs w:val="24"/>
              </w:rPr>
            </w:pPr>
            <w:r>
              <w:rPr>
                <w:sz w:val="24"/>
                <w:szCs w:val="24"/>
              </w:rPr>
              <w:t>--</w:t>
            </w:r>
          </w:p>
        </w:tc>
        <w:tc>
          <w:tcPr>
            <w:tcW w:w="757" w:type="pct"/>
          </w:tcPr>
          <w:p w14:paraId="5E73FA79" w14:textId="4F41CC25" w:rsidR="00D7549D" w:rsidRPr="006111FC" w:rsidRDefault="00D7549D" w:rsidP="001B7AEF">
            <w:pPr>
              <w:spacing w:before="60" w:after="60"/>
              <w:jc w:val="center"/>
              <w:rPr>
                <w:sz w:val="24"/>
                <w:szCs w:val="24"/>
              </w:rPr>
            </w:pPr>
            <w:r>
              <w:rPr>
                <w:sz w:val="24"/>
                <w:szCs w:val="24"/>
              </w:rPr>
              <w:t>10.20</w:t>
            </w:r>
          </w:p>
        </w:tc>
        <w:tc>
          <w:tcPr>
            <w:tcW w:w="824" w:type="pct"/>
            <w:vMerge/>
          </w:tcPr>
          <w:p w14:paraId="37FF93D2" w14:textId="3CE2A8D6" w:rsidR="00D7549D" w:rsidRPr="006111FC" w:rsidRDefault="00D7549D" w:rsidP="001B7AEF">
            <w:pPr>
              <w:spacing w:before="60" w:after="60"/>
              <w:jc w:val="center"/>
              <w:rPr>
                <w:sz w:val="24"/>
                <w:szCs w:val="24"/>
              </w:rPr>
            </w:pPr>
          </w:p>
        </w:tc>
        <w:tc>
          <w:tcPr>
            <w:tcW w:w="839" w:type="pct"/>
            <w:vMerge/>
            <w:vAlign w:val="center"/>
          </w:tcPr>
          <w:p w14:paraId="62D6AE43" w14:textId="77777777" w:rsidR="00D7549D" w:rsidRPr="006111FC" w:rsidRDefault="00D7549D" w:rsidP="001B7AEF">
            <w:pPr>
              <w:spacing w:before="60" w:after="60"/>
              <w:jc w:val="center"/>
              <w:rPr>
                <w:sz w:val="24"/>
                <w:szCs w:val="24"/>
              </w:rPr>
            </w:pPr>
          </w:p>
        </w:tc>
      </w:tr>
      <w:tr w:rsidR="001B7AEF" w:rsidRPr="0008158F" w14:paraId="3E3D4DA2" w14:textId="77777777" w:rsidTr="001B7AEF">
        <w:trPr>
          <w:trHeight w:val="432"/>
        </w:trPr>
        <w:tc>
          <w:tcPr>
            <w:tcW w:w="594" w:type="pct"/>
            <w:shd w:val="clear" w:color="auto" w:fill="auto"/>
            <w:vAlign w:val="center"/>
          </w:tcPr>
          <w:p w14:paraId="1221A91F" w14:textId="4F29270B" w:rsidR="001B7AEF" w:rsidRPr="00255443" w:rsidRDefault="001B7AEF" w:rsidP="001B7AEF">
            <w:pPr>
              <w:spacing w:before="0"/>
              <w:jc w:val="center"/>
              <w:rPr>
                <w:sz w:val="24"/>
                <w:lang w:val="en-IN"/>
              </w:rPr>
            </w:pPr>
            <w:r w:rsidRPr="001B7AEF">
              <w:rPr>
                <w:sz w:val="24"/>
                <w:lang w:val="en-IN"/>
              </w:rPr>
              <w:t>D25K08</w:t>
            </w:r>
          </w:p>
        </w:tc>
        <w:tc>
          <w:tcPr>
            <w:tcW w:w="898" w:type="pct"/>
            <w:shd w:val="clear" w:color="auto" w:fill="auto"/>
            <w:vAlign w:val="center"/>
          </w:tcPr>
          <w:p w14:paraId="3061B4F9" w14:textId="50D808E8" w:rsidR="001B7AEF" w:rsidRPr="001B7AEF" w:rsidRDefault="001B7AEF" w:rsidP="001B7AEF">
            <w:pPr>
              <w:spacing w:before="60" w:after="60"/>
              <w:jc w:val="center"/>
              <w:rPr>
                <w:sz w:val="24"/>
                <w:szCs w:val="24"/>
              </w:rPr>
            </w:pPr>
            <w:r w:rsidRPr="001B7AEF">
              <w:rPr>
                <w:sz w:val="24"/>
                <w:szCs w:val="24"/>
              </w:rPr>
              <w:t>FIPAR250953</w:t>
            </w:r>
          </w:p>
        </w:tc>
        <w:tc>
          <w:tcPr>
            <w:tcW w:w="331" w:type="pct"/>
            <w:shd w:val="clear" w:color="auto" w:fill="auto"/>
            <w:vAlign w:val="center"/>
          </w:tcPr>
          <w:p w14:paraId="2F687C77" w14:textId="4500718D" w:rsidR="001B7AEF" w:rsidRPr="006111FC" w:rsidRDefault="00D7549D" w:rsidP="001B7AEF">
            <w:pPr>
              <w:spacing w:before="60" w:after="60"/>
              <w:jc w:val="center"/>
              <w:rPr>
                <w:sz w:val="24"/>
                <w:szCs w:val="24"/>
              </w:rPr>
            </w:pPr>
            <w:r>
              <w:rPr>
                <w:sz w:val="24"/>
                <w:szCs w:val="24"/>
              </w:rPr>
              <w:t>6.84</w:t>
            </w:r>
          </w:p>
        </w:tc>
        <w:tc>
          <w:tcPr>
            <w:tcW w:w="757" w:type="pct"/>
            <w:shd w:val="clear" w:color="auto" w:fill="auto"/>
            <w:vAlign w:val="center"/>
          </w:tcPr>
          <w:p w14:paraId="567BAA0F" w14:textId="6B2FBEF4" w:rsidR="001B7AEF" w:rsidRPr="006111FC" w:rsidRDefault="00D7549D" w:rsidP="001B7AEF">
            <w:pPr>
              <w:spacing w:before="60" w:after="60"/>
              <w:jc w:val="center"/>
              <w:rPr>
                <w:sz w:val="24"/>
                <w:szCs w:val="24"/>
              </w:rPr>
            </w:pPr>
            <w:r>
              <w:rPr>
                <w:sz w:val="24"/>
                <w:szCs w:val="24"/>
              </w:rPr>
              <w:t>--</w:t>
            </w:r>
          </w:p>
        </w:tc>
        <w:tc>
          <w:tcPr>
            <w:tcW w:w="757" w:type="pct"/>
          </w:tcPr>
          <w:p w14:paraId="602CDBCD" w14:textId="314FEE91" w:rsidR="001B7AEF" w:rsidRPr="006111FC" w:rsidRDefault="00D7549D" w:rsidP="001B7AEF">
            <w:pPr>
              <w:spacing w:before="60" w:after="60"/>
              <w:jc w:val="center"/>
              <w:rPr>
                <w:sz w:val="24"/>
                <w:szCs w:val="24"/>
              </w:rPr>
            </w:pPr>
            <w:r>
              <w:rPr>
                <w:sz w:val="24"/>
                <w:szCs w:val="24"/>
              </w:rPr>
              <w:t>10.15</w:t>
            </w:r>
          </w:p>
        </w:tc>
        <w:tc>
          <w:tcPr>
            <w:tcW w:w="824" w:type="pct"/>
          </w:tcPr>
          <w:p w14:paraId="6137F091" w14:textId="04F73CB9" w:rsidR="001B7AEF" w:rsidRPr="006111FC" w:rsidRDefault="00D7549D" w:rsidP="001B7AEF">
            <w:pPr>
              <w:spacing w:before="60" w:after="60"/>
              <w:jc w:val="center"/>
              <w:rPr>
                <w:sz w:val="24"/>
                <w:szCs w:val="24"/>
              </w:rPr>
            </w:pPr>
            <w:r>
              <w:rPr>
                <w:sz w:val="24"/>
                <w:szCs w:val="24"/>
              </w:rPr>
              <w:t>277</w:t>
            </w:r>
          </w:p>
        </w:tc>
        <w:tc>
          <w:tcPr>
            <w:tcW w:w="839" w:type="pct"/>
            <w:vAlign w:val="center"/>
          </w:tcPr>
          <w:p w14:paraId="3A14D2D4" w14:textId="587F4EA4" w:rsidR="001B7AEF" w:rsidRPr="006111FC" w:rsidRDefault="00D7549D" w:rsidP="001B7AEF">
            <w:pPr>
              <w:spacing w:before="60" w:after="60"/>
              <w:jc w:val="center"/>
              <w:rPr>
                <w:sz w:val="24"/>
                <w:szCs w:val="24"/>
              </w:rPr>
            </w:pPr>
            <w:r>
              <w:rPr>
                <w:sz w:val="24"/>
                <w:szCs w:val="24"/>
              </w:rPr>
              <w:t>107.32</w:t>
            </w:r>
          </w:p>
        </w:tc>
      </w:tr>
    </w:tbl>
    <w:p w14:paraId="41AC9EAF" w14:textId="77777777" w:rsidR="006111FC" w:rsidRDefault="006111FC" w:rsidP="0007724A">
      <w:pPr>
        <w:pStyle w:val="ListParagraph"/>
        <w:spacing w:after="0"/>
        <w:ind w:left="0"/>
        <w:jc w:val="both"/>
        <w:rPr>
          <w:rFonts w:ascii="Times New Roman" w:hAnsi="Times New Roman"/>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1179B" w:rsidRPr="00C1179B" w14:paraId="5613E769" w14:textId="77777777" w:rsidTr="008C6C48">
        <w:trPr>
          <w:trHeight w:val="432"/>
          <w:jc w:val="center"/>
        </w:trPr>
        <w:tc>
          <w:tcPr>
            <w:tcW w:w="5000" w:type="pct"/>
            <w:gridSpan w:val="2"/>
            <w:shd w:val="clear" w:color="auto" w:fill="D9D9D9" w:themeFill="background1" w:themeFillShade="D9"/>
          </w:tcPr>
          <w:p w14:paraId="6F27EF12" w14:textId="77777777" w:rsidR="0007724A" w:rsidRPr="00C1179B" w:rsidRDefault="0007724A" w:rsidP="0008498F">
            <w:pPr>
              <w:spacing w:before="0"/>
              <w:jc w:val="both"/>
              <w:rPr>
                <w:b/>
                <w:sz w:val="24"/>
              </w:rPr>
            </w:pPr>
            <w:r w:rsidRPr="00C1179B">
              <w:rPr>
                <w:b/>
                <w:sz w:val="24"/>
              </w:rPr>
              <w:t>Remark:</w:t>
            </w:r>
          </w:p>
          <w:p w14:paraId="6A0B7EFF" w14:textId="1E46E923" w:rsidR="0007724A" w:rsidRPr="00C1179B" w:rsidRDefault="0007724A" w:rsidP="00EB1DFE">
            <w:pPr>
              <w:spacing w:before="0"/>
              <w:jc w:val="both"/>
              <w:rPr>
                <w:sz w:val="24"/>
              </w:rPr>
            </w:pPr>
            <w:r w:rsidRPr="00C1179B">
              <w:rPr>
                <w:b/>
                <w:sz w:val="24"/>
              </w:rPr>
              <w:t>Finished product parameters</w:t>
            </w:r>
            <w:r w:rsidRPr="00C1179B">
              <w:rPr>
                <w:sz w:val="24"/>
              </w:rPr>
              <w:t xml:space="preserve"> for </w:t>
            </w:r>
            <w:r w:rsidR="00FF3F2C">
              <w:rPr>
                <w:bCs/>
                <w:sz w:val="24"/>
                <w:szCs w:val="24"/>
              </w:rPr>
              <w:t>SODIUM HYALURONATE ED</w:t>
            </w:r>
            <w:r w:rsidR="00813106" w:rsidRPr="00C1179B">
              <w:rPr>
                <w:bCs/>
                <w:sz w:val="24"/>
                <w:szCs w:val="24"/>
              </w:rPr>
              <w:t xml:space="preserve"> </w:t>
            </w:r>
            <w:r w:rsidRPr="00C1179B">
              <w:rPr>
                <w:sz w:val="24"/>
              </w:rPr>
              <w:t>found (Satisfactory) within the limit as per finished product specification</w:t>
            </w:r>
            <w:r w:rsidR="008B28C6" w:rsidRPr="00C1179B">
              <w:rPr>
                <w:sz w:val="24"/>
              </w:rPr>
              <w:t xml:space="preserve"> of </w:t>
            </w:r>
            <w:r w:rsidR="00FF3F2C">
              <w:rPr>
                <w:bCs/>
                <w:sz w:val="24"/>
                <w:szCs w:val="24"/>
              </w:rPr>
              <w:t>SODIUM HYALURONATE ED</w:t>
            </w:r>
            <w:r w:rsidR="00813106" w:rsidRPr="00C1179B">
              <w:rPr>
                <w:bCs/>
                <w:sz w:val="24"/>
                <w:szCs w:val="24"/>
              </w:rPr>
              <w:t xml:space="preserve"> </w:t>
            </w:r>
            <w:r w:rsidR="00EB1DFE" w:rsidRPr="00C1179B">
              <w:rPr>
                <w:sz w:val="24"/>
              </w:rPr>
              <w:t>during the review period</w:t>
            </w:r>
            <w:r w:rsidRPr="00C1179B">
              <w:rPr>
                <w:sz w:val="24"/>
              </w:rPr>
              <w:t>.</w:t>
            </w:r>
          </w:p>
        </w:tc>
      </w:tr>
      <w:tr w:rsidR="00C1179B" w:rsidRPr="00C1179B" w14:paraId="4A6E2CE1" w14:textId="77777777" w:rsidTr="0028232E">
        <w:trPr>
          <w:trHeight w:val="432"/>
          <w:jc w:val="center"/>
        </w:trPr>
        <w:tc>
          <w:tcPr>
            <w:tcW w:w="2423" w:type="pct"/>
            <w:shd w:val="clear" w:color="auto" w:fill="auto"/>
          </w:tcPr>
          <w:p w14:paraId="54A17AC3" w14:textId="77777777" w:rsidR="00CE61E7" w:rsidRPr="00C1179B" w:rsidRDefault="009A4D65" w:rsidP="009A4D65">
            <w:pPr>
              <w:spacing w:before="0"/>
              <w:rPr>
                <w:b/>
                <w:sz w:val="24"/>
              </w:rPr>
            </w:pPr>
            <w:r w:rsidRPr="00C1179B">
              <w:rPr>
                <w:b/>
                <w:sz w:val="24"/>
              </w:rPr>
              <w:t xml:space="preserve">Prepared By QA: </w:t>
            </w:r>
          </w:p>
          <w:p w14:paraId="51EF7FF4" w14:textId="77777777" w:rsidR="009A4D65" w:rsidRPr="00C1179B" w:rsidRDefault="009A4D65" w:rsidP="009A4D65">
            <w:pPr>
              <w:spacing w:before="0"/>
              <w:rPr>
                <w:b/>
                <w:sz w:val="24"/>
              </w:rPr>
            </w:pPr>
            <w:r w:rsidRPr="00C1179B">
              <w:rPr>
                <w:b/>
                <w:sz w:val="24"/>
              </w:rPr>
              <w:t>(Sign/Date)</w:t>
            </w:r>
          </w:p>
        </w:tc>
        <w:tc>
          <w:tcPr>
            <w:tcW w:w="2577" w:type="pct"/>
            <w:shd w:val="clear" w:color="auto" w:fill="auto"/>
          </w:tcPr>
          <w:p w14:paraId="6C0C89CE" w14:textId="77777777" w:rsidR="00CE61E7" w:rsidRPr="00C1179B" w:rsidRDefault="009A4D65" w:rsidP="009A4D65">
            <w:pPr>
              <w:spacing w:before="0"/>
              <w:rPr>
                <w:b/>
                <w:sz w:val="24"/>
              </w:rPr>
            </w:pPr>
            <w:r w:rsidRPr="00C1179B">
              <w:rPr>
                <w:b/>
                <w:sz w:val="24"/>
              </w:rPr>
              <w:t xml:space="preserve">Reviewed By QA: </w:t>
            </w:r>
          </w:p>
          <w:p w14:paraId="380F9FB1" w14:textId="77777777" w:rsidR="009A4D65" w:rsidRPr="00C1179B" w:rsidRDefault="009A4D65" w:rsidP="009A4D65">
            <w:pPr>
              <w:spacing w:before="0"/>
              <w:rPr>
                <w:b/>
                <w:sz w:val="24"/>
              </w:rPr>
            </w:pPr>
            <w:r w:rsidRPr="00C1179B">
              <w:rPr>
                <w:b/>
                <w:sz w:val="24"/>
              </w:rPr>
              <w:t>(Sign/Date)</w:t>
            </w:r>
          </w:p>
        </w:tc>
      </w:tr>
    </w:tbl>
    <w:p w14:paraId="1AD21920" w14:textId="2F59647B" w:rsidR="006111FC" w:rsidRDefault="006111FC" w:rsidP="004E7AAB">
      <w:pPr>
        <w:spacing w:before="0"/>
        <w:rPr>
          <w:b/>
          <w:sz w:val="24"/>
          <w:szCs w:val="24"/>
          <w:u w:val="single"/>
        </w:rPr>
      </w:pPr>
    </w:p>
    <w:p w14:paraId="13708D64" w14:textId="5E4E6F6D" w:rsidR="00D7549D" w:rsidRDefault="00D7549D" w:rsidP="004E7AAB">
      <w:pPr>
        <w:spacing w:before="0"/>
        <w:rPr>
          <w:b/>
          <w:sz w:val="24"/>
          <w:szCs w:val="24"/>
          <w:u w:val="single"/>
        </w:rPr>
      </w:pPr>
    </w:p>
    <w:p w14:paraId="02159360" w14:textId="4C461735" w:rsidR="00D7549D" w:rsidRDefault="00D7549D" w:rsidP="004E7AAB">
      <w:pPr>
        <w:spacing w:before="0"/>
        <w:rPr>
          <w:b/>
          <w:sz w:val="24"/>
          <w:szCs w:val="24"/>
          <w:u w:val="single"/>
        </w:rPr>
      </w:pPr>
    </w:p>
    <w:p w14:paraId="37F53CF2" w14:textId="05DA1B0B" w:rsidR="00D7549D" w:rsidRDefault="00D7549D" w:rsidP="004E7AAB">
      <w:pPr>
        <w:spacing w:before="0"/>
        <w:rPr>
          <w:b/>
          <w:sz w:val="24"/>
          <w:szCs w:val="24"/>
          <w:u w:val="single"/>
        </w:rPr>
      </w:pPr>
    </w:p>
    <w:p w14:paraId="1B4C318A" w14:textId="71157585" w:rsidR="00D7549D" w:rsidRDefault="00D7549D" w:rsidP="004E7AAB">
      <w:pPr>
        <w:spacing w:before="0"/>
        <w:rPr>
          <w:b/>
          <w:sz w:val="24"/>
          <w:szCs w:val="24"/>
          <w:u w:val="single"/>
        </w:rPr>
      </w:pPr>
    </w:p>
    <w:p w14:paraId="5F4A6327" w14:textId="01C2DF45" w:rsidR="00D7549D" w:rsidRDefault="00D7549D" w:rsidP="004E7AAB">
      <w:pPr>
        <w:spacing w:before="0"/>
        <w:rPr>
          <w:b/>
          <w:sz w:val="24"/>
          <w:szCs w:val="24"/>
          <w:u w:val="single"/>
        </w:rPr>
      </w:pPr>
    </w:p>
    <w:p w14:paraId="2BFC0F7E" w14:textId="0600722A" w:rsidR="00D7549D" w:rsidRDefault="00D7549D" w:rsidP="004E7AAB">
      <w:pPr>
        <w:spacing w:before="0"/>
        <w:rPr>
          <w:b/>
          <w:sz w:val="24"/>
          <w:szCs w:val="24"/>
          <w:u w:val="single"/>
        </w:rPr>
      </w:pPr>
    </w:p>
    <w:p w14:paraId="5A285999" w14:textId="7C91CF73" w:rsidR="00D7549D" w:rsidRDefault="00D7549D" w:rsidP="004E7AAB">
      <w:pPr>
        <w:spacing w:before="0"/>
        <w:rPr>
          <w:b/>
          <w:sz w:val="24"/>
          <w:szCs w:val="24"/>
          <w:u w:val="single"/>
        </w:rPr>
      </w:pPr>
    </w:p>
    <w:p w14:paraId="00D0719B" w14:textId="1CC8886A" w:rsidR="00D7549D" w:rsidRDefault="00D7549D" w:rsidP="004E7AAB">
      <w:pPr>
        <w:spacing w:before="0"/>
        <w:rPr>
          <w:b/>
          <w:sz w:val="24"/>
          <w:szCs w:val="24"/>
          <w:u w:val="single"/>
        </w:rPr>
      </w:pPr>
    </w:p>
    <w:p w14:paraId="54261D4D" w14:textId="51530906" w:rsidR="00D7549D" w:rsidRDefault="00D7549D" w:rsidP="004E7AAB">
      <w:pPr>
        <w:spacing w:before="0"/>
        <w:rPr>
          <w:b/>
          <w:sz w:val="24"/>
          <w:szCs w:val="24"/>
          <w:u w:val="single"/>
        </w:rPr>
      </w:pPr>
    </w:p>
    <w:p w14:paraId="798E0C6F" w14:textId="24E96B1D" w:rsidR="00D7549D" w:rsidRDefault="00D7549D" w:rsidP="004E7AAB">
      <w:pPr>
        <w:spacing w:before="0"/>
        <w:rPr>
          <w:b/>
          <w:sz w:val="24"/>
          <w:szCs w:val="24"/>
          <w:u w:val="single"/>
        </w:rPr>
      </w:pPr>
    </w:p>
    <w:p w14:paraId="29BF0E61" w14:textId="0FAA47E6" w:rsidR="00D7549D" w:rsidRDefault="00D7549D" w:rsidP="004E7AAB">
      <w:pPr>
        <w:spacing w:before="0"/>
        <w:rPr>
          <w:b/>
          <w:sz w:val="24"/>
          <w:szCs w:val="24"/>
          <w:u w:val="single"/>
        </w:rPr>
      </w:pPr>
    </w:p>
    <w:p w14:paraId="1294F356" w14:textId="3A0FDFEA" w:rsidR="00D7549D" w:rsidRDefault="00D7549D" w:rsidP="004E7AAB">
      <w:pPr>
        <w:spacing w:before="0"/>
        <w:rPr>
          <w:b/>
          <w:sz w:val="24"/>
          <w:szCs w:val="24"/>
          <w:u w:val="single"/>
        </w:rPr>
      </w:pPr>
    </w:p>
    <w:p w14:paraId="0E0DE35C" w14:textId="7B360C17" w:rsidR="00D7549D" w:rsidRDefault="00D7549D" w:rsidP="004E7AAB">
      <w:pPr>
        <w:spacing w:before="0"/>
        <w:rPr>
          <w:b/>
          <w:sz w:val="24"/>
          <w:szCs w:val="24"/>
          <w:u w:val="single"/>
        </w:rPr>
      </w:pPr>
    </w:p>
    <w:p w14:paraId="637ADB12" w14:textId="71AE7DAB" w:rsidR="00D7549D" w:rsidRDefault="00D7549D" w:rsidP="004E7AAB">
      <w:pPr>
        <w:spacing w:before="0"/>
        <w:rPr>
          <w:b/>
          <w:sz w:val="24"/>
          <w:szCs w:val="24"/>
          <w:u w:val="single"/>
        </w:rPr>
      </w:pPr>
    </w:p>
    <w:p w14:paraId="4E17FFBB" w14:textId="6530D1DC" w:rsidR="00D7549D" w:rsidRDefault="00D7549D" w:rsidP="004E7AAB">
      <w:pPr>
        <w:spacing w:before="0"/>
        <w:rPr>
          <w:b/>
          <w:sz w:val="24"/>
          <w:szCs w:val="24"/>
          <w:u w:val="single"/>
        </w:rPr>
      </w:pPr>
    </w:p>
    <w:p w14:paraId="1CEFD22B" w14:textId="7C6877E1" w:rsidR="00D7549D" w:rsidRDefault="00D7549D" w:rsidP="004E7AAB">
      <w:pPr>
        <w:spacing w:before="0"/>
        <w:rPr>
          <w:b/>
          <w:sz w:val="24"/>
          <w:szCs w:val="24"/>
          <w:u w:val="single"/>
        </w:rPr>
      </w:pPr>
    </w:p>
    <w:p w14:paraId="4ECBFE54" w14:textId="0B8F180D" w:rsidR="00D7549D" w:rsidRDefault="00D7549D" w:rsidP="004E7AAB">
      <w:pPr>
        <w:spacing w:before="0"/>
        <w:rPr>
          <w:b/>
          <w:sz w:val="24"/>
          <w:szCs w:val="24"/>
          <w:u w:val="single"/>
        </w:rPr>
      </w:pPr>
    </w:p>
    <w:p w14:paraId="0B9A55CF" w14:textId="52BB7681" w:rsidR="00D7549D" w:rsidRDefault="00D7549D" w:rsidP="004E7AAB">
      <w:pPr>
        <w:spacing w:before="0"/>
        <w:rPr>
          <w:b/>
          <w:sz w:val="24"/>
          <w:szCs w:val="24"/>
          <w:u w:val="single"/>
        </w:rPr>
      </w:pPr>
    </w:p>
    <w:p w14:paraId="7CBE0176" w14:textId="43A2A679" w:rsidR="00D7549D" w:rsidRDefault="00D7549D" w:rsidP="004E7AAB">
      <w:pPr>
        <w:spacing w:before="0"/>
        <w:rPr>
          <w:b/>
          <w:sz w:val="24"/>
          <w:szCs w:val="24"/>
          <w:u w:val="single"/>
        </w:rPr>
      </w:pPr>
    </w:p>
    <w:p w14:paraId="51D9368A" w14:textId="77777777" w:rsidR="00D7549D" w:rsidRDefault="00D7549D" w:rsidP="004E7AAB">
      <w:pPr>
        <w:spacing w:before="0"/>
        <w:rPr>
          <w:b/>
          <w:sz w:val="24"/>
          <w:szCs w:val="24"/>
          <w:u w:val="single"/>
        </w:rPr>
      </w:pPr>
    </w:p>
    <w:p w14:paraId="18DABACF" w14:textId="77777777" w:rsidR="004E7AAB" w:rsidRPr="00194E2A" w:rsidRDefault="004E7AAB" w:rsidP="004E7AAB">
      <w:pPr>
        <w:spacing w:before="0"/>
        <w:rPr>
          <w:b/>
          <w:sz w:val="24"/>
          <w:szCs w:val="24"/>
          <w:u w:val="single"/>
        </w:rPr>
      </w:pPr>
      <w:r w:rsidRPr="00194E2A">
        <w:rPr>
          <w:b/>
          <w:sz w:val="24"/>
          <w:szCs w:val="24"/>
          <w:u w:val="single"/>
        </w:rPr>
        <w:lastRenderedPageBreak/>
        <w:t>Process Capability &amp; Performance parameters (Cp, Cpk, and Pp, Ppk)</w:t>
      </w:r>
    </w:p>
    <w:p w14:paraId="3BD6E6FD" w14:textId="77777777" w:rsidR="004E7AAB" w:rsidRPr="00194E2A" w:rsidRDefault="004E7AAB" w:rsidP="004E7AAB">
      <w:pPr>
        <w:spacing w:before="0"/>
        <w:ind w:left="426"/>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2560"/>
        <w:gridCol w:w="996"/>
        <w:gridCol w:w="1363"/>
        <w:gridCol w:w="1483"/>
        <w:gridCol w:w="1510"/>
      </w:tblGrid>
      <w:tr w:rsidR="00D7549D" w:rsidRPr="00194E2A" w14:paraId="1DA39361" w14:textId="234F81C2" w:rsidTr="001A6688">
        <w:trPr>
          <w:trHeight w:val="369"/>
          <w:jc w:val="center"/>
        </w:trPr>
        <w:tc>
          <w:tcPr>
            <w:tcW w:w="2318" w:type="pct"/>
            <w:gridSpan w:val="2"/>
            <w:shd w:val="clear" w:color="auto" w:fill="D9D9D9" w:themeFill="background1" w:themeFillShade="D9"/>
            <w:vAlign w:val="center"/>
          </w:tcPr>
          <w:p w14:paraId="264F5B6B" w14:textId="77777777" w:rsidR="00D7549D" w:rsidRPr="00194E2A" w:rsidRDefault="00D7549D" w:rsidP="00BD520E">
            <w:pPr>
              <w:spacing w:before="0"/>
              <w:jc w:val="center"/>
              <w:rPr>
                <w:b/>
                <w:sz w:val="24"/>
                <w:szCs w:val="24"/>
              </w:rPr>
            </w:pPr>
          </w:p>
        </w:tc>
        <w:tc>
          <w:tcPr>
            <w:tcW w:w="483" w:type="pct"/>
            <w:vAlign w:val="center"/>
          </w:tcPr>
          <w:p w14:paraId="4D72EA71" w14:textId="16368874" w:rsidR="00D7549D" w:rsidRPr="00D7549D" w:rsidRDefault="00D7549D" w:rsidP="00BD520E">
            <w:pPr>
              <w:spacing w:before="0"/>
              <w:jc w:val="center"/>
              <w:rPr>
                <w:b/>
                <w:sz w:val="24"/>
              </w:rPr>
            </w:pPr>
            <w:r w:rsidRPr="00D7549D">
              <w:rPr>
                <w:b/>
                <w:sz w:val="24"/>
              </w:rPr>
              <w:t>pH</w:t>
            </w:r>
          </w:p>
        </w:tc>
        <w:tc>
          <w:tcPr>
            <w:tcW w:w="688" w:type="pct"/>
            <w:vAlign w:val="center"/>
          </w:tcPr>
          <w:p w14:paraId="18C5556D" w14:textId="77777777" w:rsidR="00D7549D" w:rsidRPr="00D7549D" w:rsidRDefault="00D7549D" w:rsidP="00BD520E">
            <w:pPr>
              <w:spacing w:before="0"/>
              <w:jc w:val="center"/>
              <w:rPr>
                <w:b/>
                <w:sz w:val="24"/>
              </w:rPr>
            </w:pPr>
            <w:r w:rsidRPr="00D7549D">
              <w:rPr>
                <w:b/>
                <w:sz w:val="24"/>
              </w:rPr>
              <w:t xml:space="preserve">Uniformity of Volume </w:t>
            </w:r>
          </w:p>
          <w:p w14:paraId="4C98D155" w14:textId="0FC57FE2" w:rsidR="00D7549D" w:rsidRPr="00D7549D" w:rsidRDefault="00D7549D" w:rsidP="00255443">
            <w:pPr>
              <w:spacing w:before="0"/>
              <w:jc w:val="center"/>
              <w:rPr>
                <w:b/>
                <w:sz w:val="24"/>
              </w:rPr>
            </w:pPr>
            <w:r w:rsidRPr="00D7549D">
              <w:rPr>
                <w:b/>
                <w:sz w:val="24"/>
              </w:rPr>
              <w:t>(</w:t>
            </w:r>
            <w:r>
              <w:rPr>
                <w:b/>
                <w:sz w:val="24"/>
              </w:rPr>
              <w:t xml:space="preserve">10 </w:t>
            </w:r>
            <w:r w:rsidRPr="00D7549D">
              <w:rPr>
                <w:b/>
                <w:sz w:val="24"/>
              </w:rPr>
              <w:t>ml)</w:t>
            </w:r>
          </w:p>
        </w:tc>
        <w:tc>
          <w:tcPr>
            <w:tcW w:w="749" w:type="pct"/>
          </w:tcPr>
          <w:p w14:paraId="5B3E27B1" w14:textId="4631AAEC" w:rsidR="00D7549D" w:rsidRPr="00D7549D" w:rsidRDefault="00D7549D" w:rsidP="00BD520E">
            <w:pPr>
              <w:spacing w:before="0"/>
              <w:jc w:val="center"/>
              <w:rPr>
                <w:b/>
                <w:sz w:val="24"/>
              </w:rPr>
            </w:pPr>
            <w:r w:rsidRPr="00D7549D">
              <w:rPr>
                <w:b/>
                <w:sz w:val="24"/>
              </w:rPr>
              <w:t>Osmolality (200 to 400 mOsmol/kg)</w:t>
            </w:r>
          </w:p>
        </w:tc>
        <w:tc>
          <w:tcPr>
            <w:tcW w:w="762" w:type="pct"/>
            <w:vAlign w:val="center"/>
          </w:tcPr>
          <w:p w14:paraId="73C76F4C" w14:textId="7C734620" w:rsidR="00D7549D" w:rsidRPr="00D7549D" w:rsidRDefault="00D7549D" w:rsidP="00D7549D">
            <w:pPr>
              <w:spacing w:before="0"/>
              <w:jc w:val="center"/>
              <w:rPr>
                <w:b/>
                <w:sz w:val="24"/>
              </w:rPr>
            </w:pPr>
            <w:r w:rsidRPr="00D7549D">
              <w:rPr>
                <w:b/>
                <w:sz w:val="24"/>
              </w:rPr>
              <w:t xml:space="preserve">Assay (%) SODIUM HYALURONATE BP </w:t>
            </w:r>
          </w:p>
        </w:tc>
      </w:tr>
      <w:tr w:rsidR="001A6688" w:rsidRPr="00F364A4" w14:paraId="1921B40A" w14:textId="5833D194" w:rsidTr="001A6688">
        <w:trPr>
          <w:trHeight w:val="369"/>
          <w:jc w:val="center"/>
        </w:trPr>
        <w:tc>
          <w:tcPr>
            <w:tcW w:w="2318" w:type="pct"/>
            <w:gridSpan w:val="2"/>
            <w:vAlign w:val="center"/>
          </w:tcPr>
          <w:p w14:paraId="2759C07D" w14:textId="64557BFC" w:rsidR="001A6688" w:rsidRPr="00255443" w:rsidRDefault="001A6688" w:rsidP="001A6688">
            <w:pPr>
              <w:spacing w:before="0"/>
              <w:jc w:val="center"/>
              <w:rPr>
                <w:b/>
                <w:sz w:val="22"/>
                <w:szCs w:val="24"/>
              </w:rPr>
            </w:pPr>
            <w:r w:rsidRPr="00255443">
              <w:rPr>
                <w:b/>
                <w:color w:val="000000" w:themeColor="text1"/>
                <w:sz w:val="22"/>
                <w:szCs w:val="24"/>
              </w:rPr>
              <w:t>Average</w:t>
            </w:r>
          </w:p>
        </w:tc>
        <w:tc>
          <w:tcPr>
            <w:tcW w:w="483" w:type="pct"/>
            <w:vAlign w:val="center"/>
          </w:tcPr>
          <w:p w14:paraId="393A437E" w14:textId="290C76A8" w:rsidR="001A6688" w:rsidRPr="001A6688" w:rsidRDefault="001A6688" w:rsidP="001A6688">
            <w:pPr>
              <w:spacing w:before="0"/>
              <w:jc w:val="center"/>
              <w:rPr>
                <w:sz w:val="24"/>
                <w:szCs w:val="24"/>
              </w:rPr>
            </w:pPr>
            <w:r w:rsidRPr="001A6688">
              <w:rPr>
                <w:sz w:val="24"/>
                <w:szCs w:val="24"/>
              </w:rPr>
              <w:t>6.80250</w:t>
            </w:r>
          </w:p>
        </w:tc>
        <w:tc>
          <w:tcPr>
            <w:tcW w:w="688" w:type="pct"/>
            <w:vAlign w:val="center"/>
          </w:tcPr>
          <w:p w14:paraId="0B3C0893" w14:textId="5E30DF19" w:rsidR="001A6688" w:rsidRPr="001A6688" w:rsidRDefault="001A6688" w:rsidP="001A6688">
            <w:pPr>
              <w:spacing w:before="0"/>
              <w:jc w:val="center"/>
              <w:rPr>
                <w:sz w:val="24"/>
                <w:szCs w:val="24"/>
              </w:rPr>
            </w:pPr>
            <w:r w:rsidRPr="001A6688">
              <w:rPr>
                <w:sz w:val="24"/>
                <w:szCs w:val="24"/>
              </w:rPr>
              <w:t>10.13200</w:t>
            </w:r>
          </w:p>
        </w:tc>
        <w:tc>
          <w:tcPr>
            <w:tcW w:w="749" w:type="pct"/>
            <w:vAlign w:val="center"/>
          </w:tcPr>
          <w:p w14:paraId="719C25B6" w14:textId="13EBBAA5" w:rsidR="001A6688" w:rsidRPr="001A6688" w:rsidRDefault="001A6688" w:rsidP="001A6688">
            <w:pPr>
              <w:spacing w:before="0"/>
              <w:jc w:val="center"/>
              <w:rPr>
                <w:sz w:val="24"/>
                <w:szCs w:val="24"/>
              </w:rPr>
            </w:pPr>
            <w:r w:rsidRPr="001A6688">
              <w:rPr>
                <w:sz w:val="24"/>
                <w:szCs w:val="24"/>
              </w:rPr>
              <w:t>272.50000</w:t>
            </w:r>
          </w:p>
        </w:tc>
        <w:tc>
          <w:tcPr>
            <w:tcW w:w="762" w:type="pct"/>
            <w:vAlign w:val="center"/>
          </w:tcPr>
          <w:p w14:paraId="087F4D16" w14:textId="55640962" w:rsidR="001A6688" w:rsidRPr="001A6688" w:rsidRDefault="001A6688" w:rsidP="001A6688">
            <w:pPr>
              <w:spacing w:before="0"/>
              <w:jc w:val="center"/>
              <w:rPr>
                <w:sz w:val="24"/>
                <w:szCs w:val="24"/>
              </w:rPr>
            </w:pPr>
            <w:r w:rsidRPr="001A6688">
              <w:rPr>
                <w:sz w:val="24"/>
                <w:szCs w:val="24"/>
              </w:rPr>
              <w:t>105.25500</w:t>
            </w:r>
          </w:p>
        </w:tc>
      </w:tr>
      <w:tr w:rsidR="001A6688" w:rsidRPr="00F364A4" w14:paraId="7FD376F6" w14:textId="1B4E0B33" w:rsidTr="001A6688">
        <w:trPr>
          <w:trHeight w:val="369"/>
          <w:jc w:val="center"/>
        </w:trPr>
        <w:tc>
          <w:tcPr>
            <w:tcW w:w="2318" w:type="pct"/>
            <w:gridSpan w:val="2"/>
            <w:vAlign w:val="center"/>
          </w:tcPr>
          <w:p w14:paraId="3D04A5CC" w14:textId="2CC6C971" w:rsidR="001A6688" w:rsidRPr="00255443" w:rsidRDefault="001A6688" w:rsidP="001A6688">
            <w:pPr>
              <w:spacing w:before="0"/>
              <w:jc w:val="center"/>
              <w:rPr>
                <w:b/>
                <w:sz w:val="22"/>
                <w:szCs w:val="24"/>
              </w:rPr>
            </w:pPr>
            <w:r w:rsidRPr="00255443">
              <w:rPr>
                <w:b/>
                <w:sz w:val="22"/>
                <w:szCs w:val="24"/>
              </w:rPr>
              <w:t>Maximum</w:t>
            </w:r>
          </w:p>
        </w:tc>
        <w:tc>
          <w:tcPr>
            <w:tcW w:w="483" w:type="pct"/>
            <w:vAlign w:val="center"/>
          </w:tcPr>
          <w:p w14:paraId="7659457E" w14:textId="79C8CC57" w:rsidR="001A6688" w:rsidRPr="001A6688" w:rsidRDefault="001A6688" w:rsidP="001A6688">
            <w:pPr>
              <w:spacing w:before="0"/>
              <w:jc w:val="center"/>
              <w:rPr>
                <w:sz w:val="24"/>
                <w:szCs w:val="24"/>
              </w:rPr>
            </w:pPr>
            <w:r w:rsidRPr="001A6688">
              <w:rPr>
                <w:sz w:val="24"/>
                <w:szCs w:val="24"/>
              </w:rPr>
              <w:t>6.84000</w:t>
            </w:r>
          </w:p>
        </w:tc>
        <w:tc>
          <w:tcPr>
            <w:tcW w:w="688" w:type="pct"/>
            <w:vAlign w:val="center"/>
          </w:tcPr>
          <w:p w14:paraId="59CBF06D" w14:textId="27541A58" w:rsidR="001A6688" w:rsidRPr="001A6688" w:rsidRDefault="001A6688" w:rsidP="001A6688">
            <w:pPr>
              <w:spacing w:before="0"/>
              <w:jc w:val="center"/>
              <w:rPr>
                <w:sz w:val="24"/>
                <w:szCs w:val="24"/>
              </w:rPr>
            </w:pPr>
            <w:r w:rsidRPr="001A6688">
              <w:rPr>
                <w:sz w:val="24"/>
                <w:szCs w:val="24"/>
              </w:rPr>
              <w:t>10.20000</w:t>
            </w:r>
          </w:p>
        </w:tc>
        <w:tc>
          <w:tcPr>
            <w:tcW w:w="749" w:type="pct"/>
            <w:vAlign w:val="center"/>
          </w:tcPr>
          <w:p w14:paraId="0725AC44" w14:textId="60837BCE" w:rsidR="001A6688" w:rsidRPr="001A6688" w:rsidRDefault="001A6688" w:rsidP="001A6688">
            <w:pPr>
              <w:spacing w:before="0"/>
              <w:jc w:val="center"/>
              <w:rPr>
                <w:sz w:val="24"/>
                <w:szCs w:val="24"/>
              </w:rPr>
            </w:pPr>
            <w:r w:rsidRPr="001A6688">
              <w:rPr>
                <w:sz w:val="24"/>
                <w:szCs w:val="24"/>
              </w:rPr>
              <w:t>277.00000</w:t>
            </w:r>
          </w:p>
        </w:tc>
        <w:tc>
          <w:tcPr>
            <w:tcW w:w="762" w:type="pct"/>
            <w:vAlign w:val="center"/>
          </w:tcPr>
          <w:p w14:paraId="6C9D2DDB" w14:textId="2F3185DF" w:rsidR="001A6688" w:rsidRPr="001A6688" w:rsidRDefault="001A6688" w:rsidP="001A6688">
            <w:pPr>
              <w:spacing w:before="0"/>
              <w:jc w:val="center"/>
              <w:rPr>
                <w:sz w:val="24"/>
                <w:szCs w:val="24"/>
              </w:rPr>
            </w:pPr>
            <w:r w:rsidRPr="001A6688">
              <w:rPr>
                <w:sz w:val="24"/>
                <w:szCs w:val="24"/>
              </w:rPr>
              <w:t>108.00000</w:t>
            </w:r>
          </w:p>
        </w:tc>
      </w:tr>
      <w:tr w:rsidR="001A6688" w:rsidRPr="00F364A4" w14:paraId="4E9652DF" w14:textId="39FAB221" w:rsidTr="001A6688">
        <w:trPr>
          <w:trHeight w:val="369"/>
          <w:jc w:val="center"/>
        </w:trPr>
        <w:tc>
          <w:tcPr>
            <w:tcW w:w="2318" w:type="pct"/>
            <w:gridSpan w:val="2"/>
            <w:vAlign w:val="center"/>
          </w:tcPr>
          <w:p w14:paraId="6E87B4C0" w14:textId="40240CC7" w:rsidR="001A6688" w:rsidRPr="00255443" w:rsidRDefault="001A6688" w:rsidP="001A6688">
            <w:pPr>
              <w:spacing w:before="0"/>
              <w:jc w:val="center"/>
              <w:rPr>
                <w:b/>
                <w:sz w:val="22"/>
                <w:szCs w:val="24"/>
              </w:rPr>
            </w:pPr>
            <w:r w:rsidRPr="00255443">
              <w:rPr>
                <w:b/>
                <w:color w:val="000000" w:themeColor="text1"/>
                <w:sz w:val="22"/>
                <w:szCs w:val="24"/>
              </w:rPr>
              <w:t>Minimum</w:t>
            </w:r>
          </w:p>
        </w:tc>
        <w:tc>
          <w:tcPr>
            <w:tcW w:w="483" w:type="pct"/>
            <w:vAlign w:val="center"/>
          </w:tcPr>
          <w:p w14:paraId="672E0D7A" w14:textId="19E99567" w:rsidR="001A6688" w:rsidRPr="001A6688" w:rsidRDefault="001A6688" w:rsidP="001A6688">
            <w:pPr>
              <w:spacing w:before="0"/>
              <w:jc w:val="center"/>
              <w:rPr>
                <w:sz w:val="24"/>
                <w:szCs w:val="24"/>
              </w:rPr>
            </w:pPr>
            <w:r w:rsidRPr="001A6688">
              <w:rPr>
                <w:sz w:val="24"/>
                <w:szCs w:val="24"/>
              </w:rPr>
              <w:t>6.77000</w:t>
            </w:r>
          </w:p>
        </w:tc>
        <w:tc>
          <w:tcPr>
            <w:tcW w:w="688" w:type="pct"/>
            <w:vAlign w:val="center"/>
          </w:tcPr>
          <w:p w14:paraId="6CC7F887" w14:textId="31155EA5" w:rsidR="001A6688" w:rsidRPr="001A6688" w:rsidRDefault="001A6688" w:rsidP="001A6688">
            <w:pPr>
              <w:spacing w:before="0"/>
              <w:jc w:val="center"/>
              <w:rPr>
                <w:sz w:val="24"/>
                <w:szCs w:val="24"/>
              </w:rPr>
            </w:pPr>
            <w:r w:rsidRPr="001A6688">
              <w:rPr>
                <w:sz w:val="24"/>
                <w:szCs w:val="24"/>
              </w:rPr>
              <w:t>10.10000</w:t>
            </w:r>
          </w:p>
        </w:tc>
        <w:tc>
          <w:tcPr>
            <w:tcW w:w="749" w:type="pct"/>
            <w:vAlign w:val="center"/>
          </w:tcPr>
          <w:p w14:paraId="1A0BA808" w14:textId="1BDCABB2" w:rsidR="001A6688" w:rsidRPr="001A6688" w:rsidRDefault="001A6688" w:rsidP="001A6688">
            <w:pPr>
              <w:spacing w:before="0"/>
              <w:jc w:val="center"/>
              <w:rPr>
                <w:sz w:val="24"/>
                <w:szCs w:val="24"/>
              </w:rPr>
            </w:pPr>
            <w:r w:rsidRPr="001A6688">
              <w:rPr>
                <w:sz w:val="24"/>
                <w:szCs w:val="24"/>
              </w:rPr>
              <w:t>262.00000</w:t>
            </w:r>
          </w:p>
        </w:tc>
        <w:tc>
          <w:tcPr>
            <w:tcW w:w="762" w:type="pct"/>
            <w:vAlign w:val="center"/>
          </w:tcPr>
          <w:p w14:paraId="29D88ACC" w14:textId="7BB397A3" w:rsidR="001A6688" w:rsidRPr="001A6688" w:rsidRDefault="001A6688" w:rsidP="001A6688">
            <w:pPr>
              <w:spacing w:before="0"/>
              <w:jc w:val="center"/>
              <w:rPr>
                <w:sz w:val="24"/>
                <w:szCs w:val="24"/>
              </w:rPr>
            </w:pPr>
            <w:r w:rsidRPr="001A6688">
              <w:rPr>
                <w:sz w:val="24"/>
                <w:szCs w:val="24"/>
              </w:rPr>
              <w:t>101.60000</w:t>
            </w:r>
          </w:p>
        </w:tc>
      </w:tr>
      <w:tr w:rsidR="001A6688" w:rsidRPr="00F364A4" w14:paraId="1966C970" w14:textId="7F60E809" w:rsidTr="001A6688">
        <w:trPr>
          <w:trHeight w:val="369"/>
          <w:jc w:val="center"/>
        </w:trPr>
        <w:tc>
          <w:tcPr>
            <w:tcW w:w="2318" w:type="pct"/>
            <w:gridSpan w:val="2"/>
            <w:vAlign w:val="center"/>
          </w:tcPr>
          <w:p w14:paraId="77F60A5A" w14:textId="3E20FC8E" w:rsidR="001A6688" w:rsidRPr="00255443" w:rsidRDefault="001A6688" w:rsidP="001A6688">
            <w:pPr>
              <w:spacing w:before="0"/>
              <w:jc w:val="center"/>
              <w:rPr>
                <w:b/>
                <w:sz w:val="22"/>
                <w:szCs w:val="24"/>
              </w:rPr>
            </w:pPr>
            <w:r w:rsidRPr="00255443">
              <w:rPr>
                <w:b/>
                <w:color w:val="000000" w:themeColor="text1"/>
                <w:sz w:val="22"/>
                <w:szCs w:val="24"/>
              </w:rPr>
              <w:t>Upper Specification Limit – Lower Specification Limit (USL – LSL)</w:t>
            </w:r>
          </w:p>
        </w:tc>
        <w:tc>
          <w:tcPr>
            <w:tcW w:w="483" w:type="pct"/>
            <w:vAlign w:val="center"/>
          </w:tcPr>
          <w:p w14:paraId="34F81AA1" w14:textId="33CD4F76" w:rsidR="001A6688" w:rsidRPr="001A6688" w:rsidRDefault="001A6688" w:rsidP="001A6688">
            <w:pPr>
              <w:spacing w:before="0"/>
              <w:jc w:val="center"/>
              <w:rPr>
                <w:sz w:val="24"/>
                <w:szCs w:val="24"/>
              </w:rPr>
            </w:pPr>
            <w:r w:rsidRPr="001A6688">
              <w:rPr>
                <w:sz w:val="24"/>
                <w:szCs w:val="24"/>
              </w:rPr>
              <w:t>3.00000</w:t>
            </w:r>
          </w:p>
        </w:tc>
        <w:tc>
          <w:tcPr>
            <w:tcW w:w="688" w:type="pct"/>
            <w:vAlign w:val="center"/>
          </w:tcPr>
          <w:p w14:paraId="2D2256C0" w14:textId="666E3676" w:rsidR="001A6688" w:rsidRPr="001A6688" w:rsidRDefault="001A6688" w:rsidP="001A6688">
            <w:pPr>
              <w:spacing w:before="0"/>
              <w:jc w:val="center"/>
              <w:rPr>
                <w:sz w:val="24"/>
                <w:szCs w:val="24"/>
              </w:rPr>
            </w:pPr>
            <w:r w:rsidRPr="001A6688">
              <w:rPr>
                <w:sz w:val="24"/>
                <w:szCs w:val="24"/>
              </w:rPr>
              <w:t>0.40000</w:t>
            </w:r>
          </w:p>
        </w:tc>
        <w:tc>
          <w:tcPr>
            <w:tcW w:w="749" w:type="pct"/>
            <w:vAlign w:val="center"/>
          </w:tcPr>
          <w:p w14:paraId="65D9D301" w14:textId="2D2C297B" w:rsidR="001A6688" w:rsidRPr="001A6688" w:rsidRDefault="001A6688" w:rsidP="001A6688">
            <w:pPr>
              <w:spacing w:before="0"/>
              <w:jc w:val="center"/>
              <w:rPr>
                <w:sz w:val="24"/>
                <w:szCs w:val="24"/>
              </w:rPr>
            </w:pPr>
            <w:r w:rsidRPr="001A6688">
              <w:rPr>
                <w:sz w:val="24"/>
                <w:szCs w:val="24"/>
              </w:rPr>
              <w:t>200.00000</w:t>
            </w:r>
          </w:p>
        </w:tc>
        <w:tc>
          <w:tcPr>
            <w:tcW w:w="762" w:type="pct"/>
            <w:vAlign w:val="center"/>
          </w:tcPr>
          <w:p w14:paraId="17303DF3" w14:textId="12401AA5" w:rsidR="001A6688" w:rsidRPr="001A6688" w:rsidRDefault="001A6688" w:rsidP="001A6688">
            <w:pPr>
              <w:spacing w:before="0"/>
              <w:jc w:val="center"/>
              <w:rPr>
                <w:sz w:val="24"/>
                <w:szCs w:val="24"/>
              </w:rPr>
            </w:pPr>
            <w:r w:rsidRPr="001A6688">
              <w:rPr>
                <w:sz w:val="24"/>
                <w:szCs w:val="24"/>
              </w:rPr>
              <w:t>30.00000</w:t>
            </w:r>
          </w:p>
        </w:tc>
      </w:tr>
      <w:tr w:rsidR="001A6688" w:rsidRPr="00F364A4" w14:paraId="6FD4A9B6" w14:textId="36DB116D" w:rsidTr="001A6688">
        <w:trPr>
          <w:trHeight w:val="369"/>
          <w:jc w:val="center"/>
        </w:trPr>
        <w:tc>
          <w:tcPr>
            <w:tcW w:w="2318" w:type="pct"/>
            <w:gridSpan w:val="2"/>
            <w:vAlign w:val="center"/>
          </w:tcPr>
          <w:p w14:paraId="174A7E52" w14:textId="2E40F5ED" w:rsidR="001A6688" w:rsidRPr="00255443" w:rsidRDefault="001A6688" w:rsidP="001A6688">
            <w:pPr>
              <w:spacing w:before="0"/>
              <w:jc w:val="center"/>
              <w:rPr>
                <w:b/>
                <w:sz w:val="22"/>
                <w:szCs w:val="24"/>
              </w:rPr>
            </w:pPr>
            <w:r w:rsidRPr="00255443">
              <w:rPr>
                <w:b/>
                <w:color w:val="000000" w:themeColor="text1"/>
                <w:sz w:val="22"/>
                <w:szCs w:val="24"/>
              </w:rPr>
              <w:t>Upper Specification Limit (USL)– Average</w:t>
            </w:r>
          </w:p>
        </w:tc>
        <w:tc>
          <w:tcPr>
            <w:tcW w:w="483" w:type="pct"/>
            <w:vAlign w:val="center"/>
          </w:tcPr>
          <w:p w14:paraId="1FDCBED9" w14:textId="404ADFF1" w:rsidR="001A6688" w:rsidRPr="001A6688" w:rsidRDefault="001A6688" w:rsidP="001A6688">
            <w:pPr>
              <w:spacing w:before="0"/>
              <w:jc w:val="center"/>
              <w:rPr>
                <w:sz w:val="24"/>
                <w:szCs w:val="24"/>
              </w:rPr>
            </w:pPr>
            <w:r w:rsidRPr="001A6688">
              <w:rPr>
                <w:sz w:val="24"/>
                <w:szCs w:val="24"/>
              </w:rPr>
              <w:t>1.19750</w:t>
            </w:r>
          </w:p>
        </w:tc>
        <w:tc>
          <w:tcPr>
            <w:tcW w:w="688" w:type="pct"/>
            <w:vAlign w:val="center"/>
          </w:tcPr>
          <w:p w14:paraId="72924101" w14:textId="137DFCA4" w:rsidR="001A6688" w:rsidRPr="001A6688" w:rsidRDefault="001A6688" w:rsidP="001A6688">
            <w:pPr>
              <w:spacing w:before="0"/>
              <w:jc w:val="center"/>
              <w:rPr>
                <w:sz w:val="24"/>
                <w:szCs w:val="24"/>
              </w:rPr>
            </w:pPr>
            <w:r w:rsidRPr="001A6688">
              <w:rPr>
                <w:sz w:val="24"/>
                <w:szCs w:val="24"/>
              </w:rPr>
              <w:t>0.26800</w:t>
            </w:r>
          </w:p>
        </w:tc>
        <w:tc>
          <w:tcPr>
            <w:tcW w:w="749" w:type="pct"/>
            <w:vAlign w:val="center"/>
          </w:tcPr>
          <w:p w14:paraId="1527CA35" w14:textId="6351DC1E" w:rsidR="001A6688" w:rsidRPr="001A6688" w:rsidRDefault="001A6688" w:rsidP="001A6688">
            <w:pPr>
              <w:spacing w:before="0"/>
              <w:jc w:val="center"/>
              <w:rPr>
                <w:sz w:val="24"/>
                <w:szCs w:val="24"/>
              </w:rPr>
            </w:pPr>
            <w:r w:rsidRPr="001A6688">
              <w:rPr>
                <w:sz w:val="24"/>
                <w:szCs w:val="24"/>
              </w:rPr>
              <w:t>127.50000</w:t>
            </w:r>
          </w:p>
        </w:tc>
        <w:tc>
          <w:tcPr>
            <w:tcW w:w="762" w:type="pct"/>
            <w:vAlign w:val="center"/>
          </w:tcPr>
          <w:p w14:paraId="1B7768F1" w14:textId="5676621C" w:rsidR="001A6688" w:rsidRPr="001A6688" w:rsidRDefault="001A6688" w:rsidP="001A6688">
            <w:pPr>
              <w:spacing w:before="0"/>
              <w:jc w:val="center"/>
              <w:rPr>
                <w:sz w:val="24"/>
                <w:szCs w:val="24"/>
              </w:rPr>
            </w:pPr>
            <w:r w:rsidRPr="001A6688">
              <w:rPr>
                <w:sz w:val="24"/>
                <w:szCs w:val="24"/>
              </w:rPr>
              <w:t>14.74500</w:t>
            </w:r>
          </w:p>
        </w:tc>
      </w:tr>
      <w:tr w:rsidR="001A6688" w:rsidRPr="00F364A4" w14:paraId="60741B11" w14:textId="459B2DBB" w:rsidTr="001A6688">
        <w:trPr>
          <w:trHeight w:val="369"/>
          <w:jc w:val="center"/>
        </w:trPr>
        <w:tc>
          <w:tcPr>
            <w:tcW w:w="2318" w:type="pct"/>
            <w:gridSpan w:val="2"/>
            <w:vAlign w:val="center"/>
          </w:tcPr>
          <w:p w14:paraId="4C7FB01D" w14:textId="36F6D6F4" w:rsidR="001A6688" w:rsidRPr="00255443" w:rsidRDefault="001A6688" w:rsidP="001A6688">
            <w:pPr>
              <w:spacing w:before="0"/>
              <w:jc w:val="center"/>
              <w:rPr>
                <w:b/>
                <w:sz w:val="22"/>
                <w:szCs w:val="24"/>
              </w:rPr>
            </w:pPr>
            <w:r w:rsidRPr="00255443">
              <w:rPr>
                <w:b/>
                <w:color w:val="000000" w:themeColor="text1"/>
                <w:sz w:val="22"/>
                <w:szCs w:val="24"/>
              </w:rPr>
              <w:t>Average – Lower Specification Limit (LSL)</w:t>
            </w:r>
          </w:p>
        </w:tc>
        <w:tc>
          <w:tcPr>
            <w:tcW w:w="483" w:type="pct"/>
            <w:vAlign w:val="center"/>
          </w:tcPr>
          <w:p w14:paraId="59943242" w14:textId="169EA5A4" w:rsidR="001A6688" w:rsidRPr="001A6688" w:rsidRDefault="001A6688" w:rsidP="001A6688">
            <w:pPr>
              <w:spacing w:before="0"/>
              <w:jc w:val="center"/>
              <w:rPr>
                <w:sz w:val="24"/>
                <w:szCs w:val="24"/>
              </w:rPr>
            </w:pPr>
            <w:r w:rsidRPr="001A6688">
              <w:rPr>
                <w:sz w:val="24"/>
                <w:szCs w:val="24"/>
              </w:rPr>
              <w:t>1.80250</w:t>
            </w:r>
          </w:p>
        </w:tc>
        <w:tc>
          <w:tcPr>
            <w:tcW w:w="688" w:type="pct"/>
            <w:vAlign w:val="center"/>
          </w:tcPr>
          <w:p w14:paraId="2558F322" w14:textId="5F453368" w:rsidR="001A6688" w:rsidRPr="001A6688" w:rsidRDefault="001A6688" w:rsidP="001A6688">
            <w:pPr>
              <w:spacing w:before="0"/>
              <w:jc w:val="center"/>
              <w:rPr>
                <w:sz w:val="24"/>
                <w:szCs w:val="24"/>
              </w:rPr>
            </w:pPr>
            <w:r w:rsidRPr="001A6688">
              <w:rPr>
                <w:sz w:val="24"/>
                <w:szCs w:val="24"/>
              </w:rPr>
              <w:t>0.13200</w:t>
            </w:r>
          </w:p>
        </w:tc>
        <w:tc>
          <w:tcPr>
            <w:tcW w:w="749" w:type="pct"/>
            <w:vAlign w:val="center"/>
          </w:tcPr>
          <w:p w14:paraId="37DB1D84" w14:textId="7CD20AC6" w:rsidR="001A6688" w:rsidRPr="001A6688" w:rsidRDefault="001A6688" w:rsidP="001A6688">
            <w:pPr>
              <w:spacing w:before="0"/>
              <w:jc w:val="center"/>
              <w:rPr>
                <w:sz w:val="24"/>
                <w:szCs w:val="24"/>
              </w:rPr>
            </w:pPr>
            <w:r w:rsidRPr="001A6688">
              <w:rPr>
                <w:sz w:val="24"/>
                <w:szCs w:val="24"/>
              </w:rPr>
              <w:t>72.50000</w:t>
            </w:r>
          </w:p>
        </w:tc>
        <w:tc>
          <w:tcPr>
            <w:tcW w:w="762" w:type="pct"/>
            <w:vAlign w:val="center"/>
          </w:tcPr>
          <w:p w14:paraId="0EF049D5" w14:textId="20F440A6" w:rsidR="001A6688" w:rsidRPr="001A6688" w:rsidRDefault="001A6688" w:rsidP="001A6688">
            <w:pPr>
              <w:spacing w:before="0"/>
              <w:jc w:val="center"/>
              <w:rPr>
                <w:sz w:val="24"/>
                <w:szCs w:val="24"/>
              </w:rPr>
            </w:pPr>
            <w:r w:rsidRPr="001A6688">
              <w:rPr>
                <w:sz w:val="24"/>
                <w:szCs w:val="24"/>
              </w:rPr>
              <w:t>15.25500</w:t>
            </w:r>
          </w:p>
        </w:tc>
      </w:tr>
      <w:tr w:rsidR="001A6688" w:rsidRPr="00F364A4" w14:paraId="0183AFF1" w14:textId="54D0AE3B" w:rsidTr="001A6688">
        <w:trPr>
          <w:trHeight w:val="369"/>
          <w:jc w:val="center"/>
        </w:trPr>
        <w:tc>
          <w:tcPr>
            <w:tcW w:w="1016" w:type="pct"/>
            <w:vMerge w:val="restart"/>
            <w:shd w:val="clear" w:color="auto" w:fill="auto"/>
            <w:vAlign w:val="center"/>
          </w:tcPr>
          <w:p w14:paraId="613F5276" w14:textId="77777777" w:rsidR="001A6688" w:rsidRPr="00194E2A" w:rsidRDefault="001A6688" w:rsidP="001A6688">
            <w:pPr>
              <w:spacing w:before="0"/>
              <w:jc w:val="center"/>
              <w:rPr>
                <w:b/>
                <w:bCs/>
                <w:sz w:val="24"/>
              </w:rPr>
            </w:pPr>
            <w:r w:rsidRPr="00194E2A">
              <w:rPr>
                <w:b/>
                <w:bCs/>
                <w:sz w:val="24"/>
              </w:rPr>
              <w:t xml:space="preserve">Process Capability parameters </w:t>
            </w:r>
          </w:p>
          <w:p w14:paraId="554B594D" w14:textId="77777777" w:rsidR="001A6688" w:rsidRPr="00194E2A" w:rsidRDefault="001A6688" w:rsidP="001A6688">
            <w:pPr>
              <w:spacing w:before="0"/>
              <w:jc w:val="center"/>
              <w:rPr>
                <w:b/>
                <w:sz w:val="24"/>
                <w:szCs w:val="24"/>
              </w:rPr>
            </w:pPr>
            <w:r w:rsidRPr="00194E2A">
              <w:rPr>
                <w:b/>
                <w:bCs/>
                <w:sz w:val="24"/>
              </w:rPr>
              <w:t>Short-Term Statistics</w:t>
            </w:r>
          </w:p>
        </w:tc>
        <w:tc>
          <w:tcPr>
            <w:tcW w:w="1302" w:type="pct"/>
            <w:shd w:val="clear" w:color="auto" w:fill="auto"/>
            <w:vAlign w:val="center"/>
          </w:tcPr>
          <w:p w14:paraId="46ADB00C" w14:textId="5796C60A" w:rsidR="001A6688" w:rsidRPr="00255443" w:rsidRDefault="001A6688" w:rsidP="001A6688">
            <w:pPr>
              <w:spacing w:before="0"/>
              <w:jc w:val="center"/>
              <w:rPr>
                <w:b/>
                <w:sz w:val="22"/>
                <w:szCs w:val="24"/>
              </w:rPr>
            </w:pPr>
            <w:r w:rsidRPr="00255443">
              <w:rPr>
                <w:b/>
                <w:color w:val="000000" w:themeColor="text1"/>
                <w:sz w:val="22"/>
                <w:szCs w:val="24"/>
              </w:rPr>
              <w:t>Estimated Std Deviation (</w:t>
            </w:r>
            <w:r w:rsidRPr="00255443">
              <w:rPr>
                <w:b/>
                <w:color w:val="202124"/>
                <w:sz w:val="22"/>
                <w:szCs w:val="24"/>
                <w:shd w:val="clear" w:color="auto" w:fill="FFFFFF"/>
              </w:rPr>
              <w:t>σ</w:t>
            </w:r>
            <w:r w:rsidRPr="00255443">
              <w:rPr>
                <w:b/>
                <w:color w:val="000000" w:themeColor="text1"/>
                <w:sz w:val="22"/>
                <w:szCs w:val="24"/>
              </w:rPr>
              <w:t>)</w:t>
            </w:r>
          </w:p>
        </w:tc>
        <w:tc>
          <w:tcPr>
            <w:tcW w:w="483" w:type="pct"/>
            <w:shd w:val="clear" w:color="auto" w:fill="auto"/>
            <w:vAlign w:val="center"/>
          </w:tcPr>
          <w:p w14:paraId="1047845E" w14:textId="3FE44A31" w:rsidR="001A6688" w:rsidRPr="001A6688" w:rsidRDefault="001A6688" w:rsidP="001A6688">
            <w:pPr>
              <w:spacing w:before="0"/>
              <w:jc w:val="center"/>
              <w:rPr>
                <w:sz w:val="24"/>
                <w:szCs w:val="24"/>
              </w:rPr>
            </w:pPr>
            <w:r w:rsidRPr="001A6688">
              <w:rPr>
                <w:sz w:val="24"/>
                <w:szCs w:val="24"/>
              </w:rPr>
              <w:t>0.03842</w:t>
            </w:r>
          </w:p>
        </w:tc>
        <w:tc>
          <w:tcPr>
            <w:tcW w:w="688" w:type="pct"/>
            <w:shd w:val="clear" w:color="auto" w:fill="auto"/>
            <w:vAlign w:val="center"/>
          </w:tcPr>
          <w:p w14:paraId="22ADD2FB" w14:textId="33FF0734" w:rsidR="001A6688" w:rsidRPr="001A6688" w:rsidRDefault="001A6688" w:rsidP="001A6688">
            <w:pPr>
              <w:spacing w:before="0"/>
              <w:jc w:val="center"/>
              <w:rPr>
                <w:sz w:val="24"/>
                <w:szCs w:val="24"/>
              </w:rPr>
            </w:pPr>
            <w:r w:rsidRPr="001A6688">
              <w:rPr>
                <w:sz w:val="24"/>
                <w:szCs w:val="24"/>
              </w:rPr>
              <w:t>0.03546</w:t>
            </w:r>
          </w:p>
        </w:tc>
        <w:tc>
          <w:tcPr>
            <w:tcW w:w="749" w:type="pct"/>
            <w:vAlign w:val="center"/>
          </w:tcPr>
          <w:p w14:paraId="0E92941D" w14:textId="59C421B8" w:rsidR="001A6688" w:rsidRPr="001A6688" w:rsidRDefault="001A6688" w:rsidP="001A6688">
            <w:pPr>
              <w:spacing w:before="0"/>
              <w:jc w:val="center"/>
              <w:rPr>
                <w:sz w:val="24"/>
                <w:szCs w:val="24"/>
              </w:rPr>
            </w:pPr>
            <w:r w:rsidRPr="001A6688">
              <w:rPr>
                <w:sz w:val="24"/>
                <w:szCs w:val="24"/>
              </w:rPr>
              <w:t>8.86525</w:t>
            </w:r>
          </w:p>
        </w:tc>
        <w:tc>
          <w:tcPr>
            <w:tcW w:w="762" w:type="pct"/>
            <w:shd w:val="clear" w:color="auto" w:fill="auto"/>
            <w:vAlign w:val="center"/>
          </w:tcPr>
          <w:p w14:paraId="34EBF1A0" w14:textId="544E62CA" w:rsidR="001A6688" w:rsidRPr="001A6688" w:rsidRDefault="001A6688" w:rsidP="001A6688">
            <w:pPr>
              <w:spacing w:before="0"/>
              <w:jc w:val="center"/>
              <w:rPr>
                <w:sz w:val="24"/>
                <w:szCs w:val="24"/>
              </w:rPr>
            </w:pPr>
            <w:r w:rsidRPr="001A6688">
              <w:rPr>
                <w:sz w:val="24"/>
                <w:szCs w:val="24"/>
              </w:rPr>
              <w:t>3.99527</w:t>
            </w:r>
          </w:p>
        </w:tc>
      </w:tr>
      <w:tr w:rsidR="001A6688" w:rsidRPr="00F364A4" w14:paraId="624D872C" w14:textId="23C9C2E6" w:rsidTr="001A6688">
        <w:trPr>
          <w:trHeight w:val="369"/>
          <w:jc w:val="center"/>
        </w:trPr>
        <w:tc>
          <w:tcPr>
            <w:tcW w:w="1016" w:type="pct"/>
            <w:vMerge/>
            <w:shd w:val="clear" w:color="auto" w:fill="auto"/>
            <w:vAlign w:val="center"/>
          </w:tcPr>
          <w:p w14:paraId="34017257" w14:textId="77777777" w:rsidR="001A6688" w:rsidRPr="00194E2A" w:rsidRDefault="001A6688" w:rsidP="001A6688">
            <w:pPr>
              <w:spacing w:before="0"/>
              <w:jc w:val="center"/>
              <w:rPr>
                <w:b/>
                <w:bCs/>
              </w:rPr>
            </w:pPr>
          </w:p>
        </w:tc>
        <w:tc>
          <w:tcPr>
            <w:tcW w:w="1302" w:type="pct"/>
            <w:shd w:val="clear" w:color="auto" w:fill="auto"/>
            <w:vAlign w:val="center"/>
          </w:tcPr>
          <w:p w14:paraId="368C3984" w14:textId="64566DDF" w:rsidR="001A6688" w:rsidRPr="00255443" w:rsidRDefault="001A6688" w:rsidP="001A6688">
            <w:pPr>
              <w:spacing w:before="0"/>
              <w:jc w:val="center"/>
              <w:rPr>
                <w:b/>
                <w:sz w:val="22"/>
                <w:szCs w:val="24"/>
              </w:rPr>
            </w:pPr>
            <w:r w:rsidRPr="00255443">
              <w:rPr>
                <w:b/>
                <w:color w:val="000000" w:themeColor="text1"/>
                <w:sz w:val="22"/>
                <w:szCs w:val="24"/>
              </w:rPr>
              <w:t>3</w:t>
            </w:r>
            <w:r w:rsidRPr="00255443">
              <w:rPr>
                <w:b/>
                <w:color w:val="202124"/>
                <w:sz w:val="22"/>
                <w:szCs w:val="24"/>
                <w:shd w:val="clear" w:color="auto" w:fill="FFFFFF"/>
              </w:rPr>
              <w:t>σ</w:t>
            </w:r>
            <w:r w:rsidRPr="00255443">
              <w:rPr>
                <w:b/>
                <w:color w:val="000000" w:themeColor="text1"/>
                <w:sz w:val="22"/>
                <w:szCs w:val="24"/>
              </w:rPr>
              <w:t xml:space="preserve">  = (3 X </w:t>
            </w:r>
            <w:r w:rsidRPr="00255443">
              <w:rPr>
                <w:b/>
                <w:color w:val="202124"/>
                <w:sz w:val="22"/>
                <w:szCs w:val="24"/>
                <w:shd w:val="clear" w:color="auto" w:fill="FFFFFF"/>
              </w:rPr>
              <w:t>σ)</w:t>
            </w:r>
          </w:p>
        </w:tc>
        <w:tc>
          <w:tcPr>
            <w:tcW w:w="483" w:type="pct"/>
            <w:shd w:val="clear" w:color="auto" w:fill="auto"/>
            <w:vAlign w:val="center"/>
          </w:tcPr>
          <w:p w14:paraId="3C874DFD" w14:textId="5E30BC24" w:rsidR="001A6688" w:rsidRPr="001A6688" w:rsidRDefault="001A6688" w:rsidP="001A6688">
            <w:pPr>
              <w:spacing w:before="0"/>
              <w:jc w:val="center"/>
              <w:rPr>
                <w:sz w:val="24"/>
                <w:szCs w:val="24"/>
              </w:rPr>
            </w:pPr>
            <w:r w:rsidRPr="001A6688">
              <w:rPr>
                <w:sz w:val="24"/>
                <w:szCs w:val="24"/>
              </w:rPr>
              <w:t>0.12</w:t>
            </w:r>
          </w:p>
        </w:tc>
        <w:tc>
          <w:tcPr>
            <w:tcW w:w="688" w:type="pct"/>
            <w:shd w:val="clear" w:color="auto" w:fill="auto"/>
            <w:vAlign w:val="center"/>
          </w:tcPr>
          <w:p w14:paraId="2DC7BA94" w14:textId="0EAEAC57" w:rsidR="001A6688" w:rsidRPr="001A6688" w:rsidRDefault="001A6688" w:rsidP="001A6688">
            <w:pPr>
              <w:spacing w:before="0"/>
              <w:jc w:val="center"/>
              <w:rPr>
                <w:sz w:val="24"/>
                <w:szCs w:val="24"/>
              </w:rPr>
            </w:pPr>
            <w:r w:rsidRPr="001A6688">
              <w:rPr>
                <w:sz w:val="24"/>
                <w:szCs w:val="24"/>
              </w:rPr>
              <w:t>0.11</w:t>
            </w:r>
          </w:p>
        </w:tc>
        <w:tc>
          <w:tcPr>
            <w:tcW w:w="749" w:type="pct"/>
            <w:vAlign w:val="center"/>
          </w:tcPr>
          <w:p w14:paraId="0D6948DE" w14:textId="5E16315D" w:rsidR="001A6688" w:rsidRPr="001A6688" w:rsidRDefault="001A6688" w:rsidP="001A6688">
            <w:pPr>
              <w:spacing w:before="0"/>
              <w:jc w:val="center"/>
              <w:rPr>
                <w:sz w:val="24"/>
                <w:szCs w:val="24"/>
              </w:rPr>
            </w:pPr>
            <w:r w:rsidRPr="001A6688">
              <w:rPr>
                <w:sz w:val="24"/>
                <w:szCs w:val="24"/>
              </w:rPr>
              <w:t>26.60</w:t>
            </w:r>
          </w:p>
        </w:tc>
        <w:tc>
          <w:tcPr>
            <w:tcW w:w="762" w:type="pct"/>
            <w:shd w:val="clear" w:color="auto" w:fill="auto"/>
            <w:vAlign w:val="center"/>
          </w:tcPr>
          <w:p w14:paraId="77CD668B" w14:textId="147099A0" w:rsidR="001A6688" w:rsidRPr="001A6688" w:rsidRDefault="001A6688" w:rsidP="001A6688">
            <w:pPr>
              <w:spacing w:before="0"/>
              <w:jc w:val="center"/>
              <w:rPr>
                <w:sz w:val="24"/>
                <w:szCs w:val="24"/>
              </w:rPr>
            </w:pPr>
            <w:r w:rsidRPr="001A6688">
              <w:rPr>
                <w:sz w:val="24"/>
                <w:szCs w:val="24"/>
              </w:rPr>
              <w:t>11.99</w:t>
            </w:r>
          </w:p>
        </w:tc>
      </w:tr>
      <w:tr w:rsidR="001A6688" w:rsidRPr="00F364A4" w14:paraId="0C1C7243" w14:textId="48E5222E" w:rsidTr="001A6688">
        <w:trPr>
          <w:trHeight w:val="369"/>
          <w:jc w:val="center"/>
        </w:trPr>
        <w:tc>
          <w:tcPr>
            <w:tcW w:w="1016" w:type="pct"/>
            <w:vMerge/>
            <w:shd w:val="clear" w:color="auto" w:fill="auto"/>
            <w:vAlign w:val="center"/>
          </w:tcPr>
          <w:p w14:paraId="534780CB" w14:textId="77777777" w:rsidR="001A6688" w:rsidRPr="00194E2A" w:rsidRDefault="001A6688" w:rsidP="001A6688">
            <w:pPr>
              <w:spacing w:before="0"/>
              <w:jc w:val="center"/>
              <w:rPr>
                <w:b/>
                <w:bCs/>
              </w:rPr>
            </w:pPr>
          </w:p>
        </w:tc>
        <w:tc>
          <w:tcPr>
            <w:tcW w:w="1302" w:type="pct"/>
            <w:shd w:val="clear" w:color="auto" w:fill="auto"/>
            <w:vAlign w:val="center"/>
          </w:tcPr>
          <w:p w14:paraId="7924D577" w14:textId="453A4568" w:rsidR="001A6688" w:rsidRPr="00255443" w:rsidRDefault="001A6688" w:rsidP="001A6688">
            <w:pPr>
              <w:spacing w:before="0"/>
              <w:jc w:val="center"/>
              <w:rPr>
                <w:b/>
                <w:sz w:val="22"/>
                <w:szCs w:val="24"/>
              </w:rPr>
            </w:pPr>
            <w:r w:rsidRPr="00255443">
              <w:rPr>
                <w:b/>
                <w:color w:val="202124"/>
                <w:sz w:val="22"/>
                <w:szCs w:val="24"/>
                <w:shd w:val="clear" w:color="auto" w:fill="FFFFFF"/>
              </w:rPr>
              <w:t>6σ =</w:t>
            </w:r>
            <w:r w:rsidRPr="00255443">
              <w:rPr>
                <w:b/>
                <w:color w:val="000000" w:themeColor="text1"/>
                <w:sz w:val="22"/>
                <w:szCs w:val="24"/>
              </w:rPr>
              <w:t xml:space="preserve"> (6 X </w:t>
            </w:r>
            <w:r w:rsidRPr="00255443">
              <w:rPr>
                <w:b/>
                <w:color w:val="202124"/>
                <w:sz w:val="22"/>
                <w:szCs w:val="24"/>
                <w:shd w:val="clear" w:color="auto" w:fill="FFFFFF"/>
              </w:rPr>
              <w:t>σ)</w:t>
            </w:r>
          </w:p>
        </w:tc>
        <w:tc>
          <w:tcPr>
            <w:tcW w:w="483" w:type="pct"/>
            <w:shd w:val="clear" w:color="auto" w:fill="auto"/>
            <w:vAlign w:val="center"/>
          </w:tcPr>
          <w:p w14:paraId="151E41C0" w14:textId="3EC244A0" w:rsidR="001A6688" w:rsidRPr="001A6688" w:rsidRDefault="001A6688" w:rsidP="001A6688">
            <w:pPr>
              <w:spacing w:before="0"/>
              <w:jc w:val="center"/>
              <w:rPr>
                <w:sz w:val="24"/>
                <w:szCs w:val="24"/>
              </w:rPr>
            </w:pPr>
            <w:r w:rsidRPr="001A6688">
              <w:rPr>
                <w:sz w:val="24"/>
                <w:szCs w:val="24"/>
              </w:rPr>
              <w:t>0.23</w:t>
            </w:r>
          </w:p>
        </w:tc>
        <w:tc>
          <w:tcPr>
            <w:tcW w:w="688" w:type="pct"/>
            <w:shd w:val="clear" w:color="auto" w:fill="auto"/>
            <w:vAlign w:val="center"/>
          </w:tcPr>
          <w:p w14:paraId="44CD1E9E" w14:textId="3DCF7C20" w:rsidR="001A6688" w:rsidRPr="001A6688" w:rsidRDefault="001A6688" w:rsidP="001A6688">
            <w:pPr>
              <w:spacing w:before="0"/>
              <w:jc w:val="center"/>
              <w:rPr>
                <w:sz w:val="24"/>
                <w:szCs w:val="24"/>
              </w:rPr>
            </w:pPr>
            <w:r w:rsidRPr="001A6688">
              <w:rPr>
                <w:sz w:val="24"/>
                <w:szCs w:val="24"/>
              </w:rPr>
              <w:t>0.21</w:t>
            </w:r>
          </w:p>
        </w:tc>
        <w:tc>
          <w:tcPr>
            <w:tcW w:w="749" w:type="pct"/>
            <w:vAlign w:val="center"/>
          </w:tcPr>
          <w:p w14:paraId="48017650" w14:textId="5BD9B4D6" w:rsidR="001A6688" w:rsidRPr="001A6688" w:rsidRDefault="001A6688" w:rsidP="001A6688">
            <w:pPr>
              <w:spacing w:before="0"/>
              <w:jc w:val="center"/>
              <w:rPr>
                <w:sz w:val="24"/>
                <w:szCs w:val="24"/>
              </w:rPr>
            </w:pPr>
            <w:r w:rsidRPr="001A6688">
              <w:rPr>
                <w:sz w:val="24"/>
                <w:szCs w:val="24"/>
              </w:rPr>
              <w:t>53.19</w:t>
            </w:r>
          </w:p>
        </w:tc>
        <w:tc>
          <w:tcPr>
            <w:tcW w:w="762" w:type="pct"/>
            <w:shd w:val="clear" w:color="auto" w:fill="auto"/>
            <w:vAlign w:val="center"/>
          </w:tcPr>
          <w:p w14:paraId="49630B73" w14:textId="49FB4E15" w:rsidR="001A6688" w:rsidRPr="001A6688" w:rsidRDefault="001A6688" w:rsidP="001A6688">
            <w:pPr>
              <w:spacing w:before="0"/>
              <w:jc w:val="center"/>
              <w:rPr>
                <w:sz w:val="24"/>
                <w:szCs w:val="24"/>
              </w:rPr>
            </w:pPr>
            <w:r w:rsidRPr="001A6688">
              <w:rPr>
                <w:sz w:val="24"/>
                <w:szCs w:val="24"/>
              </w:rPr>
              <w:t>23.97</w:t>
            </w:r>
          </w:p>
        </w:tc>
      </w:tr>
      <w:tr w:rsidR="001A6688" w:rsidRPr="00F364A4" w14:paraId="231F6536" w14:textId="22CBB32C" w:rsidTr="001A6688">
        <w:trPr>
          <w:trHeight w:val="369"/>
          <w:jc w:val="center"/>
        </w:trPr>
        <w:tc>
          <w:tcPr>
            <w:tcW w:w="1016" w:type="pct"/>
            <w:vMerge/>
            <w:shd w:val="clear" w:color="auto" w:fill="auto"/>
            <w:vAlign w:val="center"/>
          </w:tcPr>
          <w:p w14:paraId="3A58262B" w14:textId="77777777" w:rsidR="001A6688" w:rsidRPr="00194E2A" w:rsidRDefault="001A6688" w:rsidP="001A6688">
            <w:pPr>
              <w:spacing w:before="0"/>
              <w:jc w:val="center"/>
              <w:rPr>
                <w:b/>
                <w:bCs/>
              </w:rPr>
            </w:pPr>
          </w:p>
        </w:tc>
        <w:tc>
          <w:tcPr>
            <w:tcW w:w="1302" w:type="pct"/>
            <w:shd w:val="clear" w:color="auto" w:fill="auto"/>
            <w:vAlign w:val="center"/>
          </w:tcPr>
          <w:p w14:paraId="07C983C2" w14:textId="77777777" w:rsidR="001A6688" w:rsidRPr="00255443" w:rsidRDefault="001A6688" w:rsidP="001A6688">
            <w:pPr>
              <w:spacing w:before="0"/>
              <w:jc w:val="center"/>
              <w:rPr>
                <w:sz w:val="22"/>
                <w:szCs w:val="24"/>
                <w:u w:val="single"/>
              </w:rPr>
            </w:pPr>
            <w:r w:rsidRPr="00255443">
              <w:rPr>
                <w:b/>
                <w:color w:val="000000" w:themeColor="text1"/>
                <w:sz w:val="22"/>
                <w:szCs w:val="24"/>
              </w:rPr>
              <w:t>Cpku = (</w:t>
            </w:r>
            <w:r w:rsidRPr="00255443">
              <w:rPr>
                <w:sz w:val="22"/>
                <w:szCs w:val="24"/>
                <w:u w:val="single"/>
              </w:rPr>
              <w:t>USL – Average)</w:t>
            </w:r>
          </w:p>
          <w:p w14:paraId="62BD1171" w14:textId="58D04D4B"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0A530361" w14:textId="48EF5B63"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auto"/>
            <w:vAlign w:val="center"/>
          </w:tcPr>
          <w:p w14:paraId="2DB56639" w14:textId="2191C40D" w:rsidR="001A6688" w:rsidRPr="001A6688" w:rsidRDefault="001A6688" w:rsidP="001A6688">
            <w:pPr>
              <w:spacing w:before="0"/>
              <w:jc w:val="center"/>
              <w:rPr>
                <w:sz w:val="24"/>
                <w:szCs w:val="24"/>
              </w:rPr>
            </w:pPr>
            <w:r w:rsidRPr="001A6688">
              <w:rPr>
                <w:sz w:val="24"/>
                <w:szCs w:val="24"/>
              </w:rPr>
              <w:t>2.52</w:t>
            </w:r>
          </w:p>
        </w:tc>
        <w:tc>
          <w:tcPr>
            <w:tcW w:w="749" w:type="pct"/>
            <w:vAlign w:val="center"/>
          </w:tcPr>
          <w:p w14:paraId="4B50C72D" w14:textId="701AED74" w:rsidR="001A6688" w:rsidRPr="001A6688" w:rsidRDefault="001A6688" w:rsidP="001A6688">
            <w:pPr>
              <w:spacing w:before="0"/>
              <w:jc w:val="center"/>
              <w:rPr>
                <w:sz w:val="24"/>
                <w:szCs w:val="24"/>
              </w:rPr>
            </w:pPr>
            <w:r w:rsidRPr="001A6688">
              <w:rPr>
                <w:sz w:val="24"/>
                <w:szCs w:val="24"/>
              </w:rPr>
              <w:t>4.79</w:t>
            </w:r>
          </w:p>
        </w:tc>
        <w:tc>
          <w:tcPr>
            <w:tcW w:w="762" w:type="pct"/>
            <w:shd w:val="clear" w:color="auto" w:fill="auto"/>
            <w:vAlign w:val="center"/>
          </w:tcPr>
          <w:p w14:paraId="5D55371D" w14:textId="541466F6" w:rsidR="001A6688" w:rsidRPr="001A6688" w:rsidRDefault="001A6688" w:rsidP="001A6688">
            <w:pPr>
              <w:spacing w:before="0"/>
              <w:jc w:val="center"/>
              <w:rPr>
                <w:sz w:val="24"/>
                <w:szCs w:val="24"/>
              </w:rPr>
            </w:pPr>
            <w:r w:rsidRPr="001A6688">
              <w:rPr>
                <w:sz w:val="24"/>
                <w:szCs w:val="24"/>
              </w:rPr>
              <w:t>1.23</w:t>
            </w:r>
          </w:p>
        </w:tc>
      </w:tr>
      <w:tr w:rsidR="001A6688" w:rsidRPr="00F364A4" w14:paraId="09A54B45" w14:textId="154FD161" w:rsidTr="001A6688">
        <w:trPr>
          <w:trHeight w:val="369"/>
          <w:jc w:val="center"/>
        </w:trPr>
        <w:tc>
          <w:tcPr>
            <w:tcW w:w="1016" w:type="pct"/>
            <w:vMerge/>
            <w:shd w:val="clear" w:color="auto" w:fill="auto"/>
            <w:vAlign w:val="center"/>
          </w:tcPr>
          <w:p w14:paraId="067A8D8E" w14:textId="77777777" w:rsidR="001A6688" w:rsidRPr="00194E2A" w:rsidRDefault="001A6688" w:rsidP="001A6688">
            <w:pPr>
              <w:spacing w:before="0"/>
              <w:jc w:val="center"/>
              <w:rPr>
                <w:b/>
                <w:sz w:val="24"/>
                <w:szCs w:val="24"/>
              </w:rPr>
            </w:pPr>
          </w:p>
        </w:tc>
        <w:tc>
          <w:tcPr>
            <w:tcW w:w="1302" w:type="pct"/>
            <w:shd w:val="clear" w:color="auto" w:fill="auto"/>
            <w:vAlign w:val="center"/>
          </w:tcPr>
          <w:p w14:paraId="7C9D394D"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Cpkl </w:t>
            </w:r>
            <w:r w:rsidRPr="00255443">
              <w:rPr>
                <w:sz w:val="22"/>
                <w:szCs w:val="24"/>
              </w:rPr>
              <w:t>=  (</w:t>
            </w:r>
            <w:r w:rsidRPr="00255443">
              <w:rPr>
                <w:sz w:val="22"/>
                <w:szCs w:val="24"/>
                <w:u w:val="single"/>
              </w:rPr>
              <w:t>Average – LSL)</w:t>
            </w:r>
          </w:p>
          <w:p w14:paraId="26953842" w14:textId="36AC31FD" w:rsidR="001A6688" w:rsidRPr="00255443" w:rsidRDefault="001A6688" w:rsidP="001A6688">
            <w:pPr>
              <w:spacing w:before="0"/>
              <w:jc w:val="center"/>
              <w:rPr>
                <w:b/>
                <w:sz w:val="22"/>
                <w:szCs w:val="24"/>
              </w:rPr>
            </w:pPr>
            <w:r w:rsidRPr="00255443">
              <w:rPr>
                <w:sz w:val="22"/>
                <w:szCs w:val="24"/>
              </w:rPr>
              <w:t xml:space="preserve">           3</w:t>
            </w:r>
            <w:r w:rsidRPr="00255443">
              <w:rPr>
                <w:color w:val="202124"/>
                <w:sz w:val="22"/>
                <w:szCs w:val="24"/>
                <w:shd w:val="clear" w:color="auto" w:fill="FFFFFF"/>
              </w:rPr>
              <w:t>σ</w:t>
            </w:r>
          </w:p>
        </w:tc>
        <w:tc>
          <w:tcPr>
            <w:tcW w:w="483" w:type="pct"/>
            <w:shd w:val="clear" w:color="auto" w:fill="auto"/>
            <w:vAlign w:val="center"/>
          </w:tcPr>
          <w:p w14:paraId="459C143E" w14:textId="2DBED3E5" w:rsidR="001A6688" w:rsidRPr="001A6688" w:rsidRDefault="001A6688" w:rsidP="001A6688">
            <w:pPr>
              <w:spacing w:before="0"/>
              <w:jc w:val="center"/>
              <w:rPr>
                <w:sz w:val="24"/>
                <w:szCs w:val="24"/>
              </w:rPr>
            </w:pPr>
            <w:r w:rsidRPr="001A6688">
              <w:rPr>
                <w:sz w:val="24"/>
                <w:szCs w:val="24"/>
              </w:rPr>
              <w:t>15.64</w:t>
            </w:r>
          </w:p>
        </w:tc>
        <w:tc>
          <w:tcPr>
            <w:tcW w:w="688" w:type="pct"/>
            <w:shd w:val="clear" w:color="auto" w:fill="auto"/>
            <w:vAlign w:val="center"/>
          </w:tcPr>
          <w:p w14:paraId="0FC16751" w14:textId="0CD3BA95" w:rsidR="001A6688" w:rsidRPr="001A6688" w:rsidRDefault="001A6688" w:rsidP="001A6688">
            <w:pPr>
              <w:spacing w:before="0"/>
              <w:jc w:val="center"/>
              <w:rPr>
                <w:sz w:val="24"/>
                <w:szCs w:val="24"/>
              </w:rPr>
            </w:pPr>
            <w:r w:rsidRPr="001A6688">
              <w:rPr>
                <w:sz w:val="24"/>
                <w:szCs w:val="24"/>
              </w:rPr>
              <w:t>1.24</w:t>
            </w:r>
          </w:p>
        </w:tc>
        <w:tc>
          <w:tcPr>
            <w:tcW w:w="749" w:type="pct"/>
            <w:vAlign w:val="center"/>
          </w:tcPr>
          <w:p w14:paraId="16420F52" w14:textId="31A9970F"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auto"/>
            <w:vAlign w:val="center"/>
          </w:tcPr>
          <w:p w14:paraId="3BF86321" w14:textId="5214E560" w:rsidR="001A6688" w:rsidRPr="001A6688" w:rsidRDefault="001A6688" w:rsidP="001A6688">
            <w:pPr>
              <w:spacing w:before="0"/>
              <w:jc w:val="center"/>
              <w:rPr>
                <w:sz w:val="24"/>
                <w:szCs w:val="24"/>
              </w:rPr>
            </w:pPr>
            <w:r w:rsidRPr="001A6688">
              <w:rPr>
                <w:sz w:val="24"/>
                <w:szCs w:val="24"/>
              </w:rPr>
              <w:t>1.27</w:t>
            </w:r>
          </w:p>
        </w:tc>
      </w:tr>
      <w:tr w:rsidR="001A6688" w:rsidRPr="00F364A4" w14:paraId="73B32708" w14:textId="19D88188" w:rsidTr="001A6688">
        <w:trPr>
          <w:trHeight w:val="369"/>
          <w:jc w:val="center"/>
        </w:trPr>
        <w:tc>
          <w:tcPr>
            <w:tcW w:w="1016" w:type="pct"/>
            <w:vMerge/>
            <w:shd w:val="clear" w:color="auto" w:fill="auto"/>
            <w:vAlign w:val="center"/>
          </w:tcPr>
          <w:p w14:paraId="25455C6D"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70F78A93" w14:textId="20E37352" w:rsidR="001A6688" w:rsidRPr="00255443" w:rsidRDefault="001A6688" w:rsidP="001A6688">
            <w:pPr>
              <w:spacing w:before="0"/>
              <w:jc w:val="center"/>
              <w:rPr>
                <w:b/>
                <w:sz w:val="22"/>
                <w:szCs w:val="24"/>
              </w:rPr>
            </w:pPr>
            <w:r w:rsidRPr="00255443">
              <w:rPr>
                <w:b/>
                <w:color w:val="000000" w:themeColor="text1"/>
                <w:sz w:val="22"/>
                <w:szCs w:val="24"/>
              </w:rPr>
              <w:t xml:space="preserve">Cpk Value </w:t>
            </w:r>
            <w:r w:rsidRPr="00255443">
              <w:rPr>
                <w:sz w:val="22"/>
                <w:szCs w:val="24"/>
              </w:rPr>
              <w:t>= Min (Cpkl &amp; Cpku)</w:t>
            </w:r>
          </w:p>
        </w:tc>
        <w:tc>
          <w:tcPr>
            <w:tcW w:w="483" w:type="pct"/>
            <w:shd w:val="clear" w:color="auto" w:fill="D9D9D9" w:themeFill="background1" w:themeFillShade="D9"/>
            <w:vAlign w:val="center"/>
          </w:tcPr>
          <w:p w14:paraId="638C2675" w14:textId="06B0864B" w:rsidR="001A6688" w:rsidRPr="001A6688" w:rsidRDefault="001A6688" w:rsidP="001A6688">
            <w:pPr>
              <w:spacing w:before="0"/>
              <w:jc w:val="center"/>
              <w:rPr>
                <w:sz w:val="24"/>
                <w:szCs w:val="24"/>
              </w:rPr>
            </w:pPr>
            <w:r w:rsidRPr="001A6688">
              <w:rPr>
                <w:sz w:val="24"/>
                <w:szCs w:val="24"/>
              </w:rPr>
              <w:t>10.39</w:t>
            </w:r>
          </w:p>
        </w:tc>
        <w:tc>
          <w:tcPr>
            <w:tcW w:w="688" w:type="pct"/>
            <w:shd w:val="clear" w:color="auto" w:fill="D9D9D9" w:themeFill="background1" w:themeFillShade="D9"/>
            <w:vAlign w:val="center"/>
          </w:tcPr>
          <w:p w14:paraId="12AC367D" w14:textId="3D1CACBC" w:rsidR="001A6688" w:rsidRPr="001A6688" w:rsidRDefault="001A6688" w:rsidP="001A6688">
            <w:pPr>
              <w:spacing w:before="0"/>
              <w:jc w:val="center"/>
              <w:rPr>
                <w:sz w:val="24"/>
                <w:szCs w:val="24"/>
              </w:rPr>
            </w:pPr>
            <w:r w:rsidRPr="001A6688">
              <w:rPr>
                <w:sz w:val="24"/>
                <w:szCs w:val="24"/>
              </w:rPr>
              <w:t>1.24</w:t>
            </w:r>
          </w:p>
        </w:tc>
        <w:tc>
          <w:tcPr>
            <w:tcW w:w="749" w:type="pct"/>
            <w:shd w:val="clear" w:color="auto" w:fill="D9D9D9" w:themeFill="background1" w:themeFillShade="D9"/>
            <w:vAlign w:val="center"/>
          </w:tcPr>
          <w:p w14:paraId="1C2A8A07" w14:textId="101B78B3" w:rsidR="001A6688" w:rsidRPr="001A6688" w:rsidRDefault="001A6688" w:rsidP="001A6688">
            <w:pPr>
              <w:spacing w:before="0"/>
              <w:jc w:val="center"/>
              <w:rPr>
                <w:sz w:val="24"/>
                <w:szCs w:val="24"/>
              </w:rPr>
            </w:pPr>
            <w:r w:rsidRPr="001A6688">
              <w:rPr>
                <w:sz w:val="24"/>
                <w:szCs w:val="24"/>
              </w:rPr>
              <w:t>2.73</w:t>
            </w:r>
          </w:p>
        </w:tc>
        <w:tc>
          <w:tcPr>
            <w:tcW w:w="762" w:type="pct"/>
            <w:shd w:val="clear" w:color="auto" w:fill="D9D9D9" w:themeFill="background1" w:themeFillShade="D9"/>
            <w:vAlign w:val="center"/>
          </w:tcPr>
          <w:p w14:paraId="6777E0FB" w14:textId="08F21AAF" w:rsidR="001A6688" w:rsidRPr="001A6688" w:rsidRDefault="001A6688" w:rsidP="001A6688">
            <w:pPr>
              <w:spacing w:before="0"/>
              <w:jc w:val="center"/>
              <w:rPr>
                <w:sz w:val="24"/>
                <w:szCs w:val="24"/>
              </w:rPr>
            </w:pPr>
            <w:r w:rsidRPr="001A6688">
              <w:rPr>
                <w:sz w:val="24"/>
                <w:szCs w:val="24"/>
              </w:rPr>
              <w:t>1.23</w:t>
            </w:r>
          </w:p>
        </w:tc>
      </w:tr>
      <w:tr w:rsidR="001A6688" w:rsidRPr="00F364A4" w14:paraId="13951DB6" w14:textId="40BB78E5" w:rsidTr="001A6688">
        <w:trPr>
          <w:trHeight w:val="369"/>
          <w:jc w:val="center"/>
        </w:trPr>
        <w:tc>
          <w:tcPr>
            <w:tcW w:w="1016" w:type="pct"/>
            <w:vMerge/>
            <w:shd w:val="clear" w:color="auto" w:fill="auto"/>
            <w:vAlign w:val="center"/>
          </w:tcPr>
          <w:p w14:paraId="3AED6501" w14:textId="77777777" w:rsidR="001A6688" w:rsidRPr="00194E2A" w:rsidRDefault="001A6688" w:rsidP="001A6688">
            <w:pPr>
              <w:spacing w:before="0"/>
              <w:jc w:val="center"/>
              <w:rPr>
                <w:b/>
                <w:sz w:val="24"/>
                <w:szCs w:val="24"/>
              </w:rPr>
            </w:pPr>
          </w:p>
        </w:tc>
        <w:tc>
          <w:tcPr>
            <w:tcW w:w="1302" w:type="pct"/>
            <w:shd w:val="clear" w:color="auto" w:fill="D9D9D9" w:themeFill="background1" w:themeFillShade="D9"/>
            <w:vAlign w:val="center"/>
          </w:tcPr>
          <w:p w14:paraId="39373CB2"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Cp Value </w:t>
            </w:r>
            <w:r w:rsidRPr="00255443">
              <w:rPr>
                <w:sz w:val="22"/>
                <w:szCs w:val="24"/>
              </w:rPr>
              <w:t xml:space="preserve">= </w:t>
            </w:r>
            <w:r w:rsidRPr="00255443">
              <w:rPr>
                <w:sz w:val="22"/>
                <w:szCs w:val="24"/>
                <w:u w:val="single"/>
              </w:rPr>
              <w:t>USL – LSL</w:t>
            </w:r>
          </w:p>
          <w:p w14:paraId="40489E05" w14:textId="17205581" w:rsidR="001A6688" w:rsidRPr="00255443" w:rsidRDefault="001A6688" w:rsidP="001A6688">
            <w:pPr>
              <w:spacing w:before="0"/>
              <w:jc w:val="center"/>
              <w:rPr>
                <w:b/>
                <w:sz w:val="22"/>
                <w:szCs w:val="24"/>
              </w:rPr>
            </w:pPr>
            <w:r w:rsidRPr="00255443">
              <w:rPr>
                <w:sz w:val="22"/>
                <w:szCs w:val="24"/>
              </w:rPr>
              <w:t xml:space="preserve">                    6σ</w:t>
            </w:r>
          </w:p>
        </w:tc>
        <w:tc>
          <w:tcPr>
            <w:tcW w:w="483" w:type="pct"/>
            <w:shd w:val="clear" w:color="auto" w:fill="D9D9D9" w:themeFill="background1" w:themeFillShade="D9"/>
            <w:vAlign w:val="center"/>
          </w:tcPr>
          <w:p w14:paraId="3CE30AAC" w14:textId="4AF67321" w:rsidR="001A6688" w:rsidRPr="001A6688" w:rsidRDefault="001A6688" w:rsidP="001A6688">
            <w:pPr>
              <w:spacing w:before="0"/>
              <w:jc w:val="center"/>
              <w:rPr>
                <w:sz w:val="24"/>
                <w:szCs w:val="24"/>
              </w:rPr>
            </w:pPr>
            <w:r w:rsidRPr="001A6688">
              <w:rPr>
                <w:sz w:val="24"/>
                <w:szCs w:val="24"/>
              </w:rPr>
              <w:t>13.02</w:t>
            </w:r>
          </w:p>
        </w:tc>
        <w:tc>
          <w:tcPr>
            <w:tcW w:w="688" w:type="pct"/>
            <w:shd w:val="clear" w:color="auto" w:fill="D9D9D9" w:themeFill="background1" w:themeFillShade="D9"/>
            <w:vAlign w:val="center"/>
          </w:tcPr>
          <w:p w14:paraId="6D1D2EB1" w14:textId="6BABA4BC" w:rsidR="001A6688" w:rsidRPr="001A6688" w:rsidRDefault="001A6688" w:rsidP="001A6688">
            <w:pPr>
              <w:spacing w:before="0"/>
              <w:jc w:val="center"/>
              <w:rPr>
                <w:sz w:val="24"/>
                <w:szCs w:val="24"/>
              </w:rPr>
            </w:pPr>
            <w:r w:rsidRPr="001A6688">
              <w:rPr>
                <w:sz w:val="24"/>
                <w:szCs w:val="24"/>
              </w:rPr>
              <w:t>1.88</w:t>
            </w:r>
          </w:p>
        </w:tc>
        <w:tc>
          <w:tcPr>
            <w:tcW w:w="749" w:type="pct"/>
            <w:shd w:val="clear" w:color="auto" w:fill="D9D9D9" w:themeFill="background1" w:themeFillShade="D9"/>
            <w:vAlign w:val="center"/>
          </w:tcPr>
          <w:p w14:paraId="77920BEE" w14:textId="32DBA1C8" w:rsidR="001A6688" w:rsidRPr="001A6688" w:rsidRDefault="001A6688" w:rsidP="001A6688">
            <w:pPr>
              <w:spacing w:before="0"/>
              <w:jc w:val="center"/>
              <w:rPr>
                <w:sz w:val="24"/>
                <w:szCs w:val="24"/>
              </w:rPr>
            </w:pPr>
            <w:r w:rsidRPr="001A6688">
              <w:rPr>
                <w:sz w:val="24"/>
                <w:szCs w:val="24"/>
              </w:rPr>
              <w:t>3.76</w:t>
            </w:r>
          </w:p>
        </w:tc>
        <w:tc>
          <w:tcPr>
            <w:tcW w:w="762" w:type="pct"/>
            <w:shd w:val="clear" w:color="auto" w:fill="D9D9D9" w:themeFill="background1" w:themeFillShade="D9"/>
            <w:vAlign w:val="center"/>
          </w:tcPr>
          <w:p w14:paraId="5A8E3031" w14:textId="2EDA3546" w:rsidR="001A6688" w:rsidRPr="001A6688" w:rsidRDefault="001A6688" w:rsidP="001A6688">
            <w:pPr>
              <w:spacing w:before="0"/>
              <w:jc w:val="center"/>
              <w:rPr>
                <w:sz w:val="24"/>
                <w:szCs w:val="24"/>
              </w:rPr>
            </w:pPr>
            <w:r w:rsidRPr="001A6688">
              <w:rPr>
                <w:sz w:val="24"/>
                <w:szCs w:val="24"/>
              </w:rPr>
              <w:t>1.25</w:t>
            </w:r>
          </w:p>
        </w:tc>
      </w:tr>
      <w:tr w:rsidR="001A6688" w:rsidRPr="00F364A4" w14:paraId="3B7460F6" w14:textId="3D02EB19" w:rsidTr="001A6688">
        <w:trPr>
          <w:trHeight w:val="369"/>
          <w:jc w:val="center"/>
        </w:trPr>
        <w:tc>
          <w:tcPr>
            <w:tcW w:w="1016" w:type="pct"/>
            <w:vMerge w:val="restart"/>
            <w:vAlign w:val="center"/>
          </w:tcPr>
          <w:p w14:paraId="5AA187B0" w14:textId="77777777" w:rsidR="001A6688" w:rsidRPr="00194E2A" w:rsidRDefault="001A6688" w:rsidP="001A6688">
            <w:pPr>
              <w:spacing w:before="0"/>
              <w:jc w:val="center"/>
              <w:rPr>
                <w:b/>
                <w:sz w:val="24"/>
                <w:szCs w:val="24"/>
              </w:rPr>
            </w:pPr>
            <w:r w:rsidRPr="00194E2A">
              <w:rPr>
                <w:b/>
                <w:bCs/>
                <w:sz w:val="24"/>
              </w:rPr>
              <w:t>Process Performance parameters (Long-Term Statistics)</w:t>
            </w:r>
          </w:p>
        </w:tc>
        <w:tc>
          <w:tcPr>
            <w:tcW w:w="1302" w:type="pct"/>
            <w:vAlign w:val="center"/>
          </w:tcPr>
          <w:p w14:paraId="01DF4A1A" w14:textId="295E1CCA" w:rsidR="001A6688" w:rsidRPr="00255443" w:rsidRDefault="001A6688" w:rsidP="001A6688">
            <w:pPr>
              <w:spacing w:before="0"/>
              <w:jc w:val="center"/>
              <w:rPr>
                <w:b/>
                <w:sz w:val="22"/>
                <w:szCs w:val="24"/>
              </w:rPr>
            </w:pPr>
            <w:r w:rsidRPr="00255443">
              <w:rPr>
                <w:b/>
                <w:color w:val="000000" w:themeColor="text1"/>
                <w:sz w:val="22"/>
                <w:szCs w:val="24"/>
              </w:rPr>
              <w:t>Std Deviation (S)</w:t>
            </w:r>
          </w:p>
        </w:tc>
        <w:tc>
          <w:tcPr>
            <w:tcW w:w="483" w:type="pct"/>
            <w:vAlign w:val="center"/>
          </w:tcPr>
          <w:p w14:paraId="6E2A6EC8" w14:textId="68F7F3A9" w:rsidR="001A6688" w:rsidRPr="001A6688" w:rsidRDefault="001A6688" w:rsidP="001A6688">
            <w:pPr>
              <w:spacing w:before="0"/>
              <w:jc w:val="center"/>
              <w:rPr>
                <w:sz w:val="24"/>
                <w:szCs w:val="24"/>
              </w:rPr>
            </w:pPr>
            <w:r w:rsidRPr="001A6688">
              <w:rPr>
                <w:sz w:val="24"/>
                <w:szCs w:val="24"/>
              </w:rPr>
              <w:t>0.03775</w:t>
            </w:r>
          </w:p>
        </w:tc>
        <w:tc>
          <w:tcPr>
            <w:tcW w:w="688" w:type="pct"/>
            <w:vAlign w:val="center"/>
          </w:tcPr>
          <w:p w14:paraId="6CE8D65B" w14:textId="0B4B9282" w:rsidR="001A6688" w:rsidRPr="001A6688" w:rsidRDefault="001A6688" w:rsidP="001A6688">
            <w:pPr>
              <w:spacing w:before="0"/>
              <w:jc w:val="center"/>
              <w:rPr>
                <w:sz w:val="24"/>
                <w:szCs w:val="24"/>
              </w:rPr>
            </w:pPr>
            <w:r w:rsidRPr="001A6688">
              <w:rPr>
                <w:sz w:val="24"/>
                <w:szCs w:val="24"/>
              </w:rPr>
              <w:t>0.04324</w:t>
            </w:r>
          </w:p>
        </w:tc>
        <w:tc>
          <w:tcPr>
            <w:tcW w:w="749" w:type="pct"/>
            <w:vAlign w:val="center"/>
          </w:tcPr>
          <w:p w14:paraId="1C91FF40" w14:textId="6D403F38" w:rsidR="001A6688" w:rsidRPr="001A6688" w:rsidRDefault="001A6688" w:rsidP="001A6688">
            <w:pPr>
              <w:spacing w:before="0"/>
              <w:jc w:val="center"/>
              <w:rPr>
                <w:sz w:val="24"/>
                <w:szCs w:val="24"/>
              </w:rPr>
            </w:pPr>
            <w:r w:rsidRPr="001A6688">
              <w:rPr>
                <w:sz w:val="24"/>
                <w:szCs w:val="24"/>
              </w:rPr>
              <w:t>7.04746</w:t>
            </w:r>
          </w:p>
        </w:tc>
        <w:tc>
          <w:tcPr>
            <w:tcW w:w="762" w:type="pct"/>
            <w:vAlign w:val="center"/>
          </w:tcPr>
          <w:p w14:paraId="54FFD4CD" w14:textId="54C637CF" w:rsidR="001A6688" w:rsidRPr="001A6688" w:rsidRDefault="001A6688" w:rsidP="001A6688">
            <w:pPr>
              <w:spacing w:before="0"/>
              <w:jc w:val="center"/>
              <w:rPr>
                <w:sz w:val="24"/>
                <w:szCs w:val="24"/>
              </w:rPr>
            </w:pPr>
            <w:r w:rsidRPr="001A6688">
              <w:rPr>
                <w:sz w:val="24"/>
                <w:szCs w:val="24"/>
              </w:rPr>
              <w:t>2.97166</w:t>
            </w:r>
          </w:p>
        </w:tc>
      </w:tr>
      <w:tr w:rsidR="001A6688" w:rsidRPr="00F364A4" w14:paraId="3FA5D38F" w14:textId="49E4722A" w:rsidTr="001A6688">
        <w:trPr>
          <w:trHeight w:val="369"/>
          <w:jc w:val="center"/>
        </w:trPr>
        <w:tc>
          <w:tcPr>
            <w:tcW w:w="1016" w:type="pct"/>
            <w:vMerge/>
            <w:vAlign w:val="center"/>
          </w:tcPr>
          <w:p w14:paraId="7AB8999A" w14:textId="77777777" w:rsidR="001A6688" w:rsidRPr="00194E2A" w:rsidRDefault="001A6688" w:rsidP="001A6688">
            <w:pPr>
              <w:spacing w:before="0"/>
              <w:jc w:val="center"/>
              <w:rPr>
                <w:b/>
                <w:bCs/>
              </w:rPr>
            </w:pPr>
          </w:p>
        </w:tc>
        <w:tc>
          <w:tcPr>
            <w:tcW w:w="1302" w:type="pct"/>
            <w:vAlign w:val="center"/>
          </w:tcPr>
          <w:p w14:paraId="16E999CA" w14:textId="34AB37C6" w:rsidR="001A6688" w:rsidRPr="00255443" w:rsidRDefault="001A6688" w:rsidP="001A6688">
            <w:pPr>
              <w:spacing w:before="0"/>
              <w:jc w:val="center"/>
              <w:rPr>
                <w:b/>
                <w:sz w:val="22"/>
                <w:szCs w:val="24"/>
              </w:rPr>
            </w:pPr>
            <w:r w:rsidRPr="00255443">
              <w:rPr>
                <w:b/>
                <w:color w:val="000000" w:themeColor="text1"/>
                <w:sz w:val="22"/>
                <w:szCs w:val="24"/>
              </w:rPr>
              <w:t>3S = (3 X Std deviation)</w:t>
            </w:r>
          </w:p>
        </w:tc>
        <w:tc>
          <w:tcPr>
            <w:tcW w:w="483" w:type="pct"/>
            <w:vAlign w:val="center"/>
          </w:tcPr>
          <w:p w14:paraId="1ABDA324" w14:textId="5357F2C4" w:rsidR="001A6688" w:rsidRPr="001A6688" w:rsidRDefault="001A6688" w:rsidP="001A6688">
            <w:pPr>
              <w:spacing w:before="0"/>
              <w:jc w:val="center"/>
              <w:rPr>
                <w:sz w:val="24"/>
                <w:szCs w:val="24"/>
              </w:rPr>
            </w:pPr>
            <w:r w:rsidRPr="001A6688">
              <w:rPr>
                <w:sz w:val="24"/>
                <w:szCs w:val="24"/>
              </w:rPr>
              <w:t>0.11</w:t>
            </w:r>
          </w:p>
        </w:tc>
        <w:tc>
          <w:tcPr>
            <w:tcW w:w="688" w:type="pct"/>
            <w:vAlign w:val="center"/>
          </w:tcPr>
          <w:p w14:paraId="78285DDD" w14:textId="700918A0" w:rsidR="001A6688" w:rsidRPr="001A6688" w:rsidRDefault="001A6688" w:rsidP="001A6688">
            <w:pPr>
              <w:spacing w:before="0"/>
              <w:jc w:val="center"/>
              <w:rPr>
                <w:sz w:val="24"/>
                <w:szCs w:val="24"/>
              </w:rPr>
            </w:pPr>
            <w:r w:rsidRPr="001A6688">
              <w:rPr>
                <w:sz w:val="24"/>
                <w:szCs w:val="24"/>
              </w:rPr>
              <w:t>0.13</w:t>
            </w:r>
          </w:p>
        </w:tc>
        <w:tc>
          <w:tcPr>
            <w:tcW w:w="749" w:type="pct"/>
            <w:vAlign w:val="center"/>
          </w:tcPr>
          <w:p w14:paraId="3C860EB2" w14:textId="2802A0A5" w:rsidR="001A6688" w:rsidRPr="001A6688" w:rsidRDefault="001A6688" w:rsidP="001A6688">
            <w:pPr>
              <w:spacing w:before="0"/>
              <w:jc w:val="center"/>
              <w:rPr>
                <w:sz w:val="24"/>
                <w:szCs w:val="24"/>
              </w:rPr>
            </w:pPr>
            <w:r w:rsidRPr="001A6688">
              <w:rPr>
                <w:sz w:val="24"/>
                <w:szCs w:val="24"/>
              </w:rPr>
              <w:t>21.14</w:t>
            </w:r>
          </w:p>
        </w:tc>
        <w:tc>
          <w:tcPr>
            <w:tcW w:w="762" w:type="pct"/>
            <w:vAlign w:val="center"/>
          </w:tcPr>
          <w:p w14:paraId="38EC18E4" w14:textId="07D9B0C9" w:rsidR="001A6688" w:rsidRPr="001A6688" w:rsidRDefault="001A6688" w:rsidP="001A6688">
            <w:pPr>
              <w:spacing w:before="0"/>
              <w:jc w:val="center"/>
              <w:rPr>
                <w:sz w:val="24"/>
                <w:szCs w:val="24"/>
              </w:rPr>
            </w:pPr>
            <w:r w:rsidRPr="001A6688">
              <w:rPr>
                <w:sz w:val="24"/>
                <w:szCs w:val="24"/>
              </w:rPr>
              <w:t>8.91</w:t>
            </w:r>
          </w:p>
        </w:tc>
      </w:tr>
      <w:tr w:rsidR="001A6688" w:rsidRPr="00F364A4" w14:paraId="004861FD" w14:textId="0588A70C" w:rsidTr="001A6688">
        <w:trPr>
          <w:trHeight w:val="369"/>
          <w:jc w:val="center"/>
        </w:trPr>
        <w:tc>
          <w:tcPr>
            <w:tcW w:w="1016" w:type="pct"/>
            <w:vMerge/>
            <w:vAlign w:val="center"/>
          </w:tcPr>
          <w:p w14:paraId="57B1DA8E" w14:textId="77777777" w:rsidR="001A6688" w:rsidRPr="00194E2A" w:rsidRDefault="001A6688" w:rsidP="001A6688">
            <w:pPr>
              <w:spacing w:before="0"/>
              <w:jc w:val="center"/>
              <w:rPr>
                <w:b/>
                <w:bCs/>
              </w:rPr>
            </w:pPr>
          </w:p>
        </w:tc>
        <w:tc>
          <w:tcPr>
            <w:tcW w:w="1302" w:type="pct"/>
            <w:vAlign w:val="center"/>
          </w:tcPr>
          <w:p w14:paraId="5D1A6FF9" w14:textId="1546ED06" w:rsidR="001A6688" w:rsidRPr="00255443" w:rsidRDefault="001A6688" w:rsidP="001A6688">
            <w:pPr>
              <w:spacing w:before="0"/>
              <w:jc w:val="center"/>
              <w:rPr>
                <w:b/>
                <w:sz w:val="22"/>
                <w:szCs w:val="24"/>
              </w:rPr>
            </w:pPr>
            <w:r w:rsidRPr="00255443">
              <w:rPr>
                <w:b/>
                <w:color w:val="000000" w:themeColor="text1"/>
                <w:sz w:val="22"/>
                <w:szCs w:val="24"/>
              </w:rPr>
              <w:t>6S= (6 X Std deviation)</w:t>
            </w:r>
          </w:p>
        </w:tc>
        <w:tc>
          <w:tcPr>
            <w:tcW w:w="483" w:type="pct"/>
            <w:vAlign w:val="center"/>
          </w:tcPr>
          <w:p w14:paraId="5A467CFF" w14:textId="455FD680" w:rsidR="001A6688" w:rsidRPr="001A6688" w:rsidRDefault="001A6688" w:rsidP="001A6688">
            <w:pPr>
              <w:spacing w:before="0"/>
              <w:jc w:val="center"/>
              <w:rPr>
                <w:sz w:val="24"/>
                <w:szCs w:val="24"/>
              </w:rPr>
            </w:pPr>
            <w:r w:rsidRPr="001A6688">
              <w:rPr>
                <w:sz w:val="24"/>
                <w:szCs w:val="24"/>
              </w:rPr>
              <w:t>0.23</w:t>
            </w:r>
          </w:p>
        </w:tc>
        <w:tc>
          <w:tcPr>
            <w:tcW w:w="688" w:type="pct"/>
            <w:vAlign w:val="center"/>
          </w:tcPr>
          <w:p w14:paraId="5D361ECC" w14:textId="08B4D148" w:rsidR="001A6688" w:rsidRPr="001A6688" w:rsidRDefault="001A6688" w:rsidP="001A6688">
            <w:pPr>
              <w:spacing w:before="0"/>
              <w:jc w:val="center"/>
              <w:rPr>
                <w:sz w:val="24"/>
                <w:szCs w:val="24"/>
              </w:rPr>
            </w:pPr>
            <w:r w:rsidRPr="001A6688">
              <w:rPr>
                <w:sz w:val="24"/>
                <w:szCs w:val="24"/>
              </w:rPr>
              <w:t>0.26</w:t>
            </w:r>
          </w:p>
        </w:tc>
        <w:tc>
          <w:tcPr>
            <w:tcW w:w="749" w:type="pct"/>
            <w:vAlign w:val="center"/>
          </w:tcPr>
          <w:p w14:paraId="4694EB6C" w14:textId="1BCD7666" w:rsidR="001A6688" w:rsidRPr="001A6688" w:rsidRDefault="001A6688" w:rsidP="001A6688">
            <w:pPr>
              <w:spacing w:before="0"/>
              <w:jc w:val="center"/>
              <w:rPr>
                <w:sz w:val="24"/>
                <w:szCs w:val="24"/>
              </w:rPr>
            </w:pPr>
            <w:r w:rsidRPr="001A6688">
              <w:rPr>
                <w:sz w:val="24"/>
                <w:szCs w:val="24"/>
              </w:rPr>
              <w:t>42.28</w:t>
            </w:r>
          </w:p>
        </w:tc>
        <w:tc>
          <w:tcPr>
            <w:tcW w:w="762" w:type="pct"/>
            <w:vAlign w:val="center"/>
          </w:tcPr>
          <w:p w14:paraId="5D68381A" w14:textId="3443E638" w:rsidR="001A6688" w:rsidRPr="001A6688" w:rsidRDefault="001A6688" w:rsidP="001A6688">
            <w:pPr>
              <w:spacing w:before="0"/>
              <w:jc w:val="center"/>
              <w:rPr>
                <w:sz w:val="24"/>
                <w:szCs w:val="24"/>
              </w:rPr>
            </w:pPr>
            <w:r w:rsidRPr="001A6688">
              <w:rPr>
                <w:sz w:val="24"/>
                <w:szCs w:val="24"/>
              </w:rPr>
              <w:t>17.83</w:t>
            </w:r>
          </w:p>
        </w:tc>
      </w:tr>
      <w:tr w:rsidR="001A6688" w:rsidRPr="00F364A4" w14:paraId="4B3A09D8" w14:textId="6BB01C1A" w:rsidTr="001A6688">
        <w:trPr>
          <w:trHeight w:val="369"/>
          <w:jc w:val="center"/>
        </w:trPr>
        <w:tc>
          <w:tcPr>
            <w:tcW w:w="1016" w:type="pct"/>
            <w:vMerge/>
            <w:vAlign w:val="center"/>
          </w:tcPr>
          <w:p w14:paraId="73E3CD45" w14:textId="77777777" w:rsidR="001A6688" w:rsidRPr="00194E2A" w:rsidRDefault="001A6688" w:rsidP="001A6688">
            <w:pPr>
              <w:spacing w:before="0"/>
              <w:jc w:val="center"/>
              <w:rPr>
                <w:b/>
                <w:bCs/>
              </w:rPr>
            </w:pPr>
          </w:p>
        </w:tc>
        <w:tc>
          <w:tcPr>
            <w:tcW w:w="1302" w:type="pct"/>
            <w:vAlign w:val="center"/>
          </w:tcPr>
          <w:p w14:paraId="5B586777"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Ppku </w:t>
            </w:r>
            <w:r w:rsidRPr="00255443">
              <w:rPr>
                <w:sz w:val="22"/>
                <w:szCs w:val="24"/>
              </w:rPr>
              <w:t xml:space="preserve">= </w:t>
            </w:r>
            <w:r w:rsidRPr="00255443">
              <w:rPr>
                <w:sz w:val="22"/>
                <w:szCs w:val="24"/>
                <w:u w:val="single"/>
              </w:rPr>
              <w:t>USL- Average</w:t>
            </w:r>
          </w:p>
          <w:p w14:paraId="0546D046" w14:textId="698628AE"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08B0C734" w14:textId="2BE3D0E8"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00D6CB18" w14:textId="5DD21099" w:rsidR="001A6688" w:rsidRPr="001A6688" w:rsidRDefault="001A6688" w:rsidP="001A6688">
            <w:pPr>
              <w:spacing w:before="0"/>
              <w:jc w:val="center"/>
              <w:rPr>
                <w:sz w:val="24"/>
                <w:szCs w:val="24"/>
              </w:rPr>
            </w:pPr>
            <w:r w:rsidRPr="001A6688">
              <w:rPr>
                <w:sz w:val="24"/>
                <w:szCs w:val="24"/>
              </w:rPr>
              <w:t>2.07</w:t>
            </w:r>
          </w:p>
        </w:tc>
        <w:tc>
          <w:tcPr>
            <w:tcW w:w="749" w:type="pct"/>
            <w:vAlign w:val="center"/>
          </w:tcPr>
          <w:p w14:paraId="75D62D24" w14:textId="5ED39FE3" w:rsidR="001A6688" w:rsidRPr="001A6688" w:rsidRDefault="001A6688" w:rsidP="001A6688">
            <w:pPr>
              <w:spacing w:before="0"/>
              <w:jc w:val="center"/>
              <w:rPr>
                <w:sz w:val="24"/>
                <w:szCs w:val="24"/>
              </w:rPr>
            </w:pPr>
            <w:r w:rsidRPr="001A6688">
              <w:rPr>
                <w:sz w:val="24"/>
                <w:szCs w:val="24"/>
              </w:rPr>
              <w:t>6.03</w:t>
            </w:r>
          </w:p>
        </w:tc>
        <w:tc>
          <w:tcPr>
            <w:tcW w:w="762" w:type="pct"/>
            <w:vAlign w:val="center"/>
          </w:tcPr>
          <w:p w14:paraId="7E344BDC" w14:textId="77A9AD4A" w:rsidR="001A6688" w:rsidRPr="001A6688" w:rsidRDefault="001A6688" w:rsidP="001A6688">
            <w:pPr>
              <w:spacing w:before="0"/>
              <w:jc w:val="center"/>
              <w:rPr>
                <w:sz w:val="24"/>
                <w:szCs w:val="24"/>
              </w:rPr>
            </w:pPr>
            <w:r w:rsidRPr="001A6688">
              <w:rPr>
                <w:sz w:val="24"/>
                <w:szCs w:val="24"/>
              </w:rPr>
              <w:t>1.65</w:t>
            </w:r>
          </w:p>
        </w:tc>
      </w:tr>
      <w:tr w:rsidR="001A6688" w:rsidRPr="00F364A4" w14:paraId="51B84526" w14:textId="63EED074" w:rsidTr="001A6688">
        <w:trPr>
          <w:trHeight w:val="369"/>
          <w:jc w:val="center"/>
        </w:trPr>
        <w:tc>
          <w:tcPr>
            <w:tcW w:w="1016" w:type="pct"/>
            <w:vMerge/>
            <w:vAlign w:val="center"/>
          </w:tcPr>
          <w:p w14:paraId="0C98912B" w14:textId="77777777" w:rsidR="001A6688" w:rsidRPr="00194E2A" w:rsidRDefault="001A6688" w:rsidP="001A6688">
            <w:pPr>
              <w:spacing w:before="0"/>
              <w:jc w:val="center"/>
              <w:rPr>
                <w:b/>
                <w:bCs/>
              </w:rPr>
            </w:pPr>
          </w:p>
        </w:tc>
        <w:tc>
          <w:tcPr>
            <w:tcW w:w="1302" w:type="pct"/>
            <w:vAlign w:val="center"/>
          </w:tcPr>
          <w:p w14:paraId="7E6EF7AF"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Ppkl </w:t>
            </w:r>
            <w:r w:rsidRPr="00255443">
              <w:rPr>
                <w:sz w:val="22"/>
                <w:szCs w:val="24"/>
              </w:rPr>
              <w:t xml:space="preserve">= </w:t>
            </w:r>
            <w:r w:rsidRPr="00255443">
              <w:rPr>
                <w:sz w:val="22"/>
                <w:szCs w:val="24"/>
                <w:u w:val="single"/>
              </w:rPr>
              <w:t>Average – LSL</w:t>
            </w:r>
          </w:p>
          <w:p w14:paraId="5405DA90" w14:textId="0220E57F" w:rsidR="001A6688" w:rsidRPr="00255443" w:rsidRDefault="001A6688" w:rsidP="001A6688">
            <w:pPr>
              <w:spacing w:before="0"/>
              <w:jc w:val="center"/>
              <w:rPr>
                <w:b/>
                <w:sz w:val="22"/>
                <w:szCs w:val="24"/>
              </w:rPr>
            </w:pPr>
            <w:r w:rsidRPr="00255443">
              <w:rPr>
                <w:sz w:val="22"/>
                <w:szCs w:val="24"/>
              </w:rPr>
              <w:t xml:space="preserve">     3S</w:t>
            </w:r>
          </w:p>
        </w:tc>
        <w:tc>
          <w:tcPr>
            <w:tcW w:w="483" w:type="pct"/>
            <w:vAlign w:val="center"/>
          </w:tcPr>
          <w:p w14:paraId="7F9EAC23" w14:textId="4369EA51" w:rsidR="001A6688" w:rsidRPr="001A6688" w:rsidRDefault="001A6688" w:rsidP="001A6688">
            <w:pPr>
              <w:spacing w:before="0"/>
              <w:jc w:val="center"/>
              <w:rPr>
                <w:sz w:val="24"/>
                <w:szCs w:val="24"/>
              </w:rPr>
            </w:pPr>
            <w:r w:rsidRPr="001A6688">
              <w:rPr>
                <w:sz w:val="24"/>
                <w:szCs w:val="24"/>
              </w:rPr>
              <w:t>15.92</w:t>
            </w:r>
          </w:p>
        </w:tc>
        <w:tc>
          <w:tcPr>
            <w:tcW w:w="688" w:type="pct"/>
            <w:vAlign w:val="center"/>
          </w:tcPr>
          <w:p w14:paraId="053EB527" w14:textId="514EF7C5"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60244490" w14:textId="5D84324E"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72ACCA32" w14:textId="338AD033" w:rsidR="001A6688" w:rsidRPr="001A6688" w:rsidRDefault="001A6688" w:rsidP="001A6688">
            <w:pPr>
              <w:spacing w:before="0"/>
              <w:jc w:val="center"/>
              <w:rPr>
                <w:sz w:val="24"/>
                <w:szCs w:val="24"/>
              </w:rPr>
            </w:pPr>
            <w:r w:rsidRPr="001A6688">
              <w:rPr>
                <w:sz w:val="24"/>
                <w:szCs w:val="24"/>
              </w:rPr>
              <w:t>1.71</w:t>
            </w:r>
          </w:p>
        </w:tc>
      </w:tr>
      <w:tr w:rsidR="001A6688" w:rsidRPr="00F364A4" w14:paraId="1277F31E" w14:textId="692F0046" w:rsidTr="001A6688">
        <w:trPr>
          <w:trHeight w:val="369"/>
          <w:jc w:val="center"/>
        </w:trPr>
        <w:tc>
          <w:tcPr>
            <w:tcW w:w="1016" w:type="pct"/>
            <w:vMerge/>
            <w:vAlign w:val="center"/>
          </w:tcPr>
          <w:p w14:paraId="2541B48C" w14:textId="77777777" w:rsidR="001A6688" w:rsidRPr="00194E2A" w:rsidRDefault="001A6688" w:rsidP="001A6688">
            <w:pPr>
              <w:spacing w:before="0"/>
              <w:jc w:val="center"/>
              <w:rPr>
                <w:b/>
                <w:sz w:val="24"/>
                <w:szCs w:val="24"/>
              </w:rPr>
            </w:pPr>
          </w:p>
        </w:tc>
        <w:tc>
          <w:tcPr>
            <w:tcW w:w="1302" w:type="pct"/>
            <w:vAlign w:val="center"/>
          </w:tcPr>
          <w:p w14:paraId="64B82E5B" w14:textId="79CB264B" w:rsidR="001A6688" w:rsidRPr="00255443" w:rsidRDefault="001A6688" w:rsidP="001A6688">
            <w:pPr>
              <w:spacing w:before="0"/>
              <w:jc w:val="center"/>
              <w:rPr>
                <w:b/>
                <w:sz w:val="22"/>
                <w:szCs w:val="24"/>
              </w:rPr>
            </w:pPr>
            <w:r w:rsidRPr="00255443">
              <w:rPr>
                <w:b/>
                <w:color w:val="000000" w:themeColor="text1"/>
                <w:sz w:val="22"/>
                <w:szCs w:val="24"/>
              </w:rPr>
              <w:t xml:space="preserve">Ppk Value </w:t>
            </w:r>
            <w:r w:rsidRPr="00255443">
              <w:rPr>
                <w:sz w:val="22"/>
                <w:szCs w:val="24"/>
              </w:rPr>
              <w:t>= Min (Ppkl &amp; Ppku)</w:t>
            </w:r>
          </w:p>
        </w:tc>
        <w:tc>
          <w:tcPr>
            <w:tcW w:w="483" w:type="pct"/>
            <w:vAlign w:val="center"/>
          </w:tcPr>
          <w:p w14:paraId="08D74E8D" w14:textId="6F6203A6" w:rsidR="001A6688" w:rsidRPr="001A6688" w:rsidRDefault="001A6688" w:rsidP="001A6688">
            <w:pPr>
              <w:spacing w:before="0"/>
              <w:jc w:val="center"/>
              <w:rPr>
                <w:sz w:val="24"/>
                <w:szCs w:val="24"/>
              </w:rPr>
            </w:pPr>
            <w:r w:rsidRPr="001A6688">
              <w:rPr>
                <w:sz w:val="24"/>
                <w:szCs w:val="24"/>
              </w:rPr>
              <w:t>10.57</w:t>
            </w:r>
          </w:p>
        </w:tc>
        <w:tc>
          <w:tcPr>
            <w:tcW w:w="688" w:type="pct"/>
            <w:vAlign w:val="center"/>
          </w:tcPr>
          <w:p w14:paraId="46ED2381" w14:textId="1E32F051" w:rsidR="001A6688" w:rsidRPr="001A6688" w:rsidRDefault="001A6688" w:rsidP="001A6688">
            <w:pPr>
              <w:spacing w:before="0"/>
              <w:jc w:val="center"/>
              <w:rPr>
                <w:sz w:val="24"/>
                <w:szCs w:val="24"/>
              </w:rPr>
            </w:pPr>
            <w:r w:rsidRPr="001A6688">
              <w:rPr>
                <w:sz w:val="24"/>
                <w:szCs w:val="24"/>
              </w:rPr>
              <w:t>1.02</w:t>
            </w:r>
          </w:p>
        </w:tc>
        <w:tc>
          <w:tcPr>
            <w:tcW w:w="749" w:type="pct"/>
            <w:vAlign w:val="center"/>
          </w:tcPr>
          <w:p w14:paraId="1159A68F" w14:textId="233A1464" w:rsidR="001A6688" w:rsidRPr="001A6688" w:rsidRDefault="001A6688" w:rsidP="001A6688">
            <w:pPr>
              <w:spacing w:before="0"/>
              <w:jc w:val="center"/>
              <w:rPr>
                <w:sz w:val="24"/>
                <w:szCs w:val="24"/>
              </w:rPr>
            </w:pPr>
            <w:r w:rsidRPr="001A6688">
              <w:rPr>
                <w:sz w:val="24"/>
                <w:szCs w:val="24"/>
              </w:rPr>
              <w:t>3.43</w:t>
            </w:r>
          </w:p>
        </w:tc>
        <w:tc>
          <w:tcPr>
            <w:tcW w:w="762" w:type="pct"/>
            <w:vAlign w:val="center"/>
          </w:tcPr>
          <w:p w14:paraId="4D9A217C" w14:textId="062D0651" w:rsidR="001A6688" w:rsidRPr="001A6688" w:rsidRDefault="001A6688" w:rsidP="001A6688">
            <w:pPr>
              <w:spacing w:before="0"/>
              <w:jc w:val="center"/>
              <w:rPr>
                <w:sz w:val="24"/>
                <w:szCs w:val="24"/>
              </w:rPr>
            </w:pPr>
            <w:r w:rsidRPr="001A6688">
              <w:rPr>
                <w:sz w:val="24"/>
                <w:szCs w:val="24"/>
              </w:rPr>
              <w:t>1.65</w:t>
            </w:r>
          </w:p>
        </w:tc>
      </w:tr>
      <w:tr w:rsidR="001A6688" w:rsidRPr="00F364A4" w14:paraId="76E4950C" w14:textId="367634CB" w:rsidTr="001A6688">
        <w:trPr>
          <w:trHeight w:val="369"/>
          <w:jc w:val="center"/>
        </w:trPr>
        <w:tc>
          <w:tcPr>
            <w:tcW w:w="1016" w:type="pct"/>
            <w:vMerge/>
            <w:vAlign w:val="center"/>
          </w:tcPr>
          <w:p w14:paraId="1EB684EA" w14:textId="77777777" w:rsidR="001A6688" w:rsidRPr="00194E2A" w:rsidRDefault="001A6688" w:rsidP="001A6688">
            <w:pPr>
              <w:spacing w:before="0"/>
              <w:jc w:val="center"/>
              <w:rPr>
                <w:b/>
                <w:sz w:val="24"/>
                <w:szCs w:val="24"/>
              </w:rPr>
            </w:pPr>
          </w:p>
        </w:tc>
        <w:tc>
          <w:tcPr>
            <w:tcW w:w="1302" w:type="pct"/>
            <w:vAlign w:val="center"/>
          </w:tcPr>
          <w:p w14:paraId="02AB5F64" w14:textId="77777777" w:rsidR="001A6688" w:rsidRPr="00255443" w:rsidRDefault="001A6688" w:rsidP="001A6688">
            <w:pPr>
              <w:spacing w:before="0"/>
              <w:jc w:val="center"/>
              <w:rPr>
                <w:sz w:val="22"/>
                <w:szCs w:val="24"/>
                <w:u w:val="single"/>
              </w:rPr>
            </w:pPr>
            <w:r w:rsidRPr="00255443">
              <w:rPr>
                <w:b/>
                <w:color w:val="000000" w:themeColor="text1"/>
                <w:sz w:val="22"/>
                <w:szCs w:val="24"/>
              </w:rPr>
              <w:t xml:space="preserve">Pp Value </w:t>
            </w:r>
            <w:r w:rsidRPr="00255443">
              <w:rPr>
                <w:sz w:val="22"/>
                <w:szCs w:val="24"/>
              </w:rPr>
              <w:t xml:space="preserve">= </w:t>
            </w:r>
            <w:r w:rsidRPr="00255443">
              <w:rPr>
                <w:sz w:val="22"/>
                <w:szCs w:val="24"/>
                <w:u w:val="single"/>
              </w:rPr>
              <w:t>USL – LSL</w:t>
            </w:r>
          </w:p>
          <w:p w14:paraId="5B15D5A1" w14:textId="03773821" w:rsidR="001A6688" w:rsidRPr="00255443" w:rsidRDefault="001A6688" w:rsidP="001A6688">
            <w:pPr>
              <w:spacing w:before="0"/>
              <w:jc w:val="center"/>
              <w:rPr>
                <w:b/>
                <w:sz w:val="22"/>
                <w:szCs w:val="24"/>
              </w:rPr>
            </w:pPr>
            <w:r w:rsidRPr="00255443">
              <w:rPr>
                <w:sz w:val="22"/>
                <w:szCs w:val="24"/>
              </w:rPr>
              <w:t xml:space="preserve">                 6S</w:t>
            </w:r>
          </w:p>
        </w:tc>
        <w:tc>
          <w:tcPr>
            <w:tcW w:w="483" w:type="pct"/>
            <w:vAlign w:val="center"/>
          </w:tcPr>
          <w:p w14:paraId="6FB16C69" w14:textId="0857F791" w:rsidR="001A6688" w:rsidRPr="001A6688" w:rsidRDefault="001A6688" w:rsidP="001A6688">
            <w:pPr>
              <w:spacing w:before="0"/>
              <w:jc w:val="center"/>
              <w:rPr>
                <w:sz w:val="24"/>
                <w:szCs w:val="24"/>
              </w:rPr>
            </w:pPr>
            <w:r w:rsidRPr="001A6688">
              <w:rPr>
                <w:sz w:val="24"/>
                <w:szCs w:val="24"/>
              </w:rPr>
              <w:t>13.25</w:t>
            </w:r>
          </w:p>
        </w:tc>
        <w:tc>
          <w:tcPr>
            <w:tcW w:w="688" w:type="pct"/>
            <w:vAlign w:val="center"/>
          </w:tcPr>
          <w:p w14:paraId="0498D9B5" w14:textId="31C13A9C" w:rsidR="001A6688" w:rsidRPr="001A6688" w:rsidRDefault="001A6688" w:rsidP="001A6688">
            <w:pPr>
              <w:spacing w:before="0"/>
              <w:jc w:val="center"/>
              <w:rPr>
                <w:sz w:val="24"/>
                <w:szCs w:val="24"/>
              </w:rPr>
            </w:pPr>
            <w:r w:rsidRPr="001A6688">
              <w:rPr>
                <w:sz w:val="24"/>
                <w:szCs w:val="24"/>
              </w:rPr>
              <w:t>1.54</w:t>
            </w:r>
          </w:p>
        </w:tc>
        <w:tc>
          <w:tcPr>
            <w:tcW w:w="749" w:type="pct"/>
            <w:vAlign w:val="center"/>
          </w:tcPr>
          <w:p w14:paraId="31C1CA1B" w14:textId="5CF250B5" w:rsidR="001A6688" w:rsidRPr="001A6688" w:rsidRDefault="001A6688" w:rsidP="001A6688">
            <w:pPr>
              <w:spacing w:before="0"/>
              <w:jc w:val="center"/>
              <w:rPr>
                <w:sz w:val="24"/>
                <w:szCs w:val="24"/>
              </w:rPr>
            </w:pPr>
            <w:r w:rsidRPr="001A6688">
              <w:rPr>
                <w:sz w:val="24"/>
                <w:szCs w:val="24"/>
              </w:rPr>
              <w:t>4.73</w:t>
            </w:r>
          </w:p>
        </w:tc>
        <w:tc>
          <w:tcPr>
            <w:tcW w:w="762" w:type="pct"/>
            <w:vAlign w:val="center"/>
          </w:tcPr>
          <w:p w14:paraId="75B9675E" w14:textId="570F0805" w:rsidR="001A6688" w:rsidRPr="001A6688" w:rsidRDefault="001A6688" w:rsidP="001A6688">
            <w:pPr>
              <w:spacing w:before="0"/>
              <w:jc w:val="center"/>
              <w:rPr>
                <w:sz w:val="24"/>
                <w:szCs w:val="24"/>
              </w:rPr>
            </w:pPr>
            <w:r w:rsidRPr="001A6688">
              <w:rPr>
                <w:sz w:val="24"/>
                <w:szCs w:val="24"/>
              </w:rPr>
              <w:t>1.68</w:t>
            </w:r>
          </w:p>
        </w:tc>
      </w:tr>
    </w:tbl>
    <w:p w14:paraId="6000556E" w14:textId="6FFA0EA4" w:rsidR="00221A38" w:rsidRDefault="00221A38" w:rsidP="00ED6067">
      <w:pPr>
        <w:tabs>
          <w:tab w:val="left" w:pos="978"/>
        </w:tabs>
        <w:spacing w:before="0"/>
        <w:rPr>
          <w:b/>
          <w:sz w:val="24"/>
          <w:szCs w:val="24"/>
          <w:u w:val="single"/>
        </w:rPr>
      </w:pPr>
      <w:bookmarkStart w:id="21" w:name="_Hlk134783563"/>
    </w:p>
    <w:p w14:paraId="55717EE7" w14:textId="5F178B08" w:rsidR="00C72116" w:rsidRDefault="00C72116" w:rsidP="00ED6067">
      <w:pPr>
        <w:tabs>
          <w:tab w:val="left" w:pos="978"/>
        </w:tabs>
        <w:spacing w:before="0"/>
        <w:rPr>
          <w:b/>
          <w:sz w:val="24"/>
          <w:szCs w:val="24"/>
          <w:u w:val="single"/>
        </w:rPr>
      </w:pPr>
      <w:r>
        <w:rPr>
          <w:b/>
          <w:sz w:val="24"/>
          <w:szCs w:val="24"/>
          <w:u w:val="single"/>
        </w:rPr>
        <w:t xml:space="preserve">Limit for </w:t>
      </w:r>
      <w:r w:rsidRPr="00384E94">
        <w:rPr>
          <w:b/>
          <w:sz w:val="24"/>
          <w:szCs w:val="24"/>
          <w:u w:val="single"/>
        </w:rPr>
        <w:t>Process Capability &amp; Performance parameters (Cp, Cpk, and Pp, Ppk)</w:t>
      </w:r>
    </w:p>
    <w:p w14:paraId="253D94AA" w14:textId="77777777" w:rsidR="00221A38" w:rsidRDefault="00221A38" w:rsidP="00ED6067">
      <w:pPr>
        <w:tabs>
          <w:tab w:val="left" w:pos="978"/>
        </w:tabs>
        <w:spacing w:before="0"/>
        <w:rPr>
          <w:b/>
          <w:sz w:val="24"/>
          <w:szCs w:val="24"/>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202C670D" w14:textId="77777777" w:rsidTr="00ED6067">
        <w:trPr>
          <w:trHeight w:val="339"/>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7E1E4EFD"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BC92F67" w14:textId="77777777" w:rsidR="00C72116" w:rsidRPr="005C2F59" w:rsidRDefault="00C72116" w:rsidP="00EA0DF1">
            <w:pPr>
              <w:spacing w:before="0"/>
              <w:jc w:val="center"/>
              <w:rPr>
                <w:b/>
                <w:sz w:val="24"/>
                <w:szCs w:val="24"/>
              </w:rPr>
            </w:pPr>
            <w:r w:rsidRPr="005C2F59">
              <w:rPr>
                <w:b/>
                <w:sz w:val="24"/>
                <w:szCs w:val="24"/>
              </w:rPr>
              <w:t>Cp, Cpk, and Pp, Ppk</w:t>
            </w:r>
          </w:p>
        </w:tc>
      </w:tr>
      <w:tr w:rsidR="00C72116" w:rsidRPr="005C2F59" w14:paraId="71332FDF"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627A0F19"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7FA226D1"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0AB81FFB"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54AFA3FE"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4EB6B5A0"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53C06DBB"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183E722F"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2EAF20FC"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F9127F6"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bookmarkEnd w:id="21"/>
    </w:tbl>
    <w:p w14:paraId="5ACBC380" w14:textId="77777777" w:rsidR="00221A38" w:rsidRDefault="00221A38" w:rsidP="00433D11">
      <w:pPr>
        <w:tabs>
          <w:tab w:val="left" w:pos="978"/>
        </w:tabs>
        <w:spacing w:before="0"/>
        <w:rPr>
          <w:b/>
          <w:sz w:val="24"/>
          <w:szCs w:val="24"/>
          <w:u w:val="single"/>
        </w:rPr>
      </w:pPr>
    </w:p>
    <w:p w14:paraId="4D076A1C" w14:textId="3FD49E5A" w:rsidR="00433D11" w:rsidRDefault="00433D11" w:rsidP="00433D11">
      <w:pPr>
        <w:tabs>
          <w:tab w:val="left" w:pos="978"/>
        </w:tabs>
        <w:spacing w:before="0"/>
        <w:rPr>
          <w:b/>
          <w:sz w:val="24"/>
          <w:szCs w:val="24"/>
          <w:u w:val="single"/>
        </w:rPr>
      </w:pPr>
      <w:r>
        <w:rPr>
          <w:b/>
          <w:sz w:val="24"/>
          <w:szCs w:val="24"/>
          <w:u w:val="single"/>
        </w:rPr>
        <w:lastRenderedPageBreak/>
        <w:t>Upper Control Limits (UCL) &amp; Lower Control Limits (LCL)</w:t>
      </w:r>
      <w:r w:rsidRPr="00FA17E3">
        <w:rPr>
          <w:b/>
          <w:sz w:val="24"/>
          <w:szCs w:val="24"/>
          <w:u w:val="single"/>
        </w:rPr>
        <w:t>: -</w:t>
      </w:r>
    </w:p>
    <w:p w14:paraId="69E1B13A" w14:textId="77777777" w:rsidR="00433D11" w:rsidRDefault="00433D11" w:rsidP="00161382">
      <w:pPr>
        <w:spacing w:before="0"/>
        <w:rPr>
          <w:b/>
          <w:sz w:val="24"/>
          <w:szCs w:val="24"/>
          <w:u w:val="single"/>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0"/>
        <w:gridCol w:w="1635"/>
        <w:gridCol w:w="1720"/>
        <w:gridCol w:w="2306"/>
        <w:gridCol w:w="2304"/>
      </w:tblGrid>
      <w:tr w:rsidR="00D7549D" w:rsidRPr="00FA17E3" w14:paraId="16FDA012" w14:textId="05DC261D" w:rsidTr="00D7549D">
        <w:trPr>
          <w:trHeight w:val="432"/>
          <w:jc w:val="center"/>
        </w:trPr>
        <w:tc>
          <w:tcPr>
            <w:tcW w:w="979" w:type="pct"/>
            <w:shd w:val="clear" w:color="auto" w:fill="D9D9D9" w:themeFill="background1" w:themeFillShade="D9"/>
            <w:vAlign w:val="center"/>
          </w:tcPr>
          <w:p w14:paraId="164EC35B" w14:textId="77777777" w:rsidR="00D7549D" w:rsidRPr="00FA17E3" w:rsidRDefault="00D7549D" w:rsidP="00255443">
            <w:pPr>
              <w:spacing w:before="0"/>
              <w:jc w:val="center"/>
              <w:rPr>
                <w:sz w:val="24"/>
                <w:szCs w:val="24"/>
                <w:lang w:eastAsia="en-GB"/>
              </w:rPr>
            </w:pPr>
          </w:p>
        </w:tc>
        <w:tc>
          <w:tcPr>
            <w:tcW w:w="825" w:type="pct"/>
            <w:shd w:val="clear" w:color="auto" w:fill="auto"/>
            <w:noWrap/>
            <w:vAlign w:val="center"/>
          </w:tcPr>
          <w:p w14:paraId="66A9486E" w14:textId="48E8D7A0" w:rsidR="00D7549D" w:rsidRPr="00194E2A" w:rsidRDefault="00D7549D" w:rsidP="00255443">
            <w:pPr>
              <w:spacing w:before="0"/>
              <w:jc w:val="center"/>
              <w:rPr>
                <w:b/>
                <w:sz w:val="24"/>
                <w:szCs w:val="24"/>
              </w:rPr>
            </w:pPr>
            <w:r w:rsidRPr="00194E2A">
              <w:rPr>
                <w:b/>
                <w:sz w:val="24"/>
                <w:szCs w:val="24"/>
              </w:rPr>
              <w:t>pH</w:t>
            </w:r>
          </w:p>
        </w:tc>
        <w:tc>
          <w:tcPr>
            <w:tcW w:w="868" w:type="pct"/>
            <w:vAlign w:val="center"/>
          </w:tcPr>
          <w:p w14:paraId="0013CD04" w14:textId="58D17B54" w:rsidR="00D7549D" w:rsidRDefault="00D7549D" w:rsidP="00255443">
            <w:pPr>
              <w:spacing w:before="0"/>
              <w:jc w:val="center"/>
              <w:rPr>
                <w:b/>
                <w:sz w:val="24"/>
                <w:szCs w:val="24"/>
              </w:rPr>
            </w:pPr>
            <w:r w:rsidRPr="00194E2A">
              <w:rPr>
                <w:b/>
                <w:sz w:val="24"/>
                <w:szCs w:val="24"/>
              </w:rPr>
              <w:t>Uniformity of Volume</w:t>
            </w:r>
          </w:p>
          <w:p w14:paraId="7DBF54EA" w14:textId="7A8D7746" w:rsidR="00D7549D" w:rsidRPr="00194E2A" w:rsidRDefault="00D7549D" w:rsidP="00255443">
            <w:pPr>
              <w:spacing w:before="0" w:line="276" w:lineRule="auto"/>
              <w:jc w:val="center"/>
              <w:rPr>
                <w:b/>
                <w:sz w:val="24"/>
                <w:szCs w:val="24"/>
              </w:rPr>
            </w:pPr>
            <w:r w:rsidRPr="00194E2A">
              <w:rPr>
                <w:b/>
                <w:sz w:val="24"/>
                <w:szCs w:val="24"/>
              </w:rPr>
              <w:t>(ml)</w:t>
            </w:r>
          </w:p>
        </w:tc>
        <w:tc>
          <w:tcPr>
            <w:tcW w:w="1164" w:type="pct"/>
            <w:vAlign w:val="center"/>
          </w:tcPr>
          <w:p w14:paraId="1E87AAA3" w14:textId="7CFC0FB0" w:rsidR="00D7549D" w:rsidRPr="00194E2A" w:rsidRDefault="00D7549D" w:rsidP="00255443">
            <w:pPr>
              <w:spacing w:before="0"/>
              <w:jc w:val="center"/>
              <w:rPr>
                <w:b/>
                <w:sz w:val="24"/>
                <w:szCs w:val="24"/>
              </w:rPr>
            </w:pPr>
            <w:r>
              <w:rPr>
                <w:b/>
                <w:sz w:val="24"/>
                <w:szCs w:val="24"/>
              </w:rPr>
              <w:t>Osmolality (mOsmol/kg)</w:t>
            </w:r>
          </w:p>
        </w:tc>
        <w:tc>
          <w:tcPr>
            <w:tcW w:w="1163" w:type="pct"/>
            <w:vAlign w:val="center"/>
          </w:tcPr>
          <w:p w14:paraId="223CF131" w14:textId="16388BC1" w:rsidR="00D7549D" w:rsidRPr="00194E2A" w:rsidRDefault="00D7549D" w:rsidP="00D7549D">
            <w:pPr>
              <w:spacing w:before="0"/>
              <w:jc w:val="center"/>
              <w:rPr>
                <w:b/>
                <w:sz w:val="24"/>
                <w:szCs w:val="24"/>
              </w:rPr>
            </w:pPr>
            <w:r w:rsidRPr="00194E2A">
              <w:rPr>
                <w:b/>
                <w:sz w:val="24"/>
                <w:szCs w:val="24"/>
              </w:rPr>
              <w:t>Assay (%)</w:t>
            </w:r>
            <w:r>
              <w:rPr>
                <w:b/>
                <w:sz w:val="24"/>
                <w:szCs w:val="24"/>
              </w:rPr>
              <w:t xml:space="preserve"> SODIUM HYALURONATE BP</w:t>
            </w:r>
          </w:p>
        </w:tc>
      </w:tr>
      <w:tr w:rsidR="00D7549D" w:rsidRPr="00FA17E3" w14:paraId="7359B009" w14:textId="76839904" w:rsidTr="00D7549D">
        <w:trPr>
          <w:trHeight w:val="432"/>
          <w:jc w:val="center"/>
        </w:trPr>
        <w:tc>
          <w:tcPr>
            <w:tcW w:w="979" w:type="pct"/>
            <w:shd w:val="clear" w:color="auto" w:fill="D9D9D9" w:themeFill="background1" w:themeFillShade="D9"/>
            <w:vAlign w:val="center"/>
          </w:tcPr>
          <w:p w14:paraId="1AF2A004" w14:textId="77777777" w:rsidR="00D7549D" w:rsidRPr="00245250" w:rsidRDefault="00D7549D" w:rsidP="00255443">
            <w:pPr>
              <w:spacing w:before="0"/>
              <w:jc w:val="center"/>
              <w:rPr>
                <w:b/>
                <w:sz w:val="24"/>
                <w:szCs w:val="24"/>
                <w:lang w:eastAsia="en-GB"/>
              </w:rPr>
            </w:pPr>
            <w:r w:rsidRPr="00245250">
              <w:rPr>
                <w:b/>
                <w:sz w:val="24"/>
                <w:szCs w:val="24"/>
                <w:lang w:eastAsia="en-GB"/>
              </w:rPr>
              <w:t>Specification Limit</w:t>
            </w:r>
          </w:p>
        </w:tc>
        <w:tc>
          <w:tcPr>
            <w:tcW w:w="825" w:type="pct"/>
            <w:shd w:val="clear" w:color="auto" w:fill="D9D9D9" w:themeFill="background1" w:themeFillShade="D9"/>
            <w:noWrap/>
            <w:vAlign w:val="center"/>
          </w:tcPr>
          <w:p w14:paraId="68F18C3F" w14:textId="58FE6855" w:rsidR="00D7549D" w:rsidRPr="00FA17E3" w:rsidRDefault="00D7549D" w:rsidP="00D7549D">
            <w:pPr>
              <w:spacing w:before="0"/>
              <w:jc w:val="center"/>
              <w:rPr>
                <w:sz w:val="24"/>
                <w:szCs w:val="24"/>
              </w:rPr>
            </w:pPr>
            <w:r w:rsidRPr="0008158F">
              <w:rPr>
                <w:b/>
                <w:sz w:val="24"/>
                <w:szCs w:val="24"/>
              </w:rPr>
              <w:t>(</w:t>
            </w:r>
            <w:r>
              <w:rPr>
                <w:b/>
                <w:sz w:val="24"/>
                <w:szCs w:val="24"/>
              </w:rPr>
              <w:t>5.0</w:t>
            </w:r>
            <w:r w:rsidRPr="0008158F">
              <w:rPr>
                <w:b/>
                <w:sz w:val="24"/>
                <w:szCs w:val="24"/>
              </w:rPr>
              <w:t xml:space="preserve"> to </w:t>
            </w:r>
            <w:r>
              <w:rPr>
                <w:b/>
                <w:sz w:val="24"/>
                <w:szCs w:val="24"/>
              </w:rPr>
              <w:t>8.0</w:t>
            </w:r>
            <w:r w:rsidRPr="0008158F">
              <w:rPr>
                <w:b/>
                <w:sz w:val="24"/>
                <w:szCs w:val="24"/>
              </w:rPr>
              <w:t>)</w:t>
            </w:r>
          </w:p>
        </w:tc>
        <w:tc>
          <w:tcPr>
            <w:tcW w:w="868" w:type="pct"/>
            <w:shd w:val="clear" w:color="auto" w:fill="D9D9D9" w:themeFill="background1" w:themeFillShade="D9"/>
            <w:vAlign w:val="center"/>
          </w:tcPr>
          <w:p w14:paraId="481155FC" w14:textId="72EF465E" w:rsidR="00D7549D" w:rsidRPr="0008158F" w:rsidRDefault="00D7549D" w:rsidP="00D7549D">
            <w:pPr>
              <w:spacing w:before="0"/>
              <w:jc w:val="center"/>
              <w:rPr>
                <w:b/>
                <w:sz w:val="24"/>
                <w:szCs w:val="24"/>
              </w:rPr>
            </w:pPr>
            <w:r>
              <w:rPr>
                <w:b/>
                <w:sz w:val="24"/>
                <w:szCs w:val="24"/>
              </w:rPr>
              <w:t>(10.0 to 10.4 ml)</w:t>
            </w:r>
          </w:p>
        </w:tc>
        <w:tc>
          <w:tcPr>
            <w:tcW w:w="1164" w:type="pct"/>
            <w:shd w:val="clear" w:color="auto" w:fill="D9D9D9" w:themeFill="background1" w:themeFillShade="D9"/>
          </w:tcPr>
          <w:p w14:paraId="7178D153" w14:textId="6FBF6CBD" w:rsidR="00D7549D" w:rsidRPr="0008158F" w:rsidRDefault="00D7549D" w:rsidP="00255443">
            <w:pPr>
              <w:spacing w:before="0"/>
              <w:jc w:val="center"/>
              <w:rPr>
                <w:b/>
                <w:sz w:val="24"/>
                <w:szCs w:val="24"/>
              </w:rPr>
            </w:pPr>
            <w:r>
              <w:rPr>
                <w:b/>
                <w:sz w:val="24"/>
                <w:szCs w:val="24"/>
              </w:rPr>
              <w:t>(200 to 400 mOsmol/kg)</w:t>
            </w:r>
          </w:p>
        </w:tc>
        <w:tc>
          <w:tcPr>
            <w:tcW w:w="1163" w:type="pct"/>
            <w:shd w:val="clear" w:color="auto" w:fill="D9D9D9" w:themeFill="background1" w:themeFillShade="D9"/>
            <w:vAlign w:val="center"/>
          </w:tcPr>
          <w:p w14:paraId="159E4214" w14:textId="4E4BBB12" w:rsidR="00D7549D" w:rsidRPr="00FA17E3" w:rsidRDefault="00D7549D" w:rsidP="00D7549D">
            <w:pPr>
              <w:spacing w:before="0"/>
              <w:jc w:val="center"/>
              <w:rPr>
                <w:sz w:val="24"/>
                <w:szCs w:val="24"/>
              </w:rPr>
            </w:pPr>
            <w:r w:rsidRPr="0008158F">
              <w:rPr>
                <w:b/>
                <w:sz w:val="24"/>
                <w:szCs w:val="24"/>
              </w:rPr>
              <w:t>(9</w:t>
            </w:r>
            <w:r>
              <w:rPr>
                <w:b/>
                <w:sz w:val="24"/>
                <w:szCs w:val="24"/>
              </w:rPr>
              <w:t>0.0% to 120</w:t>
            </w:r>
            <w:r w:rsidRPr="0008158F">
              <w:rPr>
                <w:b/>
                <w:sz w:val="24"/>
                <w:szCs w:val="24"/>
              </w:rPr>
              <w:t>.0%)</w:t>
            </w:r>
          </w:p>
        </w:tc>
      </w:tr>
      <w:tr w:rsidR="00D7549D" w:rsidRPr="00FA17E3" w14:paraId="27FC9FD5" w14:textId="4BF2E45F" w:rsidTr="00D7549D">
        <w:trPr>
          <w:trHeight w:val="432"/>
          <w:jc w:val="center"/>
        </w:trPr>
        <w:tc>
          <w:tcPr>
            <w:tcW w:w="979" w:type="pct"/>
            <w:shd w:val="clear" w:color="auto" w:fill="auto"/>
            <w:vAlign w:val="center"/>
          </w:tcPr>
          <w:p w14:paraId="52C34101" w14:textId="77777777" w:rsidR="00D7549D" w:rsidRPr="00FA17E3" w:rsidRDefault="00D7549D" w:rsidP="00255443">
            <w:pPr>
              <w:spacing w:before="0"/>
              <w:jc w:val="center"/>
              <w:rPr>
                <w:sz w:val="24"/>
                <w:szCs w:val="24"/>
                <w:lang w:eastAsia="en-GB"/>
              </w:rPr>
            </w:pPr>
            <w:r w:rsidRPr="00FA17E3">
              <w:rPr>
                <w:sz w:val="24"/>
                <w:szCs w:val="24"/>
                <w:lang w:eastAsia="en-GB"/>
              </w:rPr>
              <w:t xml:space="preserve">Average </w:t>
            </w:r>
          </w:p>
        </w:tc>
        <w:tc>
          <w:tcPr>
            <w:tcW w:w="825" w:type="pct"/>
            <w:shd w:val="clear" w:color="auto" w:fill="auto"/>
            <w:noWrap/>
            <w:vAlign w:val="center"/>
          </w:tcPr>
          <w:p w14:paraId="27A1A765" w14:textId="2D55B560" w:rsidR="00D7549D" w:rsidRPr="00F9437A" w:rsidRDefault="001A6688" w:rsidP="00255443">
            <w:pPr>
              <w:spacing w:before="0"/>
              <w:jc w:val="center"/>
              <w:rPr>
                <w:sz w:val="24"/>
                <w:szCs w:val="24"/>
              </w:rPr>
            </w:pPr>
            <w:r>
              <w:rPr>
                <w:sz w:val="24"/>
                <w:szCs w:val="24"/>
              </w:rPr>
              <w:t>6.80</w:t>
            </w:r>
          </w:p>
        </w:tc>
        <w:tc>
          <w:tcPr>
            <w:tcW w:w="868" w:type="pct"/>
            <w:vAlign w:val="center"/>
          </w:tcPr>
          <w:p w14:paraId="4CDE857D" w14:textId="3CFD42C3" w:rsidR="00D7549D" w:rsidRPr="00F9437A" w:rsidRDefault="001A6688" w:rsidP="00255443">
            <w:pPr>
              <w:spacing w:before="0"/>
              <w:jc w:val="center"/>
              <w:rPr>
                <w:color w:val="000000"/>
                <w:sz w:val="24"/>
                <w:szCs w:val="22"/>
              </w:rPr>
            </w:pPr>
            <w:r>
              <w:rPr>
                <w:color w:val="000000"/>
                <w:sz w:val="24"/>
                <w:szCs w:val="22"/>
              </w:rPr>
              <w:t>10.13</w:t>
            </w:r>
          </w:p>
        </w:tc>
        <w:tc>
          <w:tcPr>
            <w:tcW w:w="1164" w:type="pct"/>
            <w:vAlign w:val="center"/>
          </w:tcPr>
          <w:p w14:paraId="6FF98238" w14:textId="2A0C0C6E" w:rsidR="00D7549D" w:rsidRDefault="001A6688" w:rsidP="00255443">
            <w:pPr>
              <w:spacing w:before="0"/>
              <w:jc w:val="center"/>
              <w:rPr>
                <w:sz w:val="24"/>
                <w:szCs w:val="24"/>
                <w:lang w:eastAsia="en-GB"/>
              </w:rPr>
            </w:pPr>
            <w:r>
              <w:rPr>
                <w:sz w:val="24"/>
                <w:szCs w:val="24"/>
                <w:lang w:eastAsia="en-GB"/>
              </w:rPr>
              <w:t>272.50</w:t>
            </w:r>
          </w:p>
        </w:tc>
        <w:tc>
          <w:tcPr>
            <w:tcW w:w="1163" w:type="pct"/>
            <w:vAlign w:val="center"/>
          </w:tcPr>
          <w:p w14:paraId="7F9F93F8" w14:textId="4AEE6CFE" w:rsidR="00D7549D" w:rsidRPr="00F9437A" w:rsidRDefault="001A6688" w:rsidP="00255443">
            <w:pPr>
              <w:spacing w:before="0"/>
              <w:jc w:val="center"/>
              <w:rPr>
                <w:sz w:val="24"/>
                <w:szCs w:val="24"/>
                <w:lang w:eastAsia="en-GB"/>
              </w:rPr>
            </w:pPr>
            <w:r>
              <w:rPr>
                <w:sz w:val="24"/>
                <w:szCs w:val="24"/>
                <w:lang w:eastAsia="en-GB"/>
              </w:rPr>
              <w:t>105.26</w:t>
            </w:r>
          </w:p>
        </w:tc>
      </w:tr>
      <w:tr w:rsidR="00D7549D" w:rsidRPr="00FA17E3" w14:paraId="5CAC0788" w14:textId="07868428" w:rsidTr="00D7549D">
        <w:trPr>
          <w:trHeight w:val="432"/>
          <w:jc w:val="center"/>
        </w:trPr>
        <w:tc>
          <w:tcPr>
            <w:tcW w:w="979" w:type="pct"/>
            <w:shd w:val="clear" w:color="auto" w:fill="auto"/>
            <w:vAlign w:val="center"/>
            <w:hideMark/>
          </w:tcPr>
          <w:p w14:paraId="218C8945" w14:textId="77777777" w:rsidR="00D7549D" w:rsidRPr="00FA17E3" w:rsidRDefault="00D7549D" w:rsidP="00255443">
            <w:pPr>
              <w:spacing w:before="0"/>
              <w:jc w:val="center"/>
              <w:rPr>
                <w:sz w:val="24"/>
                <w:szCs w:val="24"/>
                <w:lang w:eastAsia="en-GB"/>
              </w:rPr>
            </w:pPr>
            <w:r w:rsidRPr="00FA17E3">
              <w:rPr>
                <w:sz w:val="24"/>
                <w:szCs w:val="24"/>
                <w:lang w:eastAsia="en-GB"/>
              </w:rPr>
              <w:t xml:space="preserve">Std. Dev. </w:t>
            </w:r>
          </w:p>
        </w:tc>
        <w:tc>
          <w:tcPr>
            <w:tcW w:w="825" w:type="pct"/>
            <w:shd w:val="clear" w:color="auto" w:fill="auto"/>
            <w:noWrap/>
            <w:vAlign w:val="center"/>
          </w:tcPr>
          <w:p w14:paraId="277ADC35" w14:textId="45CF90F6" w:rsidR="00D7549D" w:rsidRPr="00F9437A" w:rsidRDefault="001A6688" w:rsidP="00255443">
            <w:pPr>
              <w:spacing w:before="0"/>
              <w:jc w:val="center"/>
              <w:rPr>
                <w:sz w:val="24"/>
                <w:szCs w:val="24"/>
              </w:rPr>
            </w:pPr>
            <w:r>
              <w:rPr>
                <w:sz w:val="24"/>
                <w:szCs w:val="24"/>
              </w:rPr>
              <w:t>0.04</w:t>
            </w:r>
          </w:p>
        </w:tc>
        <w:tc>
          <w:tcPr>
            <w:tcW w:w="868" w:type="pct"/>
            <w:vAlign w:val="center"/>
          </w:tcPr>
          <w:p w14:paraId="04D9C850" w14:textId="6237D2F7" w:rsidR="00D7549D" w:rsidRPr="00F9437A" w:rsidRDefault="001A6688" w:rsidP="00255443">
            <w:pPr>
              <w:spacing w:before="0"/>
              <w:jc w:val="center"/>
              <w:rPr>
                <w:color w:val="000000"/>
                <w:sz w:val="24"/>
                <w:szCs w:val="22"/>
              </w:rPr>
            </w:pPr>
            <w:r>
              <w:rPr>
                <w:color w:val="000000"/>
                <w:sz w:val="24"/>
                <w:szCs w:val="22"/>
              </w:rPr>
              <w:t>0.04</w:t>
            </w:r>
          </w:p>
        </w:tc>
        <w:tc>
          <w:tcPr>
            <w:tcW w:w="1164" w:type="pct"/>
            <w:vAlign w:val="center"/>
          </w:tcPr>
          <w:p w14:paraId="39F6F155" w14:textId="4B3CB884" w:rsidR="00D7549D" w:rsidRDefault="001A6688" w:rsidP="00255443">
            <w:pPr>
              <w:spacing w:before="0"/>
              <w:jc w:val="center"/>
              <w:rPr>
                <w:sz w:val="24"/>
                <w:szCs w:val="24"/>
                <w:lang w:eastAsia="en-GB"/>
              </w:rPr>
            </w:pPr>
            <w:r>
              <w:rPr>
                <w:sz w:val="24"/>
                <w:szCs w:val="24"/>
                <w:lang w:eastAsia="en-GB"/>
              </w:rPr>
              <w:t>7.05</w:t>
            </w:r>
          </w:p>
        </w:tc>
        <w:tc>
          <w:tcPr>
            <w:tcW w:w="1163" w:type="pct"/>
            <w:vAlign w:val="center"/>
          </w:tcPr>
          <w:p w14:paraId="2F5EA350" w14:textId="771DB60F" w:rsidR="00D7549D" w:rsidRPr="00F9437A" w:rsidRDefault="001A6688" w:rsidP="00255443">
            <w:pPr>
              <w:spacing w:before="0"/>
              <w:jc w:val="center"/>
              <w:rPr>
                <w:sz w:val="24"/>
                <w:szCs w:val="24"/>
                <w:lang w:eastAsia="en-GB"/>
              </w:rPr>
            </w:pPr>
            <w:r>
              <w:rPr>
                <w:sz w:val="24"/>
                <w:szCs w:val="24"/>
                <w:lang w:eastAsia="en-GB"/>
              </w:rPr>
              <w:t>2.97</w:t>
            </w:r>
          </w:p>
        </w:tc>
      </w:tr>
      <w:tr w:rsidR="00D7549D" w:rsidRPr="00FA17E3" w14:paraId="275C16ED" w14:textId="6DC53055" w:rsidTr="00D7549D">
        <w:trPr>
          <w:trHeight w:val="432"/>
          <w:jc w:val="center"/>
        </w:trPr>
        <w:tc>
          <w:tcPr>
            <w:tcW w:w="979" w:type="pct"/>
            <w:shd w:val="clear" w:color="auto" w:fill="auto"/>
            <w:vAlign w:val="center"/>
            <w:hideMark/>
          </w:tcPr>
          <w:p w14:paraId="4EA9D395" w14:textId="77777777" w:rsidR="00D7549D" w:rsidRPr="00FA17E3" w:rsidRDefault="00D7549D" w:rsidP="00255443">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825" w:type="pct"/>
            <w:shd w:val="clear" w:color="auto" w:fill="auto"/>
            <w:noWrap/>
            <w:vAlign w:val="center"/>
          </w:tcPr>
          <w:p w14:paraId="6426D989" w14:textId="300C51CA" w:rsidR="00D7549D" w:rsidRPr="00F9437A" w:rsidRDefault="001A6688" w:rsidP="00255443">
            <w:pPr>
              <w:spacing w:before="0"/>
              <w:jc w:val="center"/>
              <w:rPr>
                <w:b/>
                <w:bCs/>
                <w:sz w:val="24"/>
                <w:szCs w:val="24"/>
              </w:rPr>
            </w:pPr>
            <w:r>
              <w:rPr>
                <w:b/>
                <w:bCs/>
                <w:sz w:val="24"/>
                <w:szCs w:val="24"/>
              </w:rPr>
              <w:t>6.92</w:t>
            </w:r>
          </w:p>
        </w:tc>
        <w:tc>
          <w:tcPr>
            <w:tcW w:w="868" w:type="pct"/>
            <w:vAlign w:val="center"/>
          </w:tcPr>
          <w:p w14:paraId="6C0221C3" w14:textId="191DC497" w:rsidR="00D7549D" w:rsidRPr="00F9437A" w:rsidRDefault="001A6688" w:rsidP="00255443">
            <w:pPr>
              <w:spacing w:before="0"/>
              <w:jc w:val="center"/>
              <w:rPr>
                <w:b/>
                <w:bCs/>
                <w:color w:val="000000"/>
                <w:sz w:val="24"/>
                <w:szCs w:val="22"/>
              </w:rPr>
            </w:pPr>
            <w:r>
              <w:rPr>
                <w:b/>
                <w:bCs/>
                <w:color w:val="000000"/>
                <w:sz w:val="24"/>
                <w:szCs w:val="22"/>
              </w:rPr>
              <w:t>10.26</w:t>
            </w:r>
          </w:p>
        </w:tc>
        <w:tc>
          <w:tcPr>
            <w:tcW w:w="1164" w:type="pct"/>
            <w:vAlign w:val="center"/>
          </w:tcPr>
          <w:p w14:paraId="6071480F" w14:textId="6513F6AF" w:rsidR="00D7549D" w:rsidRDefault="001A6688" w:rsidP="00255443">
            <w:pPr>
              <w:spacing w:before="0"/>
              <w:jc w:val="center"/>
              <w:rPr>
                <w:b/>
                <w:bCs/>
                <w:sz w:val="24"/>
                <w:szCs w:val="24"/>
                <w:lang w:eastAsia="en-GB"/>
              </w:rPr>
            </w:pPr>
            <w:r>
              <w:rPr>
                <w:b/>
                <w:bCs/>
                <w:sz w:val="24"/>
                <w:szCs w:val="24"/>
                <w:lang w:eastAsia="en-GB"/>
              </w:rPr>
              <w:t>293.64</w:t>
            </w:r>
          </w:p>
        </w:tc>
        <w:tc>
          <w:tcPr>
            <w:tcW w:w="1163" w:type="pct"/>
            <w:vAlign w:val="center"/>
          </w:tcPr>
          <w:p w14:paraId="417457E0" w14:textId="4D9FC165" w:rsidR="00D7549D" w:rsidRPr="00F9437A" w:rsidRDefault="001A6688" w:rsidP="00255443">
            <w:pPr>
              <w:spacing w:before="0"/>
              <w:jc w:val="center"/>
              <w:rPr>
                <w:b/>
                <w:bCs/>
                <w:sz w:val="24"/>
                <w:szCs w:val="24"/>
                <w:lang w:eastAsia="en-GB"/>
              </w:rPr>
            </w:pPr>
            <w:r>
              <w:rPr>
                <w:b/>
                <w:bCs/>
                <w:sz w:val="24"/>
                <w:szCs w:val="24"/>
                <w:lang w:eastAsia="en-GB"/>
              </w:rPr>
              <w:t>114.17</w:t>
            </w:r>
          </w:p>
        </w:tc>
      </w:tr>
      <w:tr w:rsidR="00D7549D" w:rsidRPr="00FA17E3" w14:paraId="19711DF7" w14:textId="57E005CA" w:rsidTr="00D7549D">
        <w:trPr>
          <w:trHeight w:val="432"/>
          <w:jc w:val="center"/>
        </w:trPr>
        <w:tc>
          <w:tcPr>
            <w:tcW w:w="979" w:type="pct"/>
            <w:shd w:val="clear" w:color="auto" w:fill="auto"/>
            <w:vAlign w:val="center"/>
            <w:hideMark/>
          </w:tcPr>
          <w:p w14:paraId="12E840D1" w14:textId="77777777" w:rsidR="00D7549D" w:rsidRPr="00FA17E3" w:rsidRDefault="00D7549D" w:rsidP="00255443">
            <w:pPr>
              <w:spacing w:before="0"/>
              <w:jc w:val="center"/>
              <w:rPr>
                <w:b/>
                <w:bCs/>
                <w:sz w:val="24"/>
                <w:szCs w:val="24"/>
                <w:lang w:eastAsia="en-GB"/>
              </w:rPr>
            </w:pPr>
            <w:r>
              <w:rPr>
                <w:b/>
                <w:bCs/>
                <w:sz w:val="24"/>
                <w:szCs w:val="24"/>
                <w:lang w:eastAsia="en-GB"/>
              </w:rPr>
              <w:t>Lower Control Limit (LCL)</w:t>
            </w:r>
          </w:p>
        </w:tc>
        <w:tc>
          <w:tcPr>
            <w:tcW w:w="825" w:type="pct"/>
            <w:shd w:val="clear" w:color="auto" w:fill="auto"/>
            <w:noWrap/>
            <w:vAlign w:val="center"/>
          </w:tcPr>
          <w:p w14:paraId="730B46AC" w14:textId="27DA3BAC" w:rsidR="00D7549D" w:rsidRPr="00F9437A" w:rsidRDefault="001A6688" w:rsidP="00255443">
            <w:pPr>
              <w:spacing w:before="0"/>
              <w:jc w:val="center"/>
              <w:rPr>
                <w:b/>
                <w:bCs/>
                <w:sz w:val="24"/>
                <w:szCs w:val="24"/>
              </w:rPr>
            </w:pPr>
            <w:r>
              <w:rPr>
                <w:b/>
                <w:bCs/>
                <w:sz w:val="24"/>
                <w:szCs w:val="24"/>
              </w:rPr>
              <w:t>6.69</w:t>
            </w:r>
          </w:p>
        </w:tc>
        <w:tc>
          <w:tcPr>
            <w:tcW w:w="868" w:type="pct"/>
            <w:vAlign w:val="center"/>
          </w:tcPr>
          <w:p w14:paraId="38A2A6AF" w14:textId="117E07D3" w:rsidR="00D7549D" w:rsidRPr="00F9437A" w:rsidRDefault="001A6688" w:rsidP="00255443">
            <w:pPr>
              <w:spacing w:before="0"/>
              <w:jc w:val="center"/>
              <w:rPr>
                <w:b/>
                <w:bCs/>
                <w:color w:val="000000"/>
                <w:sz w:val="24"/>
                <w:szCs w:val="22"/>
              </w:rPr>
            </w:pPr>
            <w:r>
              <w:rPr>
                <w:b/>
                <w:bCs/>
                <w:color w:val="000000"/>
                <w:sz w:val="24"/>
                <w:szCs w:val="22"/>
              </w:rPr>
              <w:t>10.00</w:t>
            </w:r>
          </w:p>
        </w:tc>
        <w:tc>
          <w:tcPr>
            <w:tcW w:w="1164" w:type="pct"/>
            <w:vAlign w:val="center"/>
          </w:tcPr>
          <w:p w14:paraId="42BC4A87" w14:textId="1C451C61" w:rsidR="00D7549D" w:rsidRDefault="001A6688" w:rsidP="00255443">
            <w:pPr>
              <w:spacing w:before="0"/>
              <w:jc w:val="center"/>
              <w:rPr>
                <w:b/>
                <w:bCs/>
                <w:sz w:val="24"/>
                <w:szCs w:val="24"/>
                <w:lang w:eastAsia="en-GB"/>
              </w:rPr>
            </w:pPr>
            <w:r>
              <w:rPr>
                <w:b/>
                <w:bCs/>
                <w:sz w:val="24"/>
                <w:szCs w:val="24"/>
                <w:lang w:eastAsia="en-GB"/>
              </w:rPr>
              <w:t>251.36</w:t>
            </w:r>
          </w:p>
        </w:tc>
        <w:tc>
          <w:tcPr>
            <w:tcW w:w="1163" w:type="pct"/>
            <w:vAlign w:val="center"/>
          </w:tcPr>
          <w:p w14:paraId="12A32FE5" w14:textId="37D4DB23" w:rsidR="00D7549D" w:rsidRPr="00F9437A" w:rsidRDefault="001A6688" w:rsidP="00255443">
            <w:pPr>
              <w:spacing w:before="0"/>
              <w:jc w:val="center"/>
              <w:rPr>
                <w:b/>
                <w:bCs/>
                <w:sz w:val="24"/>
                <w:szCs w:val="24"/>
                <w:lang w:eastAsia="en-GB"/>
              </w:rPr>
            </w:pPr>
            <w:r>
              <w:rPr>
                <w:b/>
                <w:bCs/>
                <w:sz w:val="24"/>
                <w:szCs w:val="24"/>
                <w:lang w:eastAsia="en-GB"/>
              </w:rPr>
              <w:t>94.89</w:t>
            </w:r>
          </w:p>
        </w:tc>
      </w:tr>
    </w:tbl>
    <w:p w14:paraId="1258F882" w14:textId="77777777" w:rsidR="00433D11" w:rsidRDefault="00433D11" w:rsidP="00161382">
      <w:pPr>
        <w:spacing w:before="0"/>
        <w:rPr>
          <w:b/>
          <w:sz w:val="24"/>
          <w:szCs w:val="24"/>
          <w:u w:val="single"/>
        </w:rPr>
      </w:pPr>
    </w:p>
    <w:p w14:paraId="447142C9" w14:textId="77777777" w:rsidR="00646F42" w:rsidRDefault="00646F42" w:rsidP="00D559F9">
      <w:pPr>
        <w:spacing w:before="0"/>
        <w:rPr>
          <w:b/>
          <w:i/>
          <w:sz w:val="24"/>
          <w:szCs w:val="24"/>
        </w:rPr>
      </w:pPr>
    </w:p>
    <w:p w14:paraId="481BE871" w14:textId="77777777" w:rsidR="00646F42" w:rsidRDefault="00646F42" w:rsidP="00D559F9">
      <w:pPr>
        <w:spacing w:before="0"/>
        <w:rPr>
          <w:b/>
          <w:i/>
          <w:sz w:val="24"/>
          <w:szCs w:val="24"/>
        </w:rPr>
      </w:pPr>
    </w:p>
    <w:p w14:paraId="71B12591" w14:textId="77777777" w:rsidR="00646F42" w:rsidRDefault="00646F42" w:rsidP="00D559F9">
      <w:pPr>
        <w:spacing w:before="0"/>
        <w:rPr>
          <w:b/>
          <w:i/>
          <w:sz w:val="24"/>
          <w:szCs w:val="24"/>
        </w:rPr>
      </w:pPr>
    </w:p>
    <w:p w14:paraId="33FB28CF" w14:textId="77777777" w:rsidR="00646F42" w:rsidRDefault="00646F42" w:rsidP="00D559F9">
      <w:pPr>
        <w:spacing w:before="0"/>
        <w:rPr>
          <w:b/>
          <w:i/>
          <w:sz w:val="24"/>
          <w:szCs w:val="24"/>
        </w:rPr>
      </w:pPr>
    </w:p>
    <w:p w14:paraId="45594DDD" w14:textId="77777777" w:rsidR="00646F42" w:rsidRDefault="00646F42" w:rsidP="00D559F9">
      <w:pPr>
        <w:spacing w:before="0"/>
        <w:rPr>
          <w:b/>
          <w:i/>
          <w:sz w:val="24"/>
          <w:szCs w:val="24"/>
        </w:rPr>
      </w:pPr>
    </w:p>
    <w:p w14:paraId="0E0CE7C3" w14:textId="77777777" w:rsidR="00646F42" w:rsidRDefault="00646F42" w:rsidP="00D559F9">
      <w:pPr>
        <w:spacing w:before="0"/>
        <w:rPr>
          <w:b/>
          <w:i/>
          <w:sz w:val="24"/>
          <w:szCs w:val="24"/>
        </w:rPr>
      </w:pPr>
    </w:p>
    <w:p w14:paraId="2023DA77" w14:textId="77777777" w:rsidR="00646F42" w:rsidRDefault="00646F42" w:rsidP="00D559F9">
      <w:pPr>
        <w:spacing w:before="0"/>
        <w:rPr>
          <w:b/>
          <w:i/>
          <w:sz w:val="24"/>
          <w:szCs w:val="24"/>
        </w:rPr>
      </w:pPr>
    </w:p>
    <w:p w14:paraId="1A80CAAB" w14:textId="77777777" w:rsidR="00646F42" w:rsidRDefault="00646F42" w:rsidP="00D559F9">
      <w:pPr>
        <w:spacing w:before="0"/>
        <w:rPr>
          <w:b/>
          <w:i/>
          <w:sz w:val="24"/>
          <w:szCs w:val="24"/>
        </w:rPr>
      </w:pPr>
    </w:p>
    <w:p w14:paraId="59EBC7E1" w14:textId="77777777" w:rsidR="00646F42" w:rsidRDefault="00646F42" w:rsidP="00D559F9">
      <w:pPr>
        <w:spacing w:before="0"/>
        <w:rPr>
          <w:b/>
          <w:i/>
          <w:sz w:val="24"/>
          <w:szCs w:val="24"/>
        </w:rPr>
      </w:pPr>
    </w:p>
    <w:p w14:paraId="455FE0B3" w14:textId="77777777" w:rsidR="00646F42" w:rsidRDefault="00646F42" w:rsidP="00D559F9">
      <w:pPr>
        <w:spacing w:before="0"/>
        <w:rPr>
          <w:b/>
          <w:i/>
          <w:sz w:val="24"/>
          <w:szCs w:val="24"/>
        </w:rPr>
      </w:pPr>
    </w:p>
    <w:p w14:paraId="0A3C0454" w14:textId="77777777" w:rsidR="00646F42" w:rsidRDefault="00646F42" w:rsidP="00D559F9">
      <w:pPr>
        <w:spacing w:before="0"/>
        <w:rPr>
          <w:b/>
          <w:i/>
          <w:sz w:val="24"/>
          <w:szCs w:val="24"/>
        </w:rPr>
      </w:pPr>
    </w:p>
    <w:p w14:paraId="3B7EC110" w14:textId="77777777" w:rsidR="00646F42" w:rsidRDefault="00646F42" w:rsidP="00D559F9">
      <w:pPr>
        <w:spacing w:before="0"/>
        <w:rPr>
          <w:b/>
          <w:i/>
          <w:sz w:val="24"/>
          <w:szCs w:val="24"/>
        </w:rPr>
      </w:pPr>
    </w:p>
    <w:p w14:paraId="08C165A6" w14:textId="77777777" w:rsidR="00646F42" w:rsidRDefault="00646F42" w:rsidP="00D559F9">
      <w:pPr>
        <w:spacing w:before="0"/>
        <w:rPr>
          <w:b/>
          <w:i/>
          <w:sz w:val="24"/>
          <w:szCs w:val="24"/>
        </w:rPr>
      </w:pPr>
    </w:p>
    <w:p w14:paraId="7E6534D1" w14:textId="77777777" w:rsidR="00646F42" w:rsidRDefault="00646F42" w:rsidP="00D559F9">
      <w:pPr>
        <w:spacing w:before="0"/>
        <w:rPr>
          <w:b/>
          <w:i/>
          <w:sz w:val="24"/>
          <w:szCs w:val="24"/>
        </w:rPr>
      </w:pPr>
    </w:p>
    <w:p w14:paraId="0BA839E1" w14:textId="77777777" w:rsidR="00646F42" w:rsidRDefault="00646F42" w:rsidP="00D559F9">
      <w:pPr>
        <w:spacing w:before="0"/>
        <w:rPr>
          <w:b/>
          <w:i/>
          <w:sz w:val="24"/>
          <w:szCs w:val="24"/>
        </w:rPr>
      </w:pPr>
    </w:p>
    <w:p w14:paraId="4FC11B45" w14:textId="77777777" w:rsidR="00646F42" w:rsidRDefault="00646F42" w:rsidP="00D559F9">
      <w:pPr>
        <w:spacing w:before="0"/>
        <w:rPr>
          <w:b/>
          <w:i/>
          <w:sz w:val="24"/>
          <w:szCs w:val="24"/>
        </w:rPr>
      </w:pPr>
    </w:p>
    <w:p w14:paraId="3E3FF830" w14:textId="77777777" w:rsidR="00646F42" w:rsidRDefault="00646F42" w:rsidP="00D559F9">
      <w:pPr>
        <w:spacing w:before="0"/>
        <w:rPr>
          <w:b/>
          <w:i/>
          <w:sz w:val="24"/>
          <w:szCs w:val="24"/>
        </w:rPr>
      </w:pPr>
    </w:p>
    <w:p w14:paraId="37212646" w14:textId="77777777" w:rsidR="00646F42" w:rsidRDefault="00646F42" w:rsidP="00D559F9">
      <w:pPr>
        <w:spacing w:before="0"/>
        <w:rPr>
          <w:b/>
          <w:i/>
          <w:sz w:val="24"/>
          <w:szCs w:val="24"/>
        </w:rPr>
      </w:pPr>
    </w:p>
    <w:p w14:paraId="0DC6274C" w14:textId="5D9C00C8" w:rsidR="00646F42" w:rsidRDefault="00646F42" w:rsidP="00D559F9">
      <w:pPr>
        <w:spacing w:before="0"/>
        <w:rPr>
          <w:b/>
          <w:i/>
          <w:sz w:val="24"/>
          <w:szCs w:val="24"/>
        </w:rPr>
      </w:pPr>
    </w:p>
    <w:p w14:paraId="44D6ECCC" w14:textId="1CA552D9" w:rsidR="00D7549D" w:rsidRDefault="00D7549D" w:rsidP="00D559F9">
      <w:pPr>
        <w:spacing w:before="0"/>
        <w:rPr>
          <w:b/>
          <w:i/>
          <w:sz w:val="24"/>
          <w:szCs w:val="24"/>
        </w:rPr>
      </w:pPr>
    </w:p>
    <w:p w14:paraId="0D6804B5" w14:textId="0D8DD5F1" w:rsidR="00D7549D" w:rsidRDefault="00D7549D" w:rsidP="00D559F9">
      <w:pPr>
        <w:spacing w:before="0"/>
        <w:rPr>
          <w:b/>
          <w:i/>
          <w:sz w:val="24"/>
          <w:szCs w:val="24"/>
        </w:rPr>
      </w:pPr>
    </w:p>
    <w:p w14:paraId="1555327B" w14:textId="5B5E985F" w:rsidR="00D7549D" w:rsidRDefault="00D7549D" w:rsidP="00D559F9">
      <w:pPr>
        <w:spacing w:before="0"/>
        <w:rPr>
          <w:b/>
          <w:i/>
          <w:sz w:val="24"/>
          <w:szCs w:val="24"/>
        </w:rPr>
      </w:pPr>
    </w:p>
    <w:p w14:paraId="570869B3" w14:textId="4D6D0D20" w:rsidR="00D7549D" w:rsidRDefault="00D7549D" w:rsidP="00D559F9">
      <w:pPr>
        <w:spacing w:before="0"/>
        <w:rPr>
          <w:b/>
          <w:i/>
          <w:sz w:val="24"/>
          <w:szCs w:val="24"/>
        </w:rPr>
      </w:pPr>
    </w:p>
    <w:p w14:paraId="6B9D5DB6" w14:textId="04B27A96" w:rsidR="00D7549D" w:rsidRDefault="00D7549D" w:rsidP="00D559F9">
      <w:pPr>
        <w:spacing w:before="0"/>
        <w:rPr>
          <w:b/>
          <w:i/>
          <w:sz w:val="24"/>
          <w:szCs w:val="24"/>
        </w:rPr>
      </w:pPr>
    </w:p>
    <w:p w14:paraId="4E1577E0" w14:textId="2021501D" w:rsidR="00D7549D" w:rsidRDefault="00D7549D" w:rsidP="00D559F9">
      <w:pPr>
        <w:spacing w:before="0"/>
        <w:rPr>
          <w:b/>
          <w:i/>
          <w:sz w:val="24"/>
          <w:szCs w:val="24"/>
        </w:rPr>
      </w:pPr>
    </w:p>
    <w:p w14:paraId="390B369C" w14:textId="06B22EEB" w:rsidR="00D7549D" w:rsidRDefault="00D7549D" w:rsidP="00D559F9">
      <w:pPr>
        <w:spacing w:before="0"/>
        <w:rPr>
          <w:b/>
          <w:i/>
          <w:sz w:val="24"/>
          <w:szCs w:val="24"/>
        </w:rPr>
      </w:pPr>
    </w:p>
    <w:p w14:paraId="7CBEB406" w14:textId="69E5692F" w:rsidR="00D7549D" w:rsidRDefault="00D7549D" w:rsidP="00D559F9">
      <w:pPr>
        <w:spacing w:before="0"/>
        <w:rPr>
          <w:b/>
          <w:i/>
          <w:sz w:val="24"/>
          <w:szCs w:val="24"/>
        </w:rPr>
      </w:pPr>
    </w:p>
    <w:p w14:paraId="2101184D" w14:textId="55F91BFC" w:rsidR="00D7549D" w:rsidRDefault="00D7549D" w:rsidP="00D559F9">
      <w:pPr>
        <w:spacing w:before="0"/>
        <w:rPr>
          <w:b/>
          <w:i/>
          <w:sz w:val="24"/>
          <w:szCs w:val="24"/>
        </w:rPr>
      </w:pPr>
    </w:p>
    <w:p w14:paraId="50B3845D" w14:textId="77777777" w:rsidR="00D7549D" w:rsidRDefault="00D7549D" w:rsidP="00D559F9">
      <w:pPr>
        <w:spacing w:before="0"/>
        <w:rPr>
          <w:b/>
          <w:i/>
          <w:sz w:val="24"/>
          <w:szCs w:val="24"/>
        </w:rPr>
      </w:pPr>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lastRenderedPageBreak/>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ED</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ED</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ED</w:t>
            </w:r>
            <w:r w:rsidRPr="00540C7D">
              <w:rPr>
                <w:sz w:val="24"/>
              </w:rPr>
              <w:t xml:space="preserve"> found (Satisfactory) within the limit as per finished product specification of </w:t>
            </w:r>
            <w:r w:rsidR="00FF3F2C">
              <w:rPr>
                <w:bCs/>
                <w:sz w:val="24"/>
                <w:szCs w:val="24"/>
              </w:rPr>
              <w:t>SODIUM HYALURONATE ED</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lastRenderedPageBreak/>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ED</w:t>
            </w:r>
            <w:r w:rsidRPr="00540C7D">
              <w:rPr>
                <w:sz w:val="24"/>
              </w:rPr>
              <w:t xml:space="preserve"> found (Satisfactory) within the limit as per finished product specification of </w:t>
            </w:r>
            <w:r>
              <w:rPr>
                <w:bCs/>
                <w:sz w:val="24"/>
                <w:szCs w:val="24"/>
              </w:rPr>
              <w:t>SODIUM HYALURONATE ED</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lastRenderedPageBreak/>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ED</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ED</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lastRenderedPageBreak/>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ED</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ED</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(Cp</w:t>
            </w:r>
            <w:r w:rsidR="005A4004">
              <w:rPr>
                <w:rFonts w:ascii="Times New Roman" w:hAnsi="Times New Roman"/>
                <w:sz w:val="24"/>
              </w:rPr>
              <w:t>k</w:t>
            </w:r>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ED</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ED</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Pr>
                <w:rFonts w:ascii="Times New Roman" w:hAnsi="Times New Roman"/>
                <w:sz w:val="24"/>
              </w:rPr>
              <w:t>k</w:t>
            </w:r>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ED</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(Cp</w:t>
            </w:r>
            <w:r w:rsidR="005A4004">
              <w:rPr>
                <w:rFonts w:ascii="Times New Roman" w:hAnsi="Times New Roman"/>
                <w:sz w:val="24"/>
              </w:rPr>
              <w:t>k</w:t>
            </w:r>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ED</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ED</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2" w:name="_Toc221452974"/>
      <w:r w:rsidRPr="0012332A">
        <w:rPr>
          <w:rFonts w:ascii="Times New Roman" w:hAnsi="Times New Roman" w:cs="Times New Roman"/>
          <w:sz w:val="24"/>
          <w:szCs w:val="24"/>
        </w:rPr>
        <w:lastRenderedPageBreak/>
        <w:t>Sterility Testing:</w:t>
      </w:r>
      <w:bookmarkEnd w:id="22"/>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ED</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ED</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3" w:name="_Toc221452975"/>
      <w:r w:rsidRPr="0012332A">
        <w:rPr>
          <w:rFonts w:ascii="Times New Roman" w:hAnsi="Times New Roman"/>
          <w:b/>
        </w:rPr>
        <w:lastRenderedPageBreak/>
        <w:t>REVIEW OF YIELD AT VARIOUS STAGE</w:t>
      </w:r>
      <w:r w:rsidR="002C678A" w:rsidRPr="0012332A">
        <w:rPr>
          <w:rFonts w:ascii="Times New Roman" w:hAnsi="Times New Roman"/>
          <w:b/>
        </w:rPr>
        <w:t>S</w:t>
      </w:r>
      <w:r w:rsidRPr="0012332A">
        <w:rPr>
          <w:rFonts w:ascii="Times New Roman" w:hAnsi="Times New Roman"/>
          <w:b/>
        </w:rPr>
        <w:t>:</w:t>
      </w:r>
      <w:bookmarkEnd w:id="23"/>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4"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ED</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5" w:name="_Toc221452977"/>
      <w:r w:rsidRPr="0012332A">
        <w:rPr>
          <w:rFonts w:ascii="Times New Roman" w:hAnsi="Times New Roman" w:cs="Times New Roman"/>
          <w:sz w:val="24"/>
          <w:szCs w:val="24"/>
        </w:rPr>
        <w:lastRenderedPageBreak/>
        <w:t>At Finished Stage:</w:t>
      </w:r>
      <w:bookmarkEnd w:id="25"/>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D25D21</w:t>
            </w:r>
          </w:p>
        </w:tc>
        <w:tc>
          <w:tcPr>
            <w:vAlign w:val="center"/>
          </w:tcPr>
          <w:p>
            <w:pPr>
              <w:spacing w:before="0"/>
              <w:jc w:val="center"/>
              <w:rPr>
                <w:sz w:val="22"/>
                <w:szCs w:val="22"/>
              </w:rPr>
            </w:pPr>
            <w:r>
              <w:rPr>
                <w:sz w:val="22"/>
                <w:szCs w:val="22"/>
              </w:rPr>
              <w:t xml:space="preserve">99.07% (8429)</w:t>
            </w:r>
          </w:p>
        </w:tc>
        <w:tc>
          <w:tcPr>
            <w:vAlign w:val="center"/>
          </w:tcPr>
          <w:p>
            <w:pPr>
              <w:spacing w:before="0"/>
              <w:jc w:val="center"/>
              <w:rPr>
                <w:sz w:val="22"/>
                <w:szCs w:val="22"/>
              </w:rPr>
            </w:pPr>
            <w:r>
              <w:rPr>
                <w:sz w:val="22"/>
                <w:szCs w:val="22"/>
              </w:rPr>
              <w:t xml:space="preserve">99.07</w:t>
            </w:r>
          </w:p>
        </w:tc>
      </w:tr>
      <w:tr>
        <w:trPr>
          <w:jc w:val="center"/>
        </w:trPr>
        <w:tc>
          <w:tcPr>
            <w:vAlign w:val="center"/>
          </w:tcPr>
          <w:p>
            <w:pPr>
              <w:spacing w:before="0"/>
              <w:jc w:val="center"/>
              <w:rPr>
                <w:sz w:val="22"/>
                <w:szCs w:val="22"/>
              </w:rPr>
            </w:pPr>
            <w:r>
              <w:rPr>
                <w:sz w:val="22"/>
                <w:szCs w:val="22"/>
              </w:rPr>
              <w:t xml:space="preserve">D25E40</w:t>
            </w:r>
          </w:p>
        </w:tc>
        <w:tc>
          <w:tcPr>
            <w:vAlign w:val="center"/>
          </w:tcPr>
          <w:p>
            <w:pPr>
              <w:spacing w:before="0"/>
              <w:jc w:val="center"/>
              <w:rPr>
                <w:sz w:val="22"/>
                <w:szCs w:val="22"/>
              </w:rPr>
            </w:pPr>
            <w:r>
              <w:rPr>
                <w:sz w:val="22"/>
                <w:szCs w:val="22"/>
              </w:rPr>
              <w:t xml:space="preserve">19.70% (23553)</w:t>
            </w:r>
            <w:r>
              <w:rPr>
                <w:sz w:val="22"/>
                <w:szCs w:val="22"/>
              </w:rPr>
              <w:br/>
            </w:r>
            <w:r>
              <w:rPr>
                <w:sz w:val="22"/>
                <w:szCs w:val="22"/>
              </w:rPr>
              <w:t xml:space="preserve">78.81% (21551)</w:t>
            </w:r>
          </w:p>
        </w:tc>
        <w:tc>
          <w:tcPr>
            <w:vAlign w:val="center"/>
          </w:tcPr>
          <w:p>
            <w:pPr>
              <w:spacing w:before="0"/>
              <w:jc w:val="center"/>
              <w:rPr>
                <w:sz w:val="22"/>
                <w:szCs w:val="22"/>
              </w:rPr>
            </w:pPr>
            <w:r>
              <w:rPr>
                <w:sz w:val="22"/>
                <w:szCs w:val="22"/>
              </w:rPr>
              <w:t xml:space="preserve">98.51</w:t>
            </w:r>
          </w:p>
        </w:tc>
      </w:tr>
      <w:tr>
        <w:trPr>
          <w:jc w:val="center"/>
        </w:trPr>
        <w:tc>
          <w:tcPr>
            <w:vAlign w:val="center"/>
          </w:tcPr>
          <w:p>
            <w:pPr>
              <w:spacing w:before="0"/>
              <w:jc w:val="center"/>
              <w:rPr>
                <w:sz w:val="22"/>
                <w:szCs w:val="22"/>
              </w:rPr>
            </w:pPr>
            <w:r>
              <w:rPr>
                <w:sz w:val="22"/>
                <w:szCs w:val="22"/>
              </w:rPr>
              <w:t xml:space="preserve">D25H28</w:t>
            </w:r>
          </w:p>
        </w:tc>
        <w:tc>
          <w:tcPr>
            <w:vAlign w:val="center"/>
          </w:tcPr>
          <w:p>
            <w:pPr>
              <w:spacing w:before="0"/>
              <w:jc w:val="center"/>
              <w:rPr>
                <w:sz w:val="22"/>
                <w:szCs w:val="22"/>
              </w:rPr>
            </w:pPr>
            <w:r>
              <w:rPr>
                <w:sz w:val="22"/>
                <w:szCs w:val="22"/>
              </w:rPr>
              <w:t xml:space="preserve">29.75% (10428)</w:t>
            </w:r>
            <w:r>
              <w:rPr>
                <w:sz w:val="22"/>
                <w:szCs w:val="22"/>
              </w:rPr>
              <w:br/>
            </w:r>
            <w:r>
              <w:rPr>
                <w:sz w:val="22"/>
                <w:szCs w:val="22"/>
              </w:rPr>
              <w:t xml:space="preserve">69.41% (8429)</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D25K08</w:t>
            </w:r>
          </w:p>
        </w:tc>
        <w:tc>
          <w:tcPr>
            <w:vAlign w:val="center"/>
          </w:tcPr>
          <w:p>
            <w:pPr>
              <w:spacing w:before="0"/>
              <w:jc w:val="center"/>
              <w:rPr>
                <w:sz w:val="22"/>
                <w:szCs w:val="22"/>
              </w:rPr>
            </w:pPr>
            <w:r>
              <w:rPr>
                <w:sz w:val="22"/>
                <w:szCs w:val="22"/>
              </w:rPr>
              <w:t xml:space="preserve">99.16% (21551)</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98.51</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98.97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0.27</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0.27</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lastRenderedPageBreak/>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ED</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6" w:name="_Toc221452978"/>
      <w:r w:rsidRPr="00FE68B8">
        <w:rPr>
          <w:rFonts w:ascii="Times New Roman" w:hAnsi="Times New Roman"/>
          <w:sz w:val="24"/>
          <w:szCs w:val="22"/>
        </w:rPr>
        <w:lastRenderedPageBreak/>
        <w:t>BATCH RELEASE/ REJECT STATUS:</w:t>
      </w:r>
      <w:bookmarkEnd w:id="26"/>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7" w:name="_Toc221452979"/>
      <w:r w:rsidRPr="0012332A">
        <w:rPr>
          <w:rFonts w:ascii="Times New Roman" w:hAnsi="Times New Roman"/>
          <w:sz w:val="24"/>
          <w:szCs w:val="22"/>
        </w:rPr>
        <w:t>REVIEW OF CONTROL SAMPLE:</w:t>
      </w:r>
      <w:bookmarkEnd w:id="27"/>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ED</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t xml:space="preserve">Reviewed By QA: </w:t>
            </w:r>
          </w:p>
          <w:p w14:paraId="27ADFEA1" w14:textId="77777777" w:rsidR="00F1588F" w:rsidRPr="005D557E" w:rsidRDefault="00F1588F" w:rsidP="00EB1DFE">
            <w:pPr>
              <w:spacing w:before="0"/>
              <w:rPr>
                <w:b/>
                <w:sz w:val="24"/>
              </w:rPr>
            </w:pPr>
            <w:r w:rsidRPr="005D557E">
              <w:rPr>
                <w:b/>
                <w:sz w:val="24"/>
              </w:rPr>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8" w:name="_Toc221452980"/>
      <w:r w:rsidRPr="00805380">
        <w:rPr>
          <w:rFonts w:ascii="Times New Roman" w:hAnsi="Times New Roman"/>
          <w:sz w:val="24"/>
          <w:szCs w:val="22"/>
        </w:rPr>
        <w:lastRenderedPageBreak/>
        <w:t>REVIEW OF STABILITY DATA:</w:t>
      </w:r>
      <w:bookmarkEnd w:id="28"/>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9"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30" w:name="_Toc221452981"/>
      <w:r w:rsidRPr="00805380">
        <w:rPr>
          <w:rFonts w:ascii="Times New Roman" w:hAnsi="Times New Roman"/>
          <w:sz w:val="24"/>
          <w:szCs w:val="22"/>
        </w:rPr>
        <w:t>REVIEW OF DEVIATIONS:</w:t>
      </w:r>
      <w:bookmarkEnd w:id="29"/>
      <w:bookmarkEnd w:id="30"/>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ED</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1" w:name="_Toc508959039"/>
      <w:bookmarkStart w:id="32" w:name="_Toc221452982"/>
      <w:r w:rsidRPr="00805380">
        <w:rPr>
          <w:rFonts w:ascii="Times New Roman" w:hAnsi="Times New Roman"/>
          <w:sz w:val="24"/>
          <w:szCs w:val="22"/>
        </w:rPr>
        <w:t>REVIEW OF CHANGE CONTROLS:</w:t>
      </w:r>
      <w:bookmarkEnd w:id="31"/>
      <w:bookmarkEnd w:id="32"/>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ED</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3"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4"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3"/>
      <w:bookmarkEnd w:id="34"/>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5"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5"/>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ED</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6" w:name="_Toc508959041"/>
      <w:bookmarkStart w:id="37" w:name="_Toc221452985"/>
      <w:r w:rsidRPr="0012332A">
        <w:rPr>
          <w:rFonts w:ascii="Times New Roman" w:hAnsi="Times New Roman"/>
          <w:sz w:val="24"/>
          <w:szCs w:val="22"/>
        </w:rPr>
        <w:t>REVIEW OF BATCH REJECTION:</w:t>
      </w:r>
      <w:bookmarkEnd w:id="36"/>
      <w:bookmarkEnd w:id="37"/>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8"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9"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8"/>
      <w:bookmarkEnd w:id="39"/>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40" w:name="_Toc508959043"/>
      <w:bookmarkStart w:id="41"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40"/>
      <w:bookmarkEnd w:id="41"/>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2" w:name="_Toc508959044"/>
      <w:bookmarkStart w:id="43"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2"/>
      <w:bookmarkEnd w:id="43"/>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ED</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4" w:name="_Toc508959045"/>
      <w:bookmarkStart w:id="45"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4"/>
      <w:bookmarkEnd w:id="45"/>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Of Specification registered for </w:t>
            </w:r>
            <w:r w:rsidR="00FF3F2C">
              <w:rPr>
                <w:color w:val="000000" w:themeColor="text1"/>
                <w:sz w:val="24"/>
              </w:rPr>
              <w:t>SODIUM HYALURONATE ED</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6" w:name="_Toc508959046"/>
      <w:bookmarkStart w:id="47"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6"/>
      <w:bookmarkEnd w:id="47"/>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1"/>
      <w:r w:rsidRPr="00805380">
        <w:rPr>
          <w:rFonts w:ascii="Times New Roman" w:hAnsi="Times New Roman"/>
          <w:sz w:val="24"/>
          <w:szCs w:val="22"/>
        </w:rPr>
        <w:t>REVIEW OF CORRECTIVE AND PREVENTIVE ACTION (CAPA):</w:t>
      </w:r>
      <w:bookmarkEnd w:id="48"/>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ED</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9" w:name="_Toc221452992"/>
      <w:r w:rsidRPr="00805380">
        <w:rPr>
          <w:rFonts w:ascii="Times New Roman" w:hAnsi="Times New Roman"/>
          <w:sz w:val="24"/>
          <w:szCs w:val="22"/>
        </w:rPr>
        <w:t>REVIEW OF PREVENTIVE MAINTENANCE OF EQUIPMENTS/ INSTRUMENTS:</w:t>
      </w:r>
      <w:bookmarkEnd w:id="49"/>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50"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50"/>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1"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2" w:name="_Toc190347990"/>
      <w:bookmarkStart w:id="53" w:name="_Toc191366522"/>
      <w:bookmarkStart w:id="54" w:name="_Toc191367039"/>
      <w:bookmarkStart w:id="55" w:name="_Toc191462763"/>
      <w:bookmarkStart w:id="56" w:name="_Toc221452994"/>
      <w:r w:rsidRPr="002440B4">
        <w:rPr>
          <w:rFonts w:ascii="Times New Roman" w:hAnsi="Times New Roman"/>
          <w:sz w:val="24"/>
          <w:szCs w:val="22"/>
        </w:rPr>
        <w:t>REVIEW OF SUPPLY CHAIN TRACEABILITY OF FINISHED PRODUCTS:</w:t>
      </w:r>
      <w:bookmarkEnd w:id="52"/>
      <w:bookmarkEnd w:id="53"/>
      <w:bookmarkEnd w:id="54"/>
      <w:bookmarkEnd w:id="55"/>
      <w:bookmarkEnd w:id="56"/>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r w:rsidRPr="002C7A1D">
              <w:rPr>
                <w:b/>
                <w:sz w:val="24"/>
                <w:szCs w:val="24"/>
              </w:rPr>
              <w:t>Name  of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7" w:name="_Toc221452995"/>
      <w:r w:rsidRPr="0012332A">
        <w:rPr>
          <w:rFonts w:ascii="Times New Roman" w:hAnsi="Times New Roman"/>
          <w:sz w:val="24"/>
          <w:szCs w:val="22"/>
        </w:rPr>
        <w:t>REVIEW OF PURIFIED WATER TREND:</w:t>
      </w:r>
      <w:bookmarkEnd w:id="51"/>
      <w:bookmarkEnd w:id="57"/>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8" w:name="_Toc508379335"/>
      <w:bookmarkStart w:id="59"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60"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8"/>
      <w:bookmarkEnd w:id="59"/>
      <w:bookmarkEnd w:id="60"/>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r w:rsidRPr="005409EB">
        <w:rPr>
          <w:sz w:val="24"/>
        </w:rPr>
        <w:t>Also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1" w:name="_Toc508959049"/>
      <w:bookmarkStart w:id="62"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1"/>
      <w:bookmarkEnd w:id="62"/>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ED</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3" w:name="_Toc187421869"/>
      <w:bookmarkStart w:id="64" w:name="_Toc188354253"/>
      <w:bookmarkStart w:id="65" w:name="_Toc190770187"/>
      <w:bookmarkStart w:id="66" w:name="_Toc190943694"/>
      <w:bookmarkStart w:id="67" w:name="_Toc191462767"/>
      <w:bookmarkStart w:id="68" w:name="_Toc221452998"/>
      <w:r w:rsidRPr="001B4B82">
        <w:rPr>
          <w:rFonts w:ascii="Times New Roman" w:hAnsi="Times New Roman"/>
          <w:sz w:val="24"/>
          <w:szCs w:val="22"/>
        </w:rPr>
        <w:t>REVIEW OF DOSSIER VARIATION SUBMITTED:</w:t>
      </w:r>
      <w:bookmarkEnd w:id="63"/>
      <w:bookmarkEnd w:id="64"/>
      <w:bookmarkEnd w:id="65"/>
      <w:bookmarkEnd w:id="66"/>
      <w:bookmarkEnd w:id="67"/>
      <w:bookmarkEnd w:id="68"/>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There is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9"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Reverse Laminar Air Flow(RLAF)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(Non Sterile)</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Check Weigher</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S.S Manufacturing  Vessels</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ED</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70" w:name="_Toc221453000"/>
      <w:r w:rsidRPr="00F67C00">
        <w:rPr>
          <w:rFonts w:ascii="Times New Roman" w:hAnsi="Times New Roman"/>
          <w:sz w:val="24"/>
          <w:szCs w:val="22"/>
        </w:rPr>
        <w:lastRenderedPageBreak/>
        <w:t>REVIEW OF CALIBRATION STATUS OF QUALITY CONTROL INSTRUMENTS:</w:t>
      </w:r>
      <w:bookmarkEnd w:id="70"/>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Done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UV-Visible Spectrophoto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ED</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1" w:name="_Toc508959050"/>
      <w:bookmarkStart w:id="72" w:name="_Toc221453001"/>
      <w:r w:rsidRPr="0012332A">
        <w:rPr>
          <w:rFonts w:ascii="Times New Roman" w:hAnsi="Times New Roman"/>
          <w:sz w:val="24"/>
          <w:szCs w:val="22"/>
        </w:rPr>
        <w:t>REVIEW OF UNRESOLVED ISSUES FROM PREVIOUS APQR:</w:t>
      </w:r>
      <w:bookmarkEnd w:id="71"/>
      <w:bookmarkEnd w:id="72"/>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ED</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3"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3"/>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4"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5" w:name="_Toc221453003"/>
      <w:r w:rsidRPr="00A63583">
        <w:rPr>
          <w:rFonts w:ascii="Times New Roman" w:hAnsi="Times New Roman"/>
          <w:sz w:val="24"/>
          <w:szCs w:val="22"/>
        </w:rPr>
        <w:t>REVIEW OF CRITICAL PRODUCT QUALITY PARAMETERS FROM PREVIOUS APQR:</w:t>
      </w:r>
      <w:bookmarkEnd w:id="75"/>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years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ED</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6" w:name="_Toc221453004"/>
      <w:r w:rsidRPr="0012332A">
        <w:rPr>
          <w:rFonts w:ascii="Times New Roman" w:hAnsi="Times New Roman"/>
          <w:sz w:val="24"/>
          <w:szCs w:val="22"/>
        </w:rPr>
        <w:lastRenderedPageBreak/>
        <w:t>APQR SUMMARY:</w:t>
      </w:r>
      <w:bookmarkEnd w:id="74"/>
      <w:bookmarkEnd w:id="76"/>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ED</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yield of </w:t>
      </w:r>
      <w:r w:rsidR="00FF3F2C">
        <w:rPr>
          <w:color w:val="000000" w:themeColor="text1"/>
          <w:sz w:val="24"/>
        </w:rPr>
        <w:t>SODIUM HYALURONATE ED</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ED</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ED</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7" w:name="_Toc508959052"/>
      <w:bookmarkStart w:id="78" w:name="_Toc221453005"/>
      <w:r w:rsidRPr="0012332A">
        <w:rPr>
          <w:rFonts w:ascii="Times New Roman" w:hAnsi="Times New Roman"/>
          <w:sz w:val="24"/>
          <w:szCs w:val="22"/>
        </w:rPr>
        <w:lastRenderedPageBreak/>
        <w:t>CONCLUSION:</w:t>
      </w:r>
      <w:bookmarkEnd w:id="77"/>
      <w:bookmarkEnd w:id="78"/>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All test reports of raw materials was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r w:rsidRPr="005C785C">
        <w:rPr>
          <w:rFonts w:ascii="Times New Roman" w:hAnsi="Times New Roman"/>
          <w:sz w:val="24"/>
        </w:rPr>
        <w:t>Cpk</w:t>
      </w:r>
      <w:r>
        <w:rPr>
          <w:rFonts w:ascii="Times New Roman" w:hAnsi="Times New Roman"/>
          <w:sz w:val="24"/>
        </w:rPr>
        <w:t xml:space="preserve"> and Pp, Ppk</w:t>
      </w:r>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ED</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ED</w:t>
      </w:r>
      <w:r w:rsidR="005C785C">
        <w:rPr>
          <w:b/>
          <w:color w:val="000000" w:themeColor="text1"/>
          <w:sz w:val="24"/>
        </w:rPr>
        <w:t xml:space="preserve"> </w:t>
      </w:r>
      <w:r w:rsidRPr="0085531B">
        <w:rPr>
          <w:sz w:val="24"/>
        </w:rPr>
        <w:t>is consistent with respect to Yield and Quality  which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r w:rsidRPr="0012332A">
        <w:rPr>
          <w:sz w:val="24"/>
        </w:rPr>
        <w:t xml:space="preserve">Finally Annual Product Quality Review of the product </w:t>
      </w:r>
      <w:r w:rsidR="00FF3F2C">
        <w:rPr>
          <w:b/>
          <w:color w:val="000000" w:themeColor="text1"/>
          <w:sz w:val="24"/>
        </w:rPr>
        <w:t>SODIUM HYALURONATE ED</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9" w:name="_Toc508959053"/>
      <w:bookmarkStart w:id="80"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9"/>
      <w:bookmarkEnd w:id="80"/>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1" w:name="_Toc508959054"/>
      <w:bookmarkStart w:id="82" w:name="_Toc221453007"/>
      <w:r w:rsidRPr="0012332A">
        <w:rPr>
          <w:rFonts w:ascii="Times New Roman" w:hAnsi="Times New Roman"/>
          <w:sz w:val="24"/>
          <w:szCs w:val="22"/>
        </w:rPr>
        <w:lastRenderedPageBreak/>
        <w:t>APPROVAL:</w:t>
      </w:r>
      <w:bookmarkEnd w:id="81"/>
      <w:bookmarkEnd w:id="82"/>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0B6520" w14:textId="77777777" w:rsidR="00534E31" w:rsidRDefault="00534E31">
      <w:r>
        <w:separator/>
      </w:r>
    </w:p>
  </w:endnote>
  <w:endnote w:type="continuationSeparator" w:id="0">
    <w:p w14:paraId="0AF419AC" w14:textId="77777777" w:rsidR="00534E31" w:rsidRDefault="00534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1"/>
    <w:family w:val="roman"/>
    <w:notTrueType/>
    <w:pitch w:val="variable"/>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79D601" w14:textId="77777777" w:rsidR="00534E31" w:rsidRDefault="00534E31">
      <w:r>
        <w:separator/>
      </w:r>
    </w:p>
  </w:footnote>
  <w:footnote w:type="continuationSeparator" w:id="0">
    <w:p w14:paraId="62646866" w14:textId="77777777" w:rsidR="00534E31" w:rsidRDefault="00534E3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4915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9153"/>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 BP</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7.16)</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7.162783687943262</c:v>
                </c:pt>
                <c:pt idx="1">
                  <c:v>7.162783687943262</c:v>
                </c:pt>
                <c:pt idx="2">
                  <c:v>7.162783687943262</c:v>
                </c:pt>
                <c:pt idx="3">
                  <c:v>7.162783687943262</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6.54)</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6.5422163120567385</c:v>
                </c:pt>
                <c:pt idx="1">
                  <c:v>6.5422163120567385</c:v>
                </c:pt>
                <c:pt idx="2">
                  <c:v>6.5422163120567385</c:v>
                </c:pt>
                <c:pt idx="3">
                  <c:v>6.5422163120567385</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113.44)</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113.4445035460993</c:v>
                </c:pt>
                <c:pt idx="1">
                  <c:v>113.4445035460993</c:v>
                </c:pt>
                <c:pt idx="2">
                  <c:v>113.4445035460993</c:v>
                </c:pt>
                <c:pt idx="3">
                  <c:v>113.4445035460993</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98.91)</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98.9054964539007</c:v>
                </c:pt>
                <c:pt idx="1">
                  <c:v>98.9054964539007</c:v>
                </c:pt>
                <c:pt idx="2">
                  <c:v>98.9054964539007</c:v>
                </c:pt>
                <c:pt idx="3">
                  <c:v>98.9054964539007</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5B8B6B-68AD-40E4-8613-E518BEE40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8418</TotalTime>
  <Pages>51</Pages>
  <Words>6690</Words>
  <Characters>38138</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44739</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Baldev</cp:lastModifiedBy>
  <cp:revision>765</cp:revision>
  <cp:lastPrinted>2022-01-31T09:25:00Z</cp:lastPrinted>
  <dcterms:created xsi:type="dcterms:W3CDTF">2020-01-28T07:11:00Z</dcterms:created>
  <dcterms:modified xsi:type="dcterms:W3CDTF">2026-02-08T08:52:00Z</dcterms:modified>
</cp:coreProperties>
</file>