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SODIUM HYALURONATE EYE DROPS(NP)</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pPr>
            <w:r>
              <w:rPr>
                <w:bCs/>
                <w:sz w:val="24"/>
                <w:szCs w:val="24"/>
              </w:rPr>
              <w:t>SODIUM HYALURONATE EYE DROPS(NP)(NP)</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pPr>
            <w:r>
              <w:rPr>
                <w:bCs/>
                <w:sz w:val="24"/>
                <w:szCs w:val="24"/>
              </w:rPr>
              <w:t>SODIUM HYALURONATE EYE DROPS(NP)</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pPr>
            <w:r>
              <w:rPr>
                <w:sz w:val="24"/>
                <w:szCs w:val="24"/>
                <w:lang w:val="en-US"/>
              </w:rPr>
              <w:t>SY208G1H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pPr>
            <w:r>
              <w:rPr>
                <w:bCs/>
                <w:sz w:val="24"/>
                <w:szCs w:val="24"/>
              </w:rPr>
              <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pPr>
              <w:spacing w:before="0"/>
              <w:rPr>
                <w:bCs/>
                <w:sz w:val="24"/>
                <w:szCs w:val="24"/>
              </w:rPr>
            </w:pPr>
            <w:r>
              <w:rPr>
                <w:bCs/>
                <w:sz w:val="24"/>
                <w:szCs w:val="24"/>
              </w:rPr>
              <w:t>COMPOSITION: SODIUM HYALURONATE BP.....................0.1%W/V  ........0.005%W/V   ..................... Q.S.</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SODIUM HYALURONATE</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pPr>
            <w:r>
              <w:rPr>
                <w:bCs/>
                <w:sz w:val="24"/>
                <w:szCs w:val="24"/>
              </w:rPr>
              <w:t>IRRITED EYE &amp; DRY EYES</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pPr>
            <w:r>
              <w:rPr>
                <w:bCs/>
                <w:sz w:val="24"/>
                <w:szCs w:val="24"/>
              </w:rPr>
              <w:t>N/A</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pPr>
            <w:r>
              <w:rPr>
                <w:bCs/>
                <w:sz w:val="24"/>
                <w:szCs w:val="24"/>
              </w:rPr>
              <w:t>24</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pPr>
              <w:spacing w:before="0"/>
              <w:rPr>
                <w:rFonts w:eastAsia="MS Mincho"/>
                <w:bCs/>
                <w:sz w:val="24"/>
                <w:szCs w:val="24"/>
              </w:rPr>
            </w:pPr>
            <w:r>
              <w:rPr>
                <w:rFonts w:eastAsia="MS Mincho"/>
                <w:bCs/>
                <w:sz w:val="24"/>
                <w:szCs w:val="24"/>
              </w:rPr>
              <w:t>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pPr>
            <w:r>
              <w:rPr>
                <w:bCs/>
                <w:sz w:val="24"/>
                <w:szCs w:val="24"/>
              </w:rPr>
              <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D9D9D9" w:themeFill="background1" w:themeFillShade="D9"/>
            <w:vAlign w:val="center"/>
          </w:tcPr>
          <w:p>
            <w:pPr>
              <w:spacing w:before="0" w:line="276" w:lineRule="auto"/>
              <w:jc w:val="center"/>
              <w:rPr>
                <w:bCs/>
                <w:sz w:val="24"/>
              </w:rPr>
            </w:pPr>
            <w:r>
              <w:rPr>
                <w:bCs/>
                <w:sz w:val="24"/>
              </w:rPr>
              <w:t>--</w:t>
            </w:r>
          </w:p>
        </w:tc>
        <w:tc>
          <w:tcPr>
            <w:tcW w:w="899" w:type="pct"/>
            <w:shd w:val="clear" w:color="auto" w:fill="D9D9D9" w:themeFill="background1" w:themeFillShade="D9"/>
            <w:vAlign w:val="center"/>
          </w:tcPr>
          <w:p>
            <w:pPr>
              <w:spacing w:before="0" w:line="276" w:lineRule="auto"/>
              <w:jc w:val="center"/>
              <w:rPr>
                <w:bCs/>
                <w:sz w:val="24"/>
              </w:rPr>
            </w:pPr>
            <w:r>
              <w:rPr>
                <w:bCs/>
                <w:sz w:val="24"/>
              </w:rPr>
              <w:t>--</w:t>
            </w:r>
          </w:p>
        </w:tc>
        <w:tc>
          <w:tcPr>
            <w:tcW w:w="772" w:type="pct"/>
            <w:shd w:val="clear" w:color="auto" w:fill="FFFFFF" w:themeFill="background1"/>
            <w:vAlign w:val="center"/>
          </w:tcPr>
          <w:p>
            <w:pPr>
              <w:spacing w:before="0" w:line="276" w:lineRule="auto"/>
              <w:jc w:val="center"/>
              <w:rPr>
                <w:bCs/>
                <w:sz w:val="24"/>
              </w:rPr>
            </w:pPr>
            <w:r>
              <w:rPr>
                <w:bCs/>
                <w:sz w:val="24"/>
              </w:rPr>
              <w:t>01</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FFFFFF" w:themeFill="background1"/>
            <w:vAlign w:val="center"/>
          </w:tcPr>
          <w:p>
            <w:pPr>
              <w:spacing w:before="0" w:line="276" w:lineRule="auto"/>
              <w:jc w:val="center"/>
              <w:rPr>
                <w:sz w:val="24"/>
              </w:rPr>
            </w:pPr>
            <w:r>
              <w:rPr>
                <w:sz w:val="24"/>
              </w:rPr>
              <w:t>01</w:t>
            </w:r>
          </w:p>
        </w:tc>
        <w:tc>
          <w:tcPr>
            <w:tcW w:w="899" w:type="pct"/>
            <w:shd w:val="clear" w:color="auto" w:fill="D9D9D9" w:themeFill="background1" w:themeFillShade="D9"/>
            <w:vAlign w:val="center"/>
          </w:tcPr>
          <w:p>
            <w:pPr>
              <w:spacing w:before="0" w:line="276" w:lineRule="auto"/>
              <w:jc w:val="center"/>
              <w:rPr>
                <w:sz w:val="24"/>
              </w:rPr>
            </w:pPr>
            <w:r>
              <w:rPr>
                <w:sz w:val="24"/>
              </w:rPr>
              <w:t>--</w:t>
            </w:r>
          </w:p>
        </w:tc>
        <w:tc>
          <w:tcPr>
            <w:tcW w:w="772" w:type="pct"/>
            <w:shd w:val="clear" w:color="auto" w:fill="D9D9D9" w:themeFill="background1" w:themeFillShade="D9"/>
            <w:vAlign w:val="center"/>
          </w:tcPr>
          <w:p>
            <w:pPr>
              <w:spacing w:before="0" w:line="276" w:lineRule="auto"/>
              <w:jc w:val="center"/>
              <w:rPr>
                <w:sz w:val="24"/>
              </w:rPr>
            </w:pPr>
            <w:r>
              <w:rPr>
                <w:sz w:val="24"/>
              </w:rPr>
              <w:t>--</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04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April-2025</w:t>
            </w:r>
          </w:p>
        </w:tc>
        <w:tc>
          <w:tcPr>
            <w:tcW w:w="1067" w:type="pct"/>
            <w:shd w:val="clear" w:color="auto" w:fill="auto"/>
            <w:vAlign w:val="center"/>
          </w:tcPr>
          <w:p>
            <w:r>
              <w:t>D25D21</w:t>
            </w:r>
          </w:p>
        </w:tc>
        <w:tc>
          <w:tcPr>
            <w:tcW w:w="1046" w:type="pct"/>
            <w:shd w:val="clear" w:color="auto" w:fill="auto"/>
            <w:vAlign w:val="center"/>
          </w:tcPr>
          <w:p>
            <w:r>
              <w:t>150 BOT</w:t>
            </w:r>
          </w:p>
        </w:tc>
        <w:tc>
          <w:tcPr>
            <w:tcW w:w="1036" w:type="pct"/>
            <w:shd w:val="clear" w:color="auto" w:fill="auto"/>
            <w:vAlign w:val="center"/>
          </w:tcPr>
          <w:p>
            <w:r>
              <w:t>04/2025</w:t>
            </w:r>
          </w:p>
        </w:tc>
        <w:tc>
          <w:tcPr>
            <w:tcW w:w="1035" w:type="pct"/>
            <w:shd w:val="clear" w:color="auto" w:fill="auto"/>
            <w:vAlign w:val="center"/>
          </w:tcPr>
          <w:p>
            <w:r>
              <w:t>03/2027</w:t>
            </w:r>
          </w:p>
        </w:tc>
      </w:tr>
      <w:tr w:rsidR="00C83D4B" w:rsidRPr="003C296B" w14:paraId="590737D2" w14:textId="77777777" w:rsidTr="00D82D24">
        <w:trPr>
          <w:trHeight w:val="397"/>
          <w:jc w:val="center"/>
        </w:trPr>
        <w:tc>
          <w:tcPr>
            <w:tcW w:w="816" w:type="pct"/>
            <w:shd w:val="clear" w:color="auto" w:fill="auto"/>
            <w:vAlign w:val="center"/>
          </w:tcPr>
          <w:p>
            <w:r>
              <w:t>May-2025</w:t>
            </w:r>
          </w:p>
        </w:tc>
        <w:tc>
          <w:tcPr>
            <w:tcW w:w="1067" w:type="pct"/>
            <w:shd w:val="clear" w:color="auto" w:fill="auto"/>
            <w:vAlign w:val="center"/>
          </w:tcPr>
          <w:p>
            <w:r>
              <w:t>D25E40</w:t>
            </w:r>
          </w:p>
        </w:tc>
        <w:tc>
          <w:tcPr>
            <w:tcW w:w="1046" w:type="pct"/>
            <w:shd w:val="clear" w:color="auto" w:fill="auto"/>
            <w:vAlign w:val="center"/>
          </w:tcPr>
          <w:p>
            <w:r>
              <w:t>75  BOT</w:t>
            </w:r>
          </w:p>
        </w:tc>
        <w:tc>
          <w:tcPr>
            <w:tcW w:w="1036" w:type="pct"/>
            <w:shd w:val="clear" w:color="auto" w:fill="auto"/>
            <w:vAlign w:val="center"/>
          </w:tcPr>
          <w:p>
            <w:r>
              <w:t>05/2025</w:t>
            </w:r>
          </w:p>
        </w:tc>
        <w:tc>
          <w:tcPr>
            <w:tcW w:w="1035" w:type="pct"/>
            <w:shd w:val="clear" w:color="auto" w:fill="auto"/>
            <w:vAlign w:val="center"/>
          </w:tcPr>
          <w:p>
            <w:r>
              <w:t>04/2027</w:t>
            </w:r>
          </w:p>
        </w:tc>
      </w:tr>
      <w:tr w:rsidR="00C83D4B" w:rsidRPr="003C296B" w14:paraId="590737D2" w14:textId="77777777" w:rsidTr="00D82D24">
        <w:trPr>
          <w:trHeight w:val="397"/>
          <w:jc w:val="center"/>
        </w:trPr>
        <w:tc>
          <w:tcPr>
            <w:tcW w:w="816" w:type="pct"/>
            <w:shd w:val="clear" w:color="auto" w:fill="auto"/>
            <w:vAlign w:val="center"/>
          </w:tcPr>
          <w:p>
            <w:r>
              <w:t>August-2025</w:t>
            </w:r>
          </w:p>
        </w:tc>
        <w:tc>
          <w:tcPr>
            <w:tcW w:w="1067" w:type="pct"/>
            <w:shd w:val="clear" w:color="auto" w:fill="auto"/>
            <w:vAlign w:val="center"/>
          </w:tcPr>
          <w:p>
            <w:r>
              <w:t>D25H28</w:t>
            </w:r>
          </w:p>
        </w:tc>
        <w:tc>
          <w:tcPr>
            <w:tcW w:w="1046" w:type="pct"/>
            <w:shd w:val="clear" w:color="auto" w:fill="auto"/>
            <w:vAlign w:val="center"/>
          </w:tcPr>
          <w:p>
            <w:r>
              <w:t>200  BOT</w:t>
            </w:r>
          </w:p>
        </w:tc>
        <w:tc>
          <w:tcPr>
            <w:tcW w:w="1036" w:type="pct"/>
            <w:shd w:val="clear" w:color="auto" w:fill="auto"/>
            <w:vAlign w:val="center"/>
          </w:tcPr>
          <w:p>
            <w:r>
              <w:t>08/2025</w:t>
            </w:r>
          </w:p>
        </w:tc>
        <w:tc>
          <w:tcPr>
            <w:tcW w:w="1035" w:type="pct"/>
            <w:shd w:val="clear" w:color="auto" w:fill="auto"/>
            <w:vAlign w:val="center"/>
          </w:tcPr>
          <w:p>
            <w:r>
              <w:t>07/2027</w:t>
            </w:r>
          </w:p>
        </w:tc>
      </w:tr>
      <w:tr w:rsidR="00C83D4B" w:rsidRPr="003C296B" w14:paraId="590737D2" w14:textId="77777777" w:rsidTr="00D82D24">
        <w:trPr>
          <w:trHeight w:val="397"/>
          <w:jc w:val="center"/>
        </w:trPr>
        <w:tc>
          <w:tcPr>
            <w:tcW w:w="816" w:type="pct"/>
            <w:shd w:val="clear" w:color="auto" w:fill="auto"/>
            <w:vAlign w:val="center"/>
          </w:tcPr>
          <w:p>
            <w:r>
              <w:t>November-2025</w:t>
            </w:r>
          </w:p>
        </w:tc>
        <w:tc>
          <w:tcPr>
            <w:tcW w:w="1067" w:type="pct"/>
            <w:shd w:val="clear" w:color="auto" w:fill="auto"/>
            <w:vAlign w:val="center"/>
          </w:tcPr>
          <w:p>
            <w:r>
              <w:t>D25K08</w:t>
            </w:r>
          </w:p>
        </w:tc>
        <w:tc>
          <w:tcPr>
            <w:tcW w:w="1046" w:type="pct"/>
            <w:shd w:val="clear" w:color="auto" w:fill="auto"/>
            <w:vAlign w:val="center"/>
          </w:tcPr>
          <w:p>
            <w:r>
              <w:t>60 BOT</w:t>
            </w:r>
          </w:p>
        </w:tc>
        <w:tc>
          <w:tcPr>
            <w:tcW w:w="1036" w:type="pct"/>
            <w:shd w:val="clear" w:color="auto" w:fill="auto"/>
            <w:vAlign w:val="center"/>
          </w:tcPr>
          <w:p>
            <w:r>
              <w:t>11/2025</w:t>
            </w:r>
          </w:p>
        </w:tc>
        <w:tc>
          <w:tcPr>
            <w:tcW w:w="1035" w:type="pct"/>
            <w:shd w:val="clear" w:color="auto" w:fill="auto"/>
            <w:vAlign w:val="center"/>
          </w:tcPr>
          <w:p>
            <w:r>
              <w:t>10/2027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04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04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1SODI48</w:t>
            </w:r>
          </w:p>
        </w:tc>
        <w:tc>
          <w:tcPr>
            <w:tcW w:w="1385" w:type="pct"/>
            <w:vMerge w:val="restart"/>
            <w:vAlign w:val="center"/>
          </w:tcPr>
          <w:p>
            <w:r>
              <w:t>SODIUM HYALURONATE BP</w:t>
            </w:r>
          </w:p>
        </w:tc>
        <w:tc>
          <w:tcPr>
            <w:tcW w:w="1268" w:type="pct"/>
            <w:shd w:val="clear" w:color="auto" w:fill="auto"/>
            <w:vAlign w:val="center"/>
          </w:tcPr>
          <w:p>
            <w:r>
              <w:t>IWAIORM2400641</w:t>
              <w:br/>
              <w:t>IWAIORM2500247</w:t>
              <w:br/>
              <w:t>IWAIORM2500025</w:t>
              <w:br/>
              <w:t>IWAIORM2500323</w:t>
            </w:r>
          </w:p>
        </w:tc>
        <w:tc>
          <w:tcPr>
            <w:tcW w:w="1375" w:type="pct"/>
            <w:vMerge w:val="restart"/>
            <w:vAlign w:val="center"/>
          </w:tcPr>
          <w:p>
            <w:r>
              <w:t>SIDDHAMBIKA IMPEX</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1STAB01</w:t>
            </w:r>
          </w:p>
        </w:tc>
        <w:tc>
          <w:tcPr>
            <w:tcW w:w="1385" w:type="pct"/>
            <w:vMerge w:val="restart"/>
            <w:vAlign w:val="center"/>
          </w:tcPr>
          <w:p>
            <w:r>
              <w:t>STABILIZED OXYCHLORO COMPLEX IH</w:t>
            </w:r>
          </w:p>
        </w:tc>
        <w:tc>
          <w:tcPr>
            <w:tcW w:w="1268" w:type="pct"/>
            <w:shd w:val="clear" w:color="auto" w:fill="auto"/>
            <w:vAlign w:val="center"/>
          </w:tcPr>
          <w:p>
            <w:r>
              <w:t>IWAIORM2500196</w:t>
              <w:br/>
              <w:t>IWAIORM2400665</w:t>
              <w:br/>
              <w:t>IWAIORM2400562</w:t>
              <w:br/>
              <w:t>IWAIORM2500222</w:t>
            </w:r>
          </w:p>
        </w:tc>
        <w:tc>
          <w:tcPr>
            <w:tcW w:w="1375" w:type="pct"/>
            <w:vMerge w:val="restart"/>
            <w:vAlign w:val="center"/>
          </w:tcPr>
          <w:p>
            <w:r>
              <w:t>MEDISEARCH LABORATORIES (BOMBAY)</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1GLYC02</w:t>
            </w:r>
          </w:p>
        </w:tc>
        <w:tc>
          <w:tcPr>
            <w:tcW w:w="1385" w:type="pct"/>
            <w:vMerge w:val="restart"/>
            <w:vAlign w:val="center"/>
          </w:tcPr>
          <w:p>
            <w:r>
              <w:t>GLYCERIN IP/USP/NF</w:t>
            </w:r>
          </w:p>
        </w:tc>
        <w:tc>
          <w:tcPr>
            <w:tcW w:w="1268" w:type="pct"/>
            <w:shd w:val="clear" w:color="auto" w:fill="auto"/>
            <w:vAlign w:val="center"/>
          </w:tcPr>
          <w:p>
            <w:r>
              <w:t>IWAIORM2500152</w:t>
              <w:br/>
              <w:t>IWAIORM2400638</w:t>
              <w:br/>
              <w:t>IWAIORM2400644</w:t>
              <w:br/>
              <w:t>IWAIORM2500313</w:t>
              <w:br/>
              <w:t>IWAIORM2400639</w:t>
              <w:br/>
              <w:t>IWAIORM2500344</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1BORI01</w:t>
            </w:r>
          </w:p>
        </w:tc>
        <w:tc>
          <w:tcPr>
            <w:tcW w:w="1385" w:type="pct"/>
            <w:vMerge w:val="restart"/>
            <w:vAlign w:val="center"/>
          </w:tcPr>
          <w:p>
            <w:r>
              <w:t>BORIC ACID IP/NF</w:t>
            </w:r>
          </w:p>
        </w:tc>
        <w:tc>
          <w:tcPr>
            <w:tcW w:w="1268" w:type="pct"/>
            <w:shd w:val="clear" w:color="auto" w:fill="auto"/>
            <w:vAlign w:val="center"/>
          </w:tcPr>
          <w:p>
            <w:r>
              <w:t>IWAIORM2400631</w:t>
              <w:br/>
              <w:t>IWAIORM2500132</w:t>
              <w:br/>
              <w:t>IWAIORM2500332</w:t>
            </w:r>
          </w:p>
        </w:tc>
        <w:tc>
          <w:tcPr>
            <w:tcW w:w="1375" w:type="pct"/>
            <w:vMerge w:val="restart"/>
            <w:vAlign w:val="center"/>
          </w:tcPr>
          <w:p>
            <w:r>
              <w:t>POLYPHARM PVT LTD</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1BORA01</w:t>
            </w:r>
          </w:p>
        </w:tc>
        <w:tc>
          <w:tcPr>
            <w:tcW w:w="1385" w:type="pct"/>
            <w:vMerge w:val="restart"/>
            <w:vAlign w:val="center"/>
          </w:tcPr>
          <w:p>
            <w:r>
              <w:t>BORAX IP/BP/NF</w:t>
            </w:r>
          </w:p>
        </w:tc>
        <w:tc>
          <w:tcPr>
            <w:tcW w:w="1268" w:type="pct"/>
            <w:shd w:val="clear" w:color="auto" w:fill="auto"/>
            <w:vAlign w:val="center"/>
          </w:tcPr>
          <w:p>
            <w:r>
              <w:t>IWAIORM2400661</w:t>
              <w:br/>
              <w:t>IWAIORM2500327</w:t>
            </w:r>
          </w:p>
        </w:tc>
        <w:tc>
          <w:tcPr>
            <w:tcW w:w="1375" w:type="pct"/>
            <w:vMerge w:val="restart"/>
            <w:vAlign w:val="center"/>
          </w:tcPr>
          <w:p>
            <w:r>
              <w:t>CANTON LABORATORIES PVT LTD</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1SODI25</w:t>
            </w:r>
          </w:p>
        </w:tc>
        <w:tc>
          <w:tcPr>
            <w:tcW w:w="1385" w:type="pct"/>
            <w:vMerge w:val="restart"/>
            <w:vAlign w:val="center"/>
          </w:tcPr>
          <w:p>
            <w:r>
              <w:t>SODIUM CITRATE IP/NF</w:t>
            </w:r>
          </w:p>
        </w:tc>
        <w:tc>
          <w:tcPr>
            <w:tcW w:w="1268" w:type="pct"/>
            <w:shd w:val="clear" w:color="auto" w:fill="auto"/>
            <w:vAlign w:val="center"/>
          </w:tcPr>
          <w:p>
            <w:r>
              <w:t>IWAIORM2500260</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1POTA02</w:t>
            </w:r>
          </w:p>
        </w:tc>
        <w:tc>
          <w:tcPr>
            <w:tcW w:w="1385" w:type="pct"/>
            <w:vMerge w:val="restart"/>
            <w:vAlign w:val="center"/>
          </w:tcPr>
          <w:p>
            <w:r>
              <w:t>POTASSIUM CHLORIDE IP/USP/NF</w:t>
            </w:r>
          </w:p>
        </w:tc>
        <w:tc>
          <w:tcPr>
            <w:tcW w:w="1268" w:type="pct"/>
            <w:shd w:val="clear" w:color="auto" w:fill="auto"/>
            <w:vAlign w:val="center"/>
          </w:tcPr>
          <w:p>
            <w:r>
              <w:t>IWAIORM2400630</w:t>
              <w:br/>
              <w:t>IWAIORM2500322</w:t>
            </w:r>
          </w:p>
        </w:tc>
        <w:tc>
          <w:tcPr>
            <w:tcW w:w="1375" w:type="pct"/>
            <w:vMerge w:val="restart"/>
            <w:vAlign w:val="center"/>
          </w:tcPr>
          <w:p>
            <w:r>
              <w:t>VM CHEMICALS</w:t>
            </w:r>
          </w:p>
        </w:tc>
      </w:tr>
      <w:tr w:rsidR="003F05F7" w:rsidRPr="0028232E" w14:paraId="794EB15E" w14:textId="77777777" w:rsidTr="004D214B">
        <w:trPr>
          <w:trHeight w:val="397"/>
          <w:jc w:val="center"/>
        </w:trPr>
        <w:tc>
          <w:tcPr>
            <w:tcW w:w="294" w:type="pct"/>
            <w:vMerge w:val="restart"/>
            <w:vAlign w:val="center"/>
          </w:tcPr>
          <w:p>
            <w:r>
              <w:t>8</w:t>
            </w:r>
          </w:p>
        </w:tc>
        <w:tc>
          <w:tcPr>
            <w:tcW w:w="677" w:type="pct"/>
            <w:vMerge w:val="restart"/>
            <w:shd w:val="clear" w:color="auto" w:fill="auto"/>
            <w:vAlign w:val="center"/>
          </w:tcPr>
          <w:p>
            <w:r>
              <w:t>1CALC09</w:t>
            </w:r>
          </w:p>
        </w:tc>
        <w:tc>
          <w:tcPr>
            <w:tcW w:w="1385" w:type="pct"/>
            <w:vMerge w:val="restart"/>
            <w:vAlign w:val="center"/>
          </w:tcPr>
          <w:p>
            <w:r>
              <w:t>CALCIUM CHLORIDE IP/USP</w:t>
            </w:r>
          </w:p>
        </w:tc>
        <w:tc>
          <w:tcPr>
            <w:tcW w:w="1268" w:type="pct"/>
            <w:shd w:val="clear" w:color="auto" w:fill="auto"/>
            <w:vAlign w:val="center"/>
          </w:tcPr>
          <w:p>
            <w:r>
              <w:t>IW2IORM2100364.7</w:t>
              <w:br/>
              <w:t>IWAIORM2300386.1</w:t>
              <w:br/>
              <w:t>IWAIORM2500194</w:t>
              <w:br/>
              <w:t>IWAIORM2100538.3</w:t>
              <w:br/>
              <w:t>IW2IORM2100364.8</w:t>
            </w:r>
          </w:p>
        </w:tc>
        <w:tc>
          <w:tcPr>
            <w:tcW w:w="1375" w:type="pct"/>
            <w:vMerge w:val="restart"/>
            <w:vAlign w:val="center"/>
          </w:tcPr>
          <w:p>
            <w:r>
              <w:t>AVANTOR PERFOR. MATE. (I). LTD (RANKEM)</w:t>
            </w:r>
          </w:p>
        </w:tc>
      </w:tr>
      <w:tr w:rsidR="003F05F7" w:rsidRPr="0028232E" w14:paraId="794EB15E" w14:textId="77777777" w:rsidTr="004D214B">
        <w:trPr>
          <w:trHeight w:val="397"/>
          <w:jc w:val="center"/>
        </w:trPr>
        <w:tc>
          <w:tcPr>
            <w:tcW w:w="294" w:type="pct"/>
            <w:vMerge w:val="restart"/>
            <w:vAlign w:val="center"/>
          </w:tcPr>
          <w:p>
            <w:r>
              <w:t>9</w:t>
            </w:r>
          </w:p>
        </w:tc>
        <w:tc>
          <w:tcPr>
            <w:tcW w:w="677" w:type="pct"/>
            <w:vMerge w:val="restart"/>
            <w:shd w:val="clear" w:color="auto" w:fill="auto"/>
            <w:vAlign w:val="center"/>
          </w:tcPr>
          <w:p>
            <w:r>
              <w:t>1MAGN05</w:t>
            </w:r>
          </w:p>
        </w:tc>
        <w:tc>
          <w:tcPr>
            <w:tcW w:w="1385" w:type="pct"/>
            <w:vMerge w:val="restart"/>
            <w:vAlign w:val="center"/>
          </w:tcPr>
          <w:p>
            <w:r>
              <w:t>MAGNESIUM CHLORIDE IP/USP</w:t>
            </w:r>
          </w:p>
        </w:tc>
        <w:tc>
          <w:tcPr>
            <w:tcW w:w="1268" w:type="pct"/>
            <w:shd w:val="clear" w:color="auto" w:fill="auto"/>
            <w:vAlign w:val="center"/>
          </w:tcPr>
          <w:p>
            <w:r>
              <w:t>IW2IORM2200513.2</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10</w:t>
            </w:r>
          </w:p>
        </w:tc>
        <w:tc>
          <w:tcPr>
            <w:tcW w:w="677" w:type="pct"/>
            <w:vMerge w:val="restart"/>
            <w:shd w:val="clear" w:color="auto" w:fill="auto"/>
            <w:vAlign w:val="center"/>
          </w:tcPr>
          <w:p>
            <w:r>
              <w:t>1POLY04</w:t>
            </w:r>
          </w:p>
        </w:tc>
        <w:tc>
          <w:tcPr>
            <w:tcW w:w="1385" w:type="pct"/>
            <w:vMerge w:val="restart"/>
            <w:vAlign w:val="center"/>
          </w:tcPr>
          <w:p>
            <w:r>
              <w:t>POLYOXYL 35 CASTOR OIL IP/NF</w:t>
            </w:r>
          </w:p>
        </w:tc>
        <w:tc>
          <w:tcPr>
            <w:tcW w:w="1268" w:type="pct"/>
            <w:shd w:val="clear" w:color="auto" w:fill="auto"/>
            <w:vAlign w:val="center"/>
          </w:tcPr>
          <w:p>
            <w:r>
              <w:t>IWAIORM2300207.1</w:t>
            </w:r>
          </w:p>
        </w:tc>
        <w:tc>
          <w:tcPr>
            <w:tcW w:w="1375" w:type="pct"/>
            <w:vMerge w:val="restart"/>
            <w:vAlign w:val="center"/>
          </w:tcPr>
          <w:p>
            <w:r>
              <w:t>BASF</w:t>
            </w:r>
          </w:p>
        </w:tc>
      </w:tr>
      <w:tr w:rsidR="003F05F7" w:rsidRPr="0028232E" w14:paraId="794EB15E" w14:textId="77777777" w:rsidTr="004D214B">
        <w:trPr>
          <w:trHeight w:val="397"/>
          <w:jc w:val="center"/>
        </w:trPr>
        <w:tc>
          <w:tcPr>
            <w:tcW w:w="294" w:type="pct"/>
            <w:vMerge w:val="restart"/>
            <w:vAlign w:val="center"/>
          </w:tcPr>
          <w:p>
            <w:r>
              <w:t>11</w:t>
            </w:r>
          </w:p>
        </w:tc>
        <w:tc>
          <w:tcPr>
            <w:tcW w:w="677" w:type="pct"/>
            <w:vMerge w:val="restart"/>
            <w:shd w:val="clear" w:color="auto" w:fill="auto"/>
            <w:vAlign w:val="center"/>
          </w:tcPr>
          <w:p>
            <w:r>
              <w:t>1POLY12</w:t>
            </w:r>
          </w:p>
        </w:tc>
        <w:tc>
          <w:tcPr>
            <w:tcW w:w="1385" w:type="pct"/>
            <w:vMerge w:val="restart"/>
            <w:vAlign w:val="center"/>
          </w:tcPr>
          <w:p>
            <w:r>
              <w:t>POLYCARBOPHIL USP</w:t>
            </w:r>
          </w:p>
        </w:tc>
        <w:tc>
          <w:tcPr>
            <w:tcW w:w="1268" w:type="pct"/>
            <w:shd w:val="clear" w:color="auto" w:fill="auto"/>
            <w:vAlign w:val="center"/>
          </w:tcPr>
          <w:p>
            <w:r>
              <w:t>IWAIORM2500335</w:t>
            </w:r>
          </w:p>
        </w:tc>
        <w:tc>
          <w:tcPr>
            <w:tcW w:w="1375" w:type="pct"/>
            <w:vMerge w:val="restart"/>
            <w:vAlign w:val="center"/>
          </w:tcPr>
          <w:p>
            <w:r>
              <w:t>ARIHANT INNOCHEM PVT. LTD.</w:t>
            </w:r>
          </w:p>
        </w:tc>
      </w:tr>
      <w:tr w:rsidR="003F05F7" w:rsidRPr="0028232E" w14:paraId="794EB15E" w14:textId="77777777" w:rsidTr="004D214B">
        <w:trPr>
          <w:trHeight w:val="397"/>
          <w:jc w:val="center"/>
        </w:trPr>
        <w:tc>
          <w:tcPr>
            <w:tcW w:w="294" w:type="pct"/>
            <w:vMerge w:val="restart"/>
            <w:vAlign w:val="center"/>
          </w:tcPr>
          <w:p>
            <w:r>
              <w:t>12</w:t>
            </w:r>
          </w:p>
        </w:tc>
        <w:tc>
          <w:tcPr>
            <w:tcW w:w="677" w:type="pct"/>
            <w:vMerge w:val="restart"/>
            <w:shd w:val="clear" w:color="auto" w:fill="auto"/>
            <w:vAlign w:val="center"/>
          </w:tcPr>
          <w:p>
            <w:r>
              <w:t>1SODI27</w:t>
            </w:r>
          </w:p>
        </w:tc>
        <w:tc>
          <w:tcPr>
            <w:tcW w:w="1385" w:type="pct"/>
            <w:vMerge w:val="restart"/>
            <w:vAlign w:val="center"/>
          </w:tcPr>
          <w:p>
            <w:r>
              <w:t>SODIUM HYDROXIDE PELLETS IP/NF</w:t>
            </w:r>
          </w:p>
        </w:tc>
        <w:tc>
          <w:tcPr>
            <w:tcW w:w="1268" w:type="pct"/>
            <w:shd w:val="clear" w:color="auto" w:fill="auto"/>
            <w:vAlign w:val="center"/>
          </w:tcPr>
          <w:p>
            <w:r>
              <w:t>IWAIORM2400510</w:t>
              <w:br/>
              <w:t>IWAIORM2500118</w:t>
              <w:br/>
              <w:t>IWAIORM2500210</w:t>
              <w:br/>
              <w:t>IWAIORM2500097</w:t>
              <w:br/>
              <w:t>IWAIORM2500022</w:t>
              <w:br/>
              <w:t>IWAIORM2500236</w:t>
            </w:r>
          </w:p>
        </w:tc>
        <w:tc>
          <w:tcPr>
            <w:tcW w:w="1375" w:type="pct"/>
            <w:vMerge w:val="restart"/>
            <w:vAlign w:val="center"/>
          </w:tcPr>
          <w:p>
            <w:r>
              <w:t>AVANTOR PERFOR. MATE. (I). LTD (RANKEM)</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2BLP06</w:t>
            </w:r>
          </w:p>
        </w:tc>
        <w:tc>
          <w:tcPr>
            <w:tcW w:w="1598" w:type="pct"/>
            <w:vAlign w:val="center"/>
          </w:tcPr>
          <w:p>
            <w:r>
              <w:t>10ML OPAQUE PLASTIC BOTTLE STERILE (R ON) BERRY IH</w:t>
            </w:r>
          </w:p>
        </w:tc>
        <w:tc>
          <w:tcPr>
            <w:tcW w:w="1258" w:type="pct"/>
            <w:shd w:val="clear" w:color="auto" w:fill="auto"/>
            <w:vAlign w:val="center"/>
          </w:tcPr>
          <w:p>
            <w:r>
              <w:t>IWAIOPM2500863</w:t>
              <w:br/>
              <w:t>IWAIOPM2501106</w:t>
              <w:br/>
              <w:t>IWAIOPM2500186</w:t>
              <w:br/>
              <w:t>IWAIOPM2404151</w:t>
              <w:br/>
              <w:t>IWAIOPM2502136</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2NLP09</w:t>
            </w:r>
          </w:p>
        </w:tc>
        <w:tc>
          <w:tcPr>
            <w:tcW w:w="1598" w:type="pct"/>
            <w:vAlign w:val="center"/>
          </w:tcPr>
          <w:p>
            <w:r>
              <w:t>PLASTIC NOZZLE STERILE (R ON -WHITE) BERRY IH</w:t>
            </w:r>
          </w:p>
        </w:tc>
        <w:tc>
          <w:tcPr>
            <w:tcW w:w="1258" w:type="pct"/>
            <w:shd w:val="clear" w:color="auto" w:fill="auto"/>
            <w:vAlign w:val="center"/>
          </w:tcPr>
          <w:p>
            <w:r>
              <w:t>IWAIOPM2500789</w:t>
              <w:br/>
              <w:t>IWAIOPM2404150</w:t>
              <w:br/>
              <w:t>IWAIOPM2403785</w:t>
              <w:br/>
              <w:t>IWAIOPM2502006</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24LP06</w:t>
            </w:r>
          </w:p>
        </w:tc>
        <w:tc>
          <w:tcPr>
            <w:tcW w:w="1598" w:type="pct"/>
            <w:vAlign w:val="center"/>
          </w:tcPr>
          <w:p>
            <w:r>
              <w:t>PLASTIC CAP STERILE (R ON) BERRY IH</w:t>
            </w:r>
          </w:p>
        </w:tc>
        <w:tc>
          <w:tcPr>
            <w:tcW w:w="1258" w:type="pct"/>
            <w:shd w:val="clear" w:color="auto" w:fill="auto"/>
            <w:vAlign w:val="center"/>
          </w:tcPr>
          <w:p>
            <w:r>
              <w:t>IWAIOPM2500861</w:t>
              <w:br/>
              <w:t>IWAIOPM2404144</w:t>
              <w:br/>
              <w:t>IWAIOPM2403779</w:t>
              <w:br/>
              <w:t>IWAIOPM2502005</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4</w:t>
            </w:r>
          </w:p>
        </w:tc>
        <w:tc>
          <w:tcPr>
            <w:tcW w:w="573" w:type="pct"/>
            <w:shd w:val="clear" w:color="auto" w:fill="auto"/>
            <w:vAlign w:val="center"/>
          </w:tcPr>
          <w:p>
            <w:r>
              <w:t>2BLP05</w:t>
            </w:r>
          </w:p>
        </w:tc>
        <w:tc>
          <w:tcPr>
            <w:tcW w:w="1598" w:type="pct"/>
            <w:vAlign w:val="center"/>
          </w:tcPr>
          <w:p>
            <w:r>
              <w:t>5ML OPAQUE PLASTIC BOTTLE STERILE (R ON) BERRY IH</w:t>
            </w:r>
          </w:p>
        </w:tc>
        <w:tc>
          <w:tcPr>
            <w:tcW w:w="1258" w:type="pct"/>
            <w:shd w:val="clear" w:color="auto" w:fill="auto"/>
            <w:vAlign w:val="center"/>
          </w:tcPr>
          <w:p>
            <w:r>
              <w:t>IWAIOPM2404052</w:t>
            </w:r>
          </w:p>
        </w:tc>
        <w:tc>
          <w:tcPr>
            <w:tcW w:w="1276" w:type="pct"/>
            <w:vAlign w:val="center"/>
          </w:tcPr>
          <w:p>
            <w:r>
              <w:t>BERRY GLOBAL INDIA PRIVATE LIMITED</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21HR808</w:t>
            </w:r>
          </w:p>
        </w:tc>
        <w:tc>
          <w:tcPr>
            <w:tcW w:w="2227" w:type="pct"/>
            <w:vAlign w:val="center"/>
          </w:tcPr>
          <w:p>
            <w:r>
              <w:t>DEWEYE-HA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2CHR1104</w:t>
            </w:r>
          </w:p>
        </w:tc>
        <w:tc>
          <w:tcPr>
            <w:tcW w:w="2227" w:type="pct"/>
            <w:vAlign w:val="center"/>
          </w:tcPr>
          <w:p>
            <w:r>
              <w:t>DEWEYE-HA EYE DROPS CARTON 10ML IH</w:t>
            </w:r>
          </w:p>
        </w:tc>
        <w:tc>
          <w:tcPr>
            <w:tcW w:w="982" w:type="pct"/>
            <w:vMerge w:val="restart"/>
            <w:vAlign w:val="center"/>
          </w:tcPr>
          <w:p>
            <w:r>
              <w:t>SURAJ PRINT PACK PVT.LTD.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2LER758</w:t>
            </w:r>
          </w:p>
        </w:tc>
        <w:tc>
          <w:tcPr>
            <w:tcW w:w="2227" w:type="pct"/>
            <w:vAlign w:val="center"/>
          </w:tcPr>
          <w:p>
            <w:r>
              <w:t>DEWEYE-HA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2YPP02</w:t>
            </w:r>
          </w:p>
        </w:tc>
        <w:tc>
          <w:tcPr>
            <w:tcW w:w="2227" w:type="pct"/>
            <w:vAlign w:val="center"/>
          </w:tcPr>
          <w:p>
            <w:r>
              <w:t>PVC TOP BLISTER (INDIANA) IH</w:t>
            </w:r>
          </w:p>
        </w:tc>
        <w:tc>
          <w:tcPr>
            <w:tcW w:w="982" w:type="pct"/>
            <w:vMerge w:val="restart"/>
            <w:vAlign w:val="center"/>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2XPP01</w:t>
            </w:r>
          </w:p>
        </w:tc>
        <w:tc>
          <w:tcPr>
            <w:tcW w:w="2227" w:type="pct"/>
            <w:vAlign w:val="center"/>
          </w:tcPr>
          <w:p>
            <w:r>
              <w:t>SINGLE BOTTLE TRAYS (INDIANA) IH</w:t>
            </w:r>
          </w:p>
        </w:tc>
        <w:tc>
          <w:tcPr>
            <w:tcW w:w="982" w:type="pct"/>
            <w:vMerge w:val="restart"/>
            <w:vAlign w:val="center"/>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w:t>
            </w:r>
          </w:p>
        </w:tc>
        <w:tc>
          <w:tcPr>
            <w:tcW w:w="698" w:type="pct"/>
            <w:vAlign w:val="center"/>
          </w:tcPr>
          <w:p>
            <w:r>
              <w:t>25LR02</w:t>
            </w:r>
          </w:p>
        </w:tc>
        <w:tc>
          <w:tcPr>
            <w:tcW w:w="2227" w:type="pct"/>
            <w:vAlign w:val="center"/>
          </w:tcPr>
          <w:p>
            <w:r>
              <w:t>SHRINK BAG TYPE 22 ( 275 X 400)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w:t>
            </w:r>
          </w:p>
        </w:tc>
        <w:tc>
          <w:tcPr>
            <w:tcW w:w="698" w:type="pct"/>
            <w:vAlign w:val="center"/>
          </w:tcPr>
          <w:p>
            <w:r>
              <w:t>2OHR51</w:t>
            </w:r>
          </w:p>
        </w:tc>
        <w:tc>
          <w:tcPr>
            <w:tcW w:w="2227" w:type="pct"/>
            <w:vAlign w:val="center"/>
          </w:tcPr>
          <w:p>
            <w:r>
              <w:t>OUTER BOX TYPE - 27 (205X155X77)MM IH</w:t>
            </w:r>
          </w:p>
        </w:tc>
        <w:tc>
          <w:tcPr>
            <w:tcW w:w="982" w:type="pct"/>
            <w:vMerge w:val="restart"/>
            <w:vAlign w:val="center"/>
          </w:tcPr>
          <w:p>
            <w:r>
              <w:t>JIMMY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8</w:t>
            </w:r>
          </w:p>
        </w:tc>
        <w:tc>
          <w:tcPr>
            <w:tcW w:w="698" w:type="pct"/>
            <w:vAlign w:val="center"/>
          </w:tcPr>
          <w:p>
            <w:r>
              <w:t>2SHR17</w:t>
            </w:r>
          </w:p>
        </w:tc>
        <w:tc>
          <w:tcPr>
            <w:tcW w:w="2227" w:type="pct"/>
            <w:vAlign w:val="center"/>
          </w:tcPr>
          <w:p>
            <w:r>
              <w:t>SHIPPER TYPE 44 5PLY (580X315X512)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9</w:t>
            </w:r>
          </w:p>
        </w:tc>
        <w:tc>
          <w:tcPr>
            <w:tcW w:w="698" w:type="pct"/>
            <w:vAlign w:val="center"/>
          </w:tcPr>
          <w:p>
            <w:r>
              <w:t>28IR01</w:t>
            </w:r>
          </w:p>
        </w:tc>
        <w:tc>
          <w:tcPr>
            <w:tcW w:w="2227" w:type="pct"/>
            <w:vAlign w:val="center"/>
          </w:tcPr>
          <w:p>
            <w:r>
              <w:t>BOPP TAPE ROLL BROWN IH</w:t>
            </w:r>
          </w:p>
        </w:tc>
        <w:tc>
          <w:tcPr>
            <w:tcW w:w="982" w:type="pct"/>
            <w:vMerge w:val="restart"/>
            <w:vAlign w:val="center"/>
          </w:tcPr>
          <w:p>
            <w:r>
              <w:t>SCI PREC..</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10</w:t>
            </w:r>
          </w:p>
        </w:tc>
        <w:tc>
          <w:tcPr>
            <w:tcW w:w="698" w:type="pct"/>
            <w:vAlign w:val="center"/>
          </w:tcPr>
          <w:p>
            <w:r>
              <w:t>21HR812</w:t>
            </w:r>
          </w:p>
        </w:tc>
        <w:tc>
          <w:tcPr>
            <w:tcW w:w="2227" w:type="pct"/>
            <w:vAlign w:val="center"/>
          </w:tcPr>
          <w:p>
            <w:r>
              <w:t>HYLOFRESH EYE DROPS ROLL LABEL 10ML(ECF)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11</w:t>
            </w:r>
          </w:p>
        </w:tc>
        <w:tc>
          <w:tcPr>
            <w:tcW w:w="698" w:type="pct"/>
            <w:vAlign w:val="center"/>
          </w:tcPr>
          <w:p>
            <w:r>
              <w:t>2CHR1108</w:t>
            </w:r>
          </w:p>
        </w:tc>
        <w:tc>
          <w:tcPr>
            <w:tcW w:w="2227" w:type="pct"/>
            <w:vAlign w:val="center"/>
          </w:tcPr>
          <w:p>
            <w:r>
              <w:t>HYLOFRESH EYE DROPS CARTON 10ML(ECF) TRAY PACK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12</w:t>
            </w:r>
          </w:p>
        </w:tc>
        <w:tc>
          <w:tcPr>
            <w:tcW w:w="698" w:type="pct"/>
            <w:vAlign w:val="center"/>
          </w:tcPr>
          <w:p>
            <w:r>
              <w:t>2LER444</w:t>
            </w:r>
          </w:p>
        </w:tc>
        <w:tc>
          <w:tcPr>
            <w:tcW w:w="2227" w:type="pct"/>
            <w:vAlign w:val="center"/>
          </w:tcPr>
          <w:p>
            <w:r>
              <w:t>HYLOFRESH EYE DROPS LEAFLET (ECF)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13</w:t>
            </w:r>
          </w:p>
        </w:tc>
        <w:tc>
          <w:tcPr>
            <w:tcW w:w="698" w:type="pct"/>
            <w:vAlign w:val="center"/>
          </w:tcPr>
          <w:p>
            <w:r>
              <w:t>2BIR01</w:t>
            </w:r>
          </w:p>
        </w:tc>
        <w:tc>
          <w:tcPr>
            <w:tcW w:w="2227" w:type="pct"/>
            <w:vAlign w:val="center"/>
          </w:tcPr>
          <w:p>
            <w:r>
              <w:t>BOPP TAPE PRINTED INDIANA IH</w:t>
            </w:r>
          </w:p>
        </w:tc>
        <w:tc>
          <w:tcPr>
            <w:tcW w:w="982" w:type="pct"/>
            <w:vMerge w:val="restart"/>
            <w:vAlign w:val="center"/>
          </w:tcPr>
          <w:p>
            <w:r>
              <w:t>OLYMPUS GLOBAL MAKERS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14</w:t>
            </w:r>
          </w:p>
        </w:tc>
        <w:tc>
          <w:tcPr>
            <w:tcW w:w="698" w:type="pct"/>
            <w:vAlign w:val="center"/>
          </w:tcPr>
          <w:p>
            <w:r>
              <w:t>21HR1634</w:t>
            </w:r>
          </w:p>
        </w:tc>
        <w:tc>
          <w:tcPr>
            <w:tcW w:w="2227" w:type="pct"/>
            <w:vAlign w:val="center"/>
          </w:tcPr>
          <w:p>
            <w:r>
              <w:t>HYLOFRESH MINI EYE DROPS ROLL LABEL 5ML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15</w:t>
            </w:r>
          </w:p>
        </w:tc>
        <w:tc>
          <w:tcPr>
            <w:tcW w:w="698" w:type="pct"/>
            <w:vAlign w:val="center"/>
          </w:tcPr>
          <w:p>
            <w:r>
              <w:t>2CHR2108</w:t>
            </w:r>
          </w:p>
        </w:tc>
        <w:tc>
          <w:tcPr>
            <w:tcW w:w="2227" w:type="pct"/>
            <w:vAlign w:val="center"/>
          </w:tcPr>
          <w:p>
            <w:r>
              <w:t>HYLOFRESH MINI EYE DROPS CARTON 5ML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16</w:t>
            </w:r>
          </w:p>
        </w:tc>
        <w:tc>
          <w:tcPr>
            <w:tcW w:w="698" w:type="pct"/>
            <w:vAlign w:val="center"/>
          </w:tcPr>
          <w:p>
            <w:r>
              <w:t>2LER1684</w:t>
            </w:r>
          </w:p>
        </w:tc>
        <w:tc>
          <w:tcPr>
            <w:tcW w:w="2227" w:type="pct"/>
            <w:vAlign w:val="center"/>
          </w:tcPr>
          <w:p>
            <w:r>
              <w:t>HYLOFRESH MINI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17</w:t>
            </w:r>
          </w:p>
        </w:tc>
        <w:tc>
          <w:tcPr>
            <w:tcW w:w="698" w:type="pct"/>
            <w:vAlign w:val="center"/>
          </w:tcPr>
          <w:p>
            <w:r>
              <w:t>25LP07</w:t>
            </w:r>
          </w:p>
        </w:tc>
        <w:tc>
          <w:tcPr>
            <w:tcW w:w="2227" w:type="pct"/>
            <w:vAlign w:val="center"/>
          </w:tcPr>
          <w:p>
            <w:r>
              <w:t>SHRINK BAG TYPE 18 ( 240 X 290 ) DROPS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18</w:t>
            </w:r>
          </w:p>
        </w:tc>
        <w:tc>
          <w:tcPr>
            <w:tcW w:w="698" w:type="pct"/>
            <w:vAlign w:val="center"/>
          </w:tcPr>
          <w:p>
            <w:r>
              <w:t>2SHR72</w:t>
            </w:r>
          </w:p>
        </w:tc>
        <w:tc>
          <w:tcPr>
            <w:tcW w:w="2227" w:type="pct"/>
            <w:vAlign w:val="center"/>
          </w:tcPr>
          <w:p>
            <w:r>
              <w:t>SHIPPER TYPE 72 5 PLY (430X320X455) INDIANA. PRINTED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19</w:t>
            </w:r>
          </w:p>
        </w:tc>
        <w:tc>
          <w:tcPr>
            <w:tcW w:w="698" w:type="pct"/>
            <w:vAlign w:val="center"/>
          </w:tcPr>
          <w:p>
            <w:r>
              <w:t>21HR1563</w:t>
            </w:r>
          </w:p>
        </w:tc>
        <w:tc>
          <w:tcPr>
            <w:tcW w:w="2227" w:type="pct"/>
            <w:vAlign w:val="center"/>
          </w:tcPr>
          <w:p>
            <w:r>
              <w:t>RICHARGE-HA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20</w:t>
            </w:r>
          </w:p>
        </w:tc>
        <w:tc>
          <w:tcPr>
            <w:tcW w:w="698" w:type="pct"/>
            <w:vAlign w:val="center"/>
          </w:tcPr>
          <w:p>
            <w:r>
              <w:t>2CHR2005</w:t>
            </w:r>
          </w:p>
        </w:tc>
        <w:tc>
          <w:tcPr>
            <w:tcW w:w="2227" w:type="pct"/>
            <w:vAlign w:val="center"/>
          </w:tcPr>
          <w:p>
            <w:r>
              <w:t>RICHARGE-HA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21</w:t>
            </w:r>
          </w:p>
        </w:tc>
        <w:tc>
          <w:tcPr>
            <w:tcW w:w="698" w:type="pct"/>
            <w:vAlign w:val="center"/>
          </w:tcPr>
          <w:p>
            <w:r>
              <w:t>2LER1593</w:t>
            </w:r>
          </w:p>
        </w:tc>
        <w:tc>
          <w:tcPr>
            <w:tcW w:w="2227" w:type="pct"/>
            <w:vAlign w:val="center"/>
          </w:tcPr>
          <w:p>
            <w:r>
              <w:t>RICHARGE-HA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22</w:t>
            </w:r>
          </w:p>
        </w:tc>
        <w:tc>
          <w:tcPr>
            <w:tcW w:w="698" w:type="pct"/>
            <w:vAlign w:val="center"/>
          </w:tcPr>
          <w:p>
            <w:r>
              <w:t>25LP13</w:t>
            </w:r>
          </w:p>
        </w:tc>
        <w:tc>
          <w:tcPr>
            <w:tcW w:w="2227" w:type="pct"/>
            <w:vAlign w:val="center"/>
          </w:tcPr>
          <w:p>
            <w:r>
              <w:t>SHRINK BAG TYPE 26 ( 270 X 430) IH</w:t>
            </w:r>
          </w:p>
        </w:tc>
        <w:tc>
          <w:tcPr>
            <w:tcW w:w="982" w:type="pct"/>
            <w:vMerge w:val="restart"/>
            <w:vAlign w:val="center"/>
          </w:tcPr>
          <w:p>
            <w:r>
              <w:t>KOTHARI PACKAGING INDUSTRIES</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1SODI48</w:t>
            </w:r>
          </w:p>
        </w:tc>
        <w:tc>
          <w:tcPr>
            <w:tcW w:w="1134" w:type="pct"/>
            <w:shd w:val="clear" w:color="auto" w:fill="auto"/>
            <w:vAlign w:val="center"/>
          </w:tcPr>
          <w:p>
            <w:r>
              <w:t>SODIUM HYALURONATE</w:t>
            </w:r>
          </w:p>
        </w:tc>
        <w:tc>
          <w:tcPr>
            <w:tcW w:w="475" w:type="pct"/>
            <w:shd w:val="clear" w:color="auto" w:fill="auto"/>
            <w:vAlign w:val="center"/>
          </w:tcPr>
          <w:p>
            <w:r>
              <w:t>BP</w:t>
            </w:r>
          </w:p>
        </w:tc>
        <w:tc>
          <w:tcPr>
            <w:tcW w:w="532" w:type="pct"/>
            <w:shd w:val="clear" w:color="auto" w:fill="auto"/>
            <w:vAlign w:val="center"/>
          </w:tcPr>
          <w:p>
            <w:r>
              <w:t>1</w:t>
            </w:r>
          </w:p>
        </w:tc>
        <w:tc>
          <w:tcPr>
            <w:tcW w:w="550" w:type="pct"/>
            <w:shd w:val="clear" w:color="auto" w:fill="auto"/>
            <w:vAlign w:val="center"/>
          </w:tcPr>
          <w:p>
            <w:r>
              <w:t>5%</w:t>
            </w:r>
          </w:p>
        </w:tc>
        <w:tc>
          <w:tcPr>
            <w:tcW w:w="597" w:type="pct"/>
            <w:shd w:val="clear" w:color="auto" w:fill="auto"/>
            <w:vAlign w:val="center"/>
          </w:tcPr>
          <w:p>
            <w:r>
              <w:t>1.05</w:t>
            </w:r>
          </w:p>
        </w:tc>
        <w:tc>
          <w:tcPr>
            <w:tcW w:w="726" w:type="pct"/>
            <w:shd w:val="clear" w:color="auto" w:fill="auto"/>
            <w:vAlign w:val="center"/>
          </w:tcPr>
          <w:p>
            <w:r>
              <w:t>*210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1STAB01</w:t>
            </w:r>
          </w:p>
        </w:tc>
        <w:tc>
          <w:tcPr>
            <w:tcW w:w="1134" w:type="pct"/>
            <w:shd w:val="clear" w:color="auto" w:fill="auto"/>
            <w:vAlign w:val="center"/>
          </w:tcPr>
          <w:p>
            <w:r>
              <w:t>STABILIZED OXYCHLORO COMPLEX</w:t>
            </w:r>
          </w:p>
        </w:tc>
        <w:tc>
          <w:tcPr>
            <w:tcW w:w="475" w:type="pct"/>
            <w:shd w:val="clear" w:color="auto" w:fill="auto"/>
            <w:vAlign w:val="center"/>
          </w:tcPr>
          <w:p>
            <w:r>
              <w:t>IH</w:t>
            </w:r>
          </w:p>
        </w:tc>
        <w:tc>
          <w:tcPr>
            <w:tcW w:w="532" w:type="pct"/>
            <w:shd w:val="clear" w:color="auto" w:fill="auto"/>
            <w:vAlign w:val="center"/>
          </w:tcPr>
          <w:p>
            <w:r>
              <w:t>0.05</w:t>
            </w:r>
          </w:p>
        </w:tc>
        <w:tc>
          <w:tcPr>
            <w:tcW w:w="550" w:type="pct"/>
            <w:shd w:val="clear" w:color="auto" w:fill="auto"/>
            <w:vAlign w:val="center"/>
          </w:tcPr>
          <w:p>
            <w:r>
              <w:t>10%</w:t>
            </w:r>
          </w:p>
        </w:tc>
        <w:tc>
          <w:tcPr>
            <w:tcW w:w="597" w:type="pct"/>
            <w:shd w:val="clear" w:color="auto" w:fill="auto"/>
            <w:vAlign w:val="center"/>
          </w:tcPr>
          <w:p>
            <w:r>
              <w:t>.055</w:t>
            </w:r>
          </w:p>
        </w:tc>
        <w:tc>
          <w:tcPr>
            <w:tcW w:w="726" w:type="pct"/>
            <w:shd w:val="clear" w:color="auto" w:fill="auto"/>
            <w:vAlign w:val="center"/>
          </w:tcPr>
          <w:p>
            <w:r>
              <w:t>*11.0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1GLYC02</w:t>
            </w:r>
          </w:p>
        </w:tc>
        <w:tc>
          <w:tcPr>
            <w:tcW w:w="1134" w:type="pct"/>
            <w:shd w:val="clear" w:color="auto" w:fill="auto"/>
            <w:vAlign w:val="center"/>
          </w:tcPr>
          <w:p>
            <w:r>
              <w:t>GLYCERIN</w:t>
            </w:r>
          </w:p>
        </w:tc>
        <w:tc>
          <w:tcPr>
            <w:tcW w:w="475" w:type="pct"/>
            <w:shd w:val="clear" w:color="auto" w:fill="auto"/>
            <w:vAlign w:val="center"/>
          </w:tcPr>
          <w:p>
            <w:r>
              <w:t>IP/USP/NF</w:t>
            </w:r>
          </w:p>
        </w:tc>
        <w:tc>
          <w:tcPr>
            <w:tcW w:w="532" w:type="pct"/>
            <w:shd w:val="clear" w:color="auto" w:fill="auto"/>
            <w:vAlign w:val="center"/>
          </w:tcPr>
          <w:p>
            <w:r>
              <w:t>0.005</w:t>
            </w:r>
          </w:p>
        </w:tc>
        <w:tc>
          <w:tcPr>
            <w:tcW w:w="550" w:type="pct"/>
            <w:shd w:val="clear" w:color="auto" w:fill="auto"/>
            <w:vAlign w:val="center"/>
          </w:tcPr>
          <w:p>
            <w:r>
              <w:t>-</w:t>
            </w:r>
          </w:p>
        </w:tc>
        <w:tc>
          <w:tcPr>
            <w:tcW w:w="597" w:type="pct"/>
            <w:shd w:val="clear" w:color="auto" w:fill="auto"/>
            <w:vAlign w:val="center"/>
          </w:tcPr>
          <w:p>
            <w:r>
              <w:t>.005</w:t>
            </w:r>
          </w:p>
        </w:tc>
        <w:tc>
          <w:tcPr>
            <w:tcW w:w="726" w:type="pct"/>
            <w:shd w:val="clear" w:color="auto" w:fill="auto"/>
            <w:vAlign w:val="center"/>
          </w:tcPr>
          <w:p>
            <w:r>
              <w:t>*1000 ML</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1BORI01</w:t>
            </w:r>
          </w:p>
        </w:tc>
        <w:tc>
          <w:tcPr>
            <w:tcW w:w="1134" w:type="pct"/>
            <w:shd w:val="clear" w:color="auto" w:fill="auto"/>
            <w:vAlign w:val="center"/>
          </w:tcPr>
          <w:p>
            <w:r>
              <w:t>BORIC ACID</w:t>
            </w:r>
          </w:p>
        </w:tc>
        <w:tc>
          <w:tcPr>
            <w:tcW w:w="475" w:type="pct"/>
            <w:shd w:val="clear" w:color="auto" w:fill="auto"/>
            <w:vAlign w:val="center"/>
          </w:tcPr>
          <w:p>
            <w:r>
              <w:t>IP/NF</w:t>
            </w:r>
          </w:p>
        </w:tc>
        <w:tc>
          <w:tcPr>
            <w:tcW w:w="532" w:type="pct"/>
            <w:shd w:val="clear" w:color="auto" w:fill="auto"/>
            <w:vAlign w:val="center"/>
          </w:tcPr>
          <w:p>
            <w:r>
              <w:t>7</w:t>
            </w:r>
          </w:p>
        </w:tc>
        <w:tc>
          <w:tcPr>
            <w:tcW w:w="550" w:type="pct"/>
            <w:shd w:val="clear" w:color="auto" w:fill="auto"/>
            <w:vAlign w:val="center"/>
          </w:tcPr>
          <w:p>
            <w:r>
              <w:t>-</w:t>
            </w:r>
          </w:p>
        </w:tc>
        <w:tc>
          <w:tcPr>
            <w:tcW w:w="597" w:type="pct"/>
            <w:shd w:val="clear" w:color="auto" w:fill="auto"/>
            <w:vAlign w:val="center"/>
          </w:tcPr>
          <w:p>
            <w:r>
              <w:t>7</w:t>
            </w:r>
          </w:p>
        </w:tc>
        <w:tc>
          <w:tcPr>
            <w:tcW w:w="726" w:type="pct"/>
            <w:shd w:val="clear" w:color="auto" w:fill="auto"/>
            <w:vAlign w:val="center"/>
          </w:tcPr>
          <w:p>
            <w:r>
              <w:t>*1400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1BORA01</w:t>
            </w:r>
          </w:p>
        </w:tc>
        <w:tc>
          <w:tcPr>
            <w:tcW w:w="1134" w:type="pct"/>
            <w:shd w:val="clear" w:color="auto" w:fill="auto"/>
            <w:vAlign w:val="center"/>
          </w:tcPr>
          <w:p>
            <w:r>
              <w:t>BORAX</w:t>
            </w:r>
          </w:p>
        </w:tc>
        <w:tc>
          <w:tcPr>
            <w:tcW w:w="475" w:type="pct"/>
            <w:shd w:val="clear" w:color="auto" w:fill="auto"/>
            <w:vAlign w:val="center"/>
          </w:tcPr>
          <w:p>
            <w:r>
              <w:t>IP/BP/NF</w:t>
            </w:r>
          </w:p>
        </w:tc>
        <w:tc>
          <w:tcPr>
            <w:tcW w:w="532" w:type="pct"/>
            <w:shd w:val="clear" w:color="auto" w:fill="auto"/>
            <w:vAlign w:val="center"/>
          </w:tcPr>
          <w:p>
            <w:r>
              <w:t>2</w:t>
            </w:r>
          </w:p>
        </w:tc>
        <w:tc>
          <w:tcPr>
            <w:tcW w:w="550" w:type="pct"/>
            <w:shd w:val="clear" w:color="auto" w:fill="auto"/>
            <w:vAlign w:val="center"/>
          </w:tcPr>
          <w:p>
            <w:r>
              <w:t>-</w:t>
            </w:r>
          </w:p>
        </w:tc>
        <w:tc>
          <w:tcPr>
            <w:tcW w:w="597" w:type="pct"/>
            <w:shd w:val="clear" w:color="auto" w:fill="auto"/>
            <w:vAlign w:val="center"/>
          </w:tcPr>
          <w:p>
            <w:r>
              <w:t>2</w:t>
            </w:r>
          </w:p>
        </w:tc>
        <w:tc>
          <w:tcPr>
            <w:tcW w:w="726" w:type="pct"/>
            <w:shd w:val="clear" w:color="auto" w:fill="auto"/>
            <w:vAlign w:val="center"/>
          </w:tcPr>
          <w:p>
            <w:r>
              <w:t>*400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1SODI25</w:t>
            </w:r>
          </w:p>
        </w:tc>
        <w:tc>
          <w:tcPr>
            <w:tcW w:w="1134" w:type="pct"/>
            <w:shd w:val="clear" w:color="auto" w:fill="auto"/>
            <w:vAlign w:val="center"/>
          </w:tcPr>
          <w:p>
            <w:r>
              <w:t>SODIUM CITRATE</w:t>
            </w:r>
          </w:p>
        </w:tc>
        <w:tc>
          <w:tcPr>
            <w:tcW w:w="475" w:type="pct"/>
            <w:shd w:val="clear" w:color="auto" w:fill="auto"/>
            <w:vAlign w:val="center"/>
          </w:tcPr>
          <w:p>
            <w:r>
              <w:t>IP/NF</w:t>
            </w:r>
          </w:p>
        </w:tc>
        <w:tc>
          <w:tcPr>
            <w:tcW w:w="532" w:type="pct"/>
            <w:shd w:val="clear" w:color="auto" w:fill="auto"/>
            <w:vAlign w:val="center"/>
          </w:tcPr>
          <w:p>
            <w:r>
              <w:t>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*200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1POTA02</w:t>
            </w:r>
          </w:p>
        </w:tc>
        <w:tc>
          <w:tcPr>
            <w:tcW w:w="1134" w:type="pct"/>
            <w:shd w:val="clear" w:color="auto" w:fill="auto"/>
            <w:vAlign w:val="center"/>
          </w:tcPr>
          <w:p>
            <w:r>
              <w:t>POTASSIUM CHLORIDE</w:t>
            </w:r>
          </w:p>
        </w:tc>
        <w:tc>
          <w:tcPr>
            <w:tcW w:w="475" w:type="pct"/>
            <w:shd w:val="clear" w:color="auto" w:fill="auto"/>
            <w:vAlign w:val="center"/>
          </w:tcPr>
          <w:p>
            <w:r>
              <w:t>IP/USP/NF</w:t>
            </w:r>
          </w:p>
        </w:tc>
        <w:tc>
          <w:tcPr>
            <w:tcW w:w="532" w:type="pct"/>
            <w:shd w:val="clear" w:color="auto" w:fill="auto"/>
            <w:vAlign w:val="center"/>
          </w:tcPr>
          <w:p>
            <w:r>
              <w:t>1.4</w:t>
            </w:r>
          </w:p>
        </w:tc>
        <w:tc>
          <w:tcPr>
            <w:tcW w:w="550" w:type="pct"/>
            <w:shd w:val="clear" w:color="auto" w:fill="auto"/>
            <w:vAlign w:val="center"/>
          </w:tcPr>
          <w:p>
            <w:r>
              <w:t>-</w:t>
            </w:r>
          </w:p>
        </w:tc>
        <w:tc>
          <w:tcPr>
            <w:tcW w:w="597" w:type="pct"/>
            <w:shd w:val="clear" w:color="auto" w:fill="auto"/>
            <w:vAlign w:val="center"/>
          </w:tcPr>
          <w:p>
            <w:r>
              <w:t>1.4</w:t>
            </w:r>
          </w:p>
        </w:tc>
        <w:tc>
          <w:tcPr>
            <w:tcW w:w="726" w:type="pct"/>
            <w:shd w:val="clear" w:color="auto" w:fill="auto"/>
            <w:vAlign w:val="center"/>
          </w:tcPr>
          <w:p>
            <w:r>
              <w:t>*280 GM</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1CALC09</w:t>
            </w:r>
          </w:p>
        </w:tc>
        <w:tc>
          <w:tcPr>
            <w:tcW w:w="1134" w:type="pct"/>
            <w:shd w:val="clear" w:color="auto" w:fill="auto"/>
            <w:vAlign w:val="center"/>
          </w:tcPr>
          <w:p>
            <w:r>
              <w:t>CALCIUM CHLORIDE</w:t>
            </w:r>
          </w:p>
        </w:tc>
        <w:tc>
          <w:tcPr>
            <w:tcW w:w="475" w:type="pct"/>
            <w:shd w:val="clear" w:color="auto" w:fill="auto"/>
            <w:vAlign w:val="center"/>
          </w:tcPr>
          <w:p>
            <w:r>
              <w:t>IP/USP</w:t>
            </w:r>
          </w:p>
        </w:tc>
        <w:tc>
          <w:tcPr>
            <w:tcW w:w="532" w:type="pct"/>
            <w:shd w:val="clear" w:color="auto" w:fill="auto"/>
            <w:vAlign w:val="center"/>
          </w:tcPr>
          <w:p>
            <w:r>
              <w:t>1.4</w:t>
            </w:r>
          </w:p>
        </w:tc>
        <w:tc>
          <w:tcPr>
            <w:tcW w:w="550" w:type="pct"/>
            <w:shd w:val="clear" w:color="auto" w:fill="auto"/>
            <w:vAlign w:val="center"/>
          </w:tcPr>
          <w:p>
            <w:r>
              <w:t>-</w:t>
            </w:r>
          </w:p>
        </w:tc>
        <w:tc>
          <w:tcPr>
            <w:tcW w:w="597" w:type="pct"/>
            <w:shd w:val="clear" w:color="auto" w:fill="auto"/>
            <w:vAlign w:val="center"/>
          </w:tcPr>
          <w:p>
            <w:r>
              <w:t>1.4</w:t>
            </w:r>
          </w:p>
        </w:tc>
        <w:tc>
          <w:tcPr>
            <w:tcW w:w="726" w:type="pct"/>
            <w:shd w:val="clear" w:color="auto" w:fill="auto"/>
            <w:vAlign w:val="center"/>
          </w:tcPr>
          <w:p>
            <w:r>
              <w:t>*280 GM</w:t>
            </w:r>
          </w:p>
        </w:tc>
      </w:tr>
      <w:tr w:rsidR="003F05F7" w:rsidRPr="0028232E" w14:paraId="634E8886" w14:textId="77777777" w:rsidTr="002D2840">
        <w:trPr>
          <w:trHeight w:val="432"/>
          <w:jc w:val="center"/>
        </w:trPr>
        <w:tc>
          <w:tcPr>
            <w:tcW w:w="273" w:type="pct"/>
            <w:shd w:val="clear" w:color="auto" w:fill="auto"/>
            <w:vAlign w:val="center"/>
          </w:tcPr>
          <w:p>
            <w:r>
              <w:t>9</w:t>
            </w:r>
          </w:p>
        </w:tc>
        <w:tc>
          <w:tcPr>
            <w:tcW w:w="713" w:type="pct"/>
            <w:shd w:val="clear" w:color="auto" w:fill="auto"/>
            <w:vAlign w:val="center"/>
          </w:tcPr>
          <w:p>
            <w:r>
              <w:t>1MAGN05</w:t>
            </w:r>
          </w:p>
        </w:tc>
        <w:tc>
          <w:tcPr>
            <w:tcW w:w="1134" w:type="pct"/>
            <w:shd w:val="clear" w:color="auto" w:fill="auto"/>
            <w:vAlign w:val="center"/>
          </w:tcPr>
          <w:p>
            <w:r>
              <w:t>MAGNESIUM CHLORIDE</w:t>
            </w:r>
          </w:p>
        </w:tc>
        <w:tc>
          <w:tcPr>
            <w:tcW w:w="475" w:type="pct"/>
            <w:shd w:val="clear" w:color="auto" w:fill="auto"/>
            <w:vAlign w:val="center"/>
          </w:tcPr>
          <w:p>
            <w:r>
              <w:t>IP/USP</w:t>
            </w:r>
          </w:p>
        </w:tc>
        <w:tc>
          <w:tcPr>
            <w:tcW w:w="532" w:type="pct"/>
            <w:shd w:val="clear" w:color="auto" w:fill="auto"/>
            <w:vAlign w:val="center"/>
          </w:tcPr>
          <w:p>
            <w:r>
              <w:t>0.06</w:t>
            </w:r>
          </w:p>
        </w:tc>
        <w:tc>
          <w:tcPr>
            <w:tcW w:w="550" w:type="pct"/>
            <w:shd w:val="clear" w:color="auto" w:fill="auto"/>
            <w:vAlign w:val="center"/>
          </w:tcPr>
          <w:p>
            <w:r>
              <w:t>-</w:t>
            </w:r>
          </w:p>
        </w:tc>
        <w:tc>
          <w:tcPr>
            <w:tcW w:w="597" w:type="pct"/>
            <w:shd w:val="clear" w:color="auto" w:fill="auto"/>
            <w:vAlign w:val="center"/>
          </w:tcPr>
          <w:p>
            <w:r>
              <w:t>.06</w:t>
            </w:r>
          </w:p>
        </w:tc>
        <w:tc>
          <w:tcPr>
            <w:tcW w:w="726" w:type="pct"/>
            <w:shd w:val="clear" w:color="auto" w:fill="auto"/>
            <w:vAlign w:val="center"/>
          </w:tcPr>
          <w:p>
            <w:r>
              <w:t>*12.0 GM</w:t>
            </w:r>
          </w:p>
        </w:tc>
      </w:tr>
      <w:tr w:rsidR="003F05F7" w:rsidRPr="0028232E" w14:paraId="634E8886" w14:textId="77777777" w:rsidTr="002D2840">
        <w:trPr>
          <w:trHeight w:val="432"/>
          <w:jc w:val="center"/>
        </w:trPr>
        <w:tc>
          <w:tcPr>
            <w:tcW w:w="273" w:type="pct"/>
            <w:shd w:val="clear" w:color="auto" w:fill="auto"/>
            <w:vAlign w:val="center"/>
          </w:tcPr>
          <w:p>
            <w:r>
              <w:t>10</w:t>
            </w:r>
          </w:p>
        </w:tc>
        <w:tc>
          <w:tcPr>
            <w:tcW w:w="713" w:type="pct"/>
            <w:shd w:val="clear" w:color="auto" w:fill="auto"/>
            <w:vAlign w:val="center"/>
          </w:tcPr>
          <w:p>
            <w:r>
              <w:t>1ERYT01</w:t>
            </w:r>
          </w:p>
        </w:tc>
        <w:tc>
          <w:tcPr>
            <w:tcW w:w="1134" w:type="pct"/>
            <w:shd w:val="clear" w:color="auto" w:fill="auto"/>
            <w:vAlign w:val="center"/>
          </w:tcPr>
          <w:p>
            <w:r>
              <w:t>ERYTHRITOL</w:t>
            </w:r>
          </w:p>
        </w:tc>
        <w:tc>
          <w:tcPr>
            <w:tcW w:w="475" w:type="pct"/>
            <w:shd w:val="clear" w:color="auto" w:fill="auto"/>
            <w:vAlign w:val="center"/>
          </w:tcPr>
          <w:p>
            <w:r>
              <w:t>NF</w:t>
            </w:r>
          </w:p>
        </w:tc>
        <w:tc>
          <w:tcPr>
            <w:tcW w:w="532" w:type="pct"/>
            <w:shd w:val="clear" w:color="auto" w:fill="auto"/>
            <w:vAlign w:val="center"/>
          </w:tcPr>
          <w:p>
            <w:r>
              <w:t>0.06</w:t>
            </w:r>
          </w:p>
        </w:tc>
        <w:tc>
          <w:tcPr>
            <w:tcW w:w="550" w:type="pct"/>
            <w:shd w:val="clear" w:color="auto" w:fill="auto"/>
            <w:vAlign w:val="center"/>
          </w:tcPr>
          <w:p>
            <w:r>
              <w:t>-</w:t>
            </w:r>
          </w:p>
        </w:tc>
        <w:tc>
          <w:tcPr>
            <w:tcW w:w="597" w:type="pct"/>
            <w:shd w:val="clear" w:color="auto" w:fill="auto"/>
            <w:vAlign w:val="center"/>
          </w:tcPr>
          <w:p>
            <w:r>
              <w:t>.06</w:t>
            </w:r>
          </w:p>
        </w:tc>
        <w:tc>
          <w:tcPr>
            <w:tcW w:w="726" w:type="pct"/>
            <w:shd w:val="clear" w:color="auto" w:fill="auto"/>
            <w:vAlign w:val="center"/>
          </w:tcPr>
          <w:p>
            <w:r>
              <w:t>*12.0 GM</w:t>
            </w:r>
          </w:p>
        </w:tc>
      </w:tr>
      <w:tr w:rsidR="003F05F7" w:rsidRPr="0028232E" w14:paraId="634E8886" w14:textId="77777777" w:rsidTr="002D2840">
        <w:trPr>
          <w:trHeight w:val="432"/>
          <w:jc w:val="center"/>
        </w:trPr>
        <w:tc>
          <w:tcPr>
            <w:tcW w:w="273" w:type="pct"/>
            <w:shd w:val="clear" w:color="auto" w:fill="auto"/>
            <w:vAlign w:val="center"/>
          </w:tcPr>
          <w:p>
            <w:r>
              <w:t>11</w:t>
            </w:r>
          </w:p>
        </w:tc>
        <w:tc>
          <w:tcPr>
            <w:tcW w:w="713" w:type="pct"/>
            <w:shd w:val="clear" w:color="auto" w:fill="auto"/>
            <w:vAlign w:val="center"/>
          </w:tcPr>
          <w:p>
            <w:r>
              <w:t>1POLY04</w:t>
            </w:r>
          </w:p>
        </w:tc>
        <w:tc>
          <w:tcPr>
            <w:tcW w:w="1134" w:type="pct"/>
            <w:shd w:val="clear" w:color="auto" w:fill="auto"/>
            <w:vAlign w:val="center"/>
          </w:tcPr>
          <w:p>
            <w:r>
              <w:t>POLYOXYL 35 CASTOR OIL</w:t>
            </w:r>
          </w:p>
        </w:tc>
        <w:tc>
          <w:tcPr>
            <w:tcW w:w="475" w:type="pct"/>
            <w:shd w:val="clear" w:color="auto" w:fill="auto"/>
            <w:vAlign w:val="center"/>
          </w:tcPr>
          <w:p>
            <w:r>
              <w:t>IP/NF</w:t>
            </w:r>
          </w:p>
        </w:tc>
        <w:tc>
          <w:tcPr>
            <w:tcW w:w="532" w:type="pct"/>
            <w:shd w:val="clear" w:color="auto" w:fill="auto"/>
            <w:vAlign w:val="center"/>
          </w:tcPr>
          <w:p>
            <w:r>
              <w:t>0.25</w:t>
            </w:r>
          </w:p>
        </w:tc>
        <w:tc>
          <w:tcPr>
            <w:tcW w:w="550" w:type="pct"/>
            <w:shd w:val="clear" w:color="auto" w:fill="auto"/>
            <w:vAlign w:val="center"/>
          </w:tcPr>
          <w:p>
            <w:r>
              <w:t>-</w:t>
            </w:r>
          </w:p>
        </w:tc>
        <w:tc>
          <w:tcPr>
            <w:tcW w:w="597" w:type="pct"/>
            <w:shd w:val="clear" w:color="auto" w:fill="auto"/>
            <w:vAlign w:val="center"/>
          </w:tcPr>
          <w:p>
            <w:r>
              <w:t>.25</w:t>
            </w:r>
          </w:p>
        </w:tc>
        <w:tc>
          <w:tcPr>
            <w:tcW w:w="726" w:type="pct"/>
            <w:shd w:val="clear" w:color="auto" w:fill="auto"/>
            <w:vAlign w:val="center"/>
          </w:tcPr>
          <w:p>
            <w:r>
              <w:t>*50 GM</w:t>
            </w:r>
          </w:p>
        </w:tc>
      </w:tr>
      <w:tr w:rsidR="003F05F7" w:rsidRPr="0028232E" w14:paraId="634E8886" w14:textId="77777777" w:rsidTr="002D2840">
        <w:trPr>
          <w:trHeight w:val="432"/>
          <w:jc w:val="center"/>
        </w:trPr>
        <w:tc>
          <w:tcPr>
            <w:tcW w:w="273" w:type="pct"/>
            <w:shd w:val="clear" w:color="auto" w:fill="auto"/>
            <w:vAlign w:val="center"/>
          </w:tcPr>
          <w:p>
            <w:r>
              <w:t>12</w:t>
            </w:r>
          </w:p>
        </w:tc>
        <w:tc>
          <w:tcPr>
            <w:tcW w:w="713" w:type="pct"/>
            <w:shd w:val="clear" w:color="auto" w:fill="auto"/>
            <w:vAlign w:val="center"/>
          </w:tcPr>
          <w:p>
            <w:r>
              <w:t>1POLY12</w:t>
            </w:r>
          </w:p>
        </w:tc>
        <w:tc>
          <w:tcPr>
            <w:tcW w:w="1134" w:type="pct"/>
            <w:shd w:val="clear" w:color="auto" w:fill="auto"/>
            <w:vAlign w:val="center"/>
          </w:tcPr>
          <w:p>
            <w:r>
              <w:t>POLYCARBOPHIL</w:t>
            </w:r>
          </w:p>
        </w:tc>
        <w:tc>
          <w:tcPr>
            <w:tcW w:w="475" w:type="pct"/>
            <w:shd w:val="clear" w:color="auto" w:fill="auto"/>
            <w:vAlign w:val="center"/>
          </w:tcPr>
          <w:p>
            <w:r>
              <w:t>USP</w:t>
            </w:r>
          </w:p>
        </w:tc>
        <w:tc>
          <w:tcPr>
            <w:tcW w:w="532" w:type="pct"/>
            <w:shd w:val="clear" w:color="auto" w:fill="auto"/>
            <w:vAlign w:val="center"/>
          </w:tcPr>
          <w:p>
            <w:r>
              <w:t>1.7</w:t>
            </w:r>
          </w:p>
        </w:tc>
        <w:tc>
          <w:tcPr>
            <w:tcW w:w="550" w:type="pct"/>
            <w:shd w:val="clear" w:color="auto" w:fill="auto"/>
            <w:vAlign w:val="center"/>
          </w:tcPr>
          <w:p>
            <w:r>
              <w:t>-</w:t>
            </w:r>
          </w:p>
        </w:tc>
        <w:tc>
          <w:tcPr>
            <w:tcW w:w="597" w:type="pct"/>
            <w:shd w:val="clear" w:color="auto" w:fill="auto"/>
            <w:vAlign w:val="center"/>
          </w:tcPr>
          <w:p>
            <w:r>
              <w:t>1.7</w:t>
            </w:r>
          </w:p>
        </w:tc>
        <w:tc>
          <w:tcPr>
            <w:tcW w:w="726" w:type="pct"/>
            <w:shd w:val="clear" w:color="auto" w:fill="auto"/>
            <w:vAlign w:val="center"/>
          </w:tcPr>
          <w:p>
            <w:r>
              <w:t>*340 GM</w:t>
            </w:r>
          </w:p>
        </w:tc>
      </w:tr>
      <w:tr w:rsidR="003F05F7" w:rsidRPr="0028232E" w14:paraId="634E8886" w14:textId="77777777" w:rsidTr="002D2840">
        <w:trPr>
          <w:trHeight w:val="432"/>
          <w:jc w:val="center"/>
        </w:trPr>
        <w:tc>
          <w:tcPr>
            <w:tcW w:w="273" w:type="pct"/>
            <w:shd w:val="clear" w:color="auto" w:fill="auto"/>
            <w:vAlign w:val="center"/>
          </w:tcPr>
          <w:p>
            <w:r>
              <w:t>13</w:t>
            </w:r>
          </w:p>
        </w:tc>
        <w:tc>
          <w:tcPr>
            <w:tcW w:w="713" w:type="pct"/>
            <w:shd w:val="clear" w:color="auto" w:fill="auto"/>
            <w:vAlign w:val="center"/>
          </w:tcPr>
          <w:p>
            <w:r>
              <w:t>1SODI27</w:t>
            </w:r>
          </w:p>
        </w:tc>
        <w:tc>
          <w:tcPr>
            <w:tcW w:w="1134" w:type="pct"/>
            <w:shd w:val="clear" w:color="auto" w:fill="auto"/>
            <w:vAlign w:val="center"/>
          </w:tcPr>
          <w:p>
            <w:r>
              <w:t>SODIUM HYDROXIDE PELLETS</w:t>
            </w:r>
          </w:p>
        </w:tc>
        <w:tc>
          <w:tcPr>
            <w:tcW w:w="475" w:type="pct"/>
            <w:shd w:val="clear" w:color="auto" w:fill="auto"/>
            <w:vAlign w:val="center"/>
          </w:tcPr>
          <w:p>
            <w:r>
              <w:t>IP/NF</w:t>
            </w:r>
          </w:p>
        </w:tc>
        <w:tc>
          <w:tcPr>
            <w:tcW w:w="532" w:type="pct"/>
            <w:shd w:val="clear" w:color="auto" w:fill="auto"/>
            <w:vAlign w:val="center"/>
          </w:tcPr>
          <w:p>
            <w:r>
              <w:t>0.54</w:t>
            </w:r>
          </w:p>
        </w:tc>
        <w:tc>
          <w:tcPr>
            <w:tcW w:w="550" w:type="pct"/>
            <w:shd w:val="clear" w:color="auto" w:fill="auto"/>
            <w:vAlign w:val="center"/>
          </w:tcPr>
          <w:p>
            <w:r>
              <w:t>-</w:t>
            </w:r>
          </w:p>
        </w:tc>
        <w:tc>
          <w:tcPr>
            <w:tcW w:w="597" w:type="pct"/>
            <w:shd w:val="clear" w:color="auto" w:fill="auto"/>
            <w:vAlign w:val="center"/>
          </w:tcPr>
          <w:p>
            <w:r>
              <w:t>.54</w:t>
            </w:r>
          </w:p>
        </w:tc>
        <w:tc>
          <w:tcPr>
            <w:tcW w:w="726" w:type="pct"/>
            <w:shd w:val="clear" w:color="auto" w:fill="auto"/>
            <w:vAlign w:val="center"/>
          </w:tcPr>
          <w:p>
            <w:r>
              <w:t>*108.0 GM</w:t>
            </w:r>
          </w:p>
        </w:tc>
      </w:tr>
      <w:tr w:rsidR="003F05F7" w:rsidRPr="0028232E" w14:paraId="634E8886" w14:textId="77777777" w:rsidTr="002D2840">
        <w:trPr>
          <w:trHeight w:val="432"/>
          <w:jc w:val="center"/>
        </w:trPr>
        <w:tc>
          <w:tcPr>
            <w:tcW w:w="273" w:type="pct"/>
            <w:shd w:val="clear" w:color="auto" w:fill="auto"/>
            <w:vAlign w:val="center"/>
          </w:tcPr>
          <w:p>
            <w:r>
              <w:t>14</w:t>
            </w:r>
          </w:p>
        </w:tc>
        <w:tc>
          <w:tcPr>
            <w:tcW w:w="713" w:type="pct"/>
            <w:shd w:val="clear" w:color="auto" w:fill="auto"/>
            <w:vAlign w:val="center"/>
          </w:tcPr>
          <w:p>
            <w:r>
              <w:t>1PWATER</w:t>
            </w:r>
          </w:p>
        </w:tc>
        <w:tc>
          <w:tcPr>
            <w:tcW w:w="1134" w:type="pct"/>
            <w:shd w:val="clear" w:color="auto" w:fill="auto"/>
            <w:vAlign w:val="center"/>
          </w:tcPr>
          <w:p>
            <w:r>
              <w:t>PURIFIED WATER</w:t>
            </w:r>
          </w:p>
        </w:tc>
        <w:tc>
          <w:tcPr>
            <w:tcW w:w="475" w:type="pct"/>
            <w:shd w:val="clear" w:color="auto" w:fill="auto"/>
            <w:vAlign w:val="center"/>
          </w:tcPr>
          <w:p>
            <w:r>
              <w:t>IP</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Q.S. TO 200 LITRES</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200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ML</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2BLP05</w:t>
            </w:r>
          </w:p>
        </w:tc>
        <w:tc>
          <w:tcPr>
            <w:tcW w:w="2237" w:type="pct"/>
            <w:vAlign w:val="center"/>
          </w:tcPr>
          <w:p>
            <w:r>
              <w:t>5ML OPAQUE PLASTIC BOTTLE STERILE (R ON) BERRY IH</w:t>
            </w:r>
          </w:p>
        </w:tc>
        <w:tc>
          <w:tcPr>
            <w:tcW w:w="780" w:type="pct"/>
            <w:vAlign w:val="center"/>
          </w:tcPr>
          <w:p>
            <w:r>
              <w:t>38843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2</w:t>
            </w:r>
          </w:p>
        </w:tc>
        <w:tc>
          <w:tcPr>
            <w:tcW w:w="794" w:type="pct"/>
            <w:vAlign w:val="center"/>
          </w:tcPr>
          <w:p>
            <w:r>
              <w:t>2NLP09</w:t>
            </w:r>
          </w:p>
        </w:tc>
        <w:tc>
          <w:tcPr>
            <w:tcW w:w="2237" w:type="pct"/>
            <w:vAlign w:val="center"/>
          </w:tcPr>
          <w:p>
            <w:r>
              <w:t>PLASTIC NOZZLE STERILE (R ON -WHITE) BERRY IH</w:t>
            </w:r>
          </w:p>
        </w:tc>
        <w:tc>
          <w:tcPr>
            <w:tcW w:w="780" w:type="pct"/>
            <w:vAlign w:val="center"/>
          </w:tcPr>
          <w:p>
            <w:r>
              <w:t>38843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3</w:t>
            </w:r>
          </w:p>
        </w:tc>
        <w:tc>
          <w:tcPr>
            <w:tcW w:w="794" w:type="pct"/>
            <w:vAlign w:val="center"/>
          </w:tcPr>
          <w:p>
            <w:r>
              <w:t>24LP06</w:t>
            </w:r>
          </w:p>
        </w:tc>
        <w:tc>
          <w:tcPr>
            <w:tcW w:w="2237" w:type="pct"/>
            <w:vAlign w:val="center"/>
          </w:tcPr>
          <w:p>
            <w:r>
              <w:t>PLASTIC CAP STERILE (R ON) BERRY IH</w:t>
            </w:r>
          </w:p>
        </w:tc>
        <w:tc>
          <w:tcPr>
            <w:tcW w:w="780" w:type="pct"/>
            <w:vAlign w:val="center"/>
          </w:tcPr>
          <w:p>
            <w:r>
              <w:t>38843</w:t>
            </w:r>
          </w:p>
        </w:tc>
        <w:tc>
          <w:tcPr>
            <w:tcW w:w="674" w:type="pct"/>
            <w:vAlign w:val="center"/>
          </w:tcPr>
          <w:p>
            <w:r>
              <w:t>1 %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10 ML</w:t>
            </w:r>
          </w:p>
        </w:tc>
      </w:tr>
      <w:tr w:rsidR="003F05F7" w:rsidRPr="003F05F7" w14:paraId="21EE599E" w14:textId="77777777" w:rsidTr="006B0EAF">
        <w:trPr>
          <w:trHeight w:val="530"/>
          <w:jc w:val="center"/>
        </w:trPr>
        <w:tc>
          <w:tcPr>
            <w:tcW w:w="515" w:type="pct"/>
            <w:vAlign w:val="center"/>
          </w:tcPr>
          <w:p>
            <w:r>
              <w:t>4</w:t>
            </w:r>
          </w:p>
        </w:tc>
        <w:tc>
          <w:tcPr>
            <w:tcW w:w="794" w:type="pct"/>
            <w:vAlign w:val="center"/>
          </w:tcPr>
          <w:p>
            <w:r>
              <w:t>2BLP06</w:t>
            </w:r>
          </w:p>
        </w:tc>
        <w:tc>
          <w:tcPr>
            <w:tcW w:w="2237" w:type="pct"/>
            <w:vAlign w:val="center"/>
          </w:tcPr>
          <w:p>
            <w:r>
              <w:t>10ML OPAQUE PLASTIC BOTTLE STERILE (R ON) BERRY IH</w:t>
            </w:r>
          </w:p>
        </w:tc>
        <w:tc>
          <w:tcPr>
            <w:tcW w:w="780" w:type="pct"/>
            <w:vAlign w:val="center"/>
          </w:tcPr>
          <w:p>
            <w:r>
              <w:t>19803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5</w:t>
            </w:r>
          </w:p>
        </w:tc>
        <w:tc>
          <w:tcPr>
            <w:tcW w:w="794" w:type="pct"/>
            <w:vAlign w:val="center"/>
          </w:tcPr>
          <w:p>
            <w:r>
              <w:t>2NLP09</w:t>
            </w:r>
          </w:p>
        </w:tc>
        <w:tc>
          <w:tcPr>
            <w:tcW w:w="2237" w:type="pct"/>
            <w:vAlign w:val="center"/>
          </w:tcPr>
          <w:p>
            <w:r>
              <w:t>PLASTIC NOZZLE STERILE (R ON -WHITE) BERRY IH</w:t>
            </w:r>
          </w:p>
        </w:tc>
        <w:tc>
          <w:tcPr>
            <w:tcW w:w="780" w:type="pct"/>
            <w:vAlign w:val="center"/>
          </w:tcPr>
          <w:p>
            <w:r>
              <w:t>19803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6</w:t>
            </w:r>
          </w:p>
        </w:tc>
        <w:tc>
          <w:tcPr>
            <w:tcW w:w="794" w:type="pct"/>
            <w:vAlign w:val="center"/>
          </w:tcPr>
          <w:p>
            <w:r>
              <w:t>24LP06</w:t>
            </w:r>
          </w:p>
        </w:tc>
        <w:tc>
          <w:tcPr>
            <w:tcW w:w="2237" w:type="pct"/>
            <w:vAlign w:val="center"/>
          </w:tcPr>
          <w:p>
            <w:r>
              <w:t>PLASTIC CAP STERILE (R ON) BERRY IH</w:t>
            </w:r>
          </w:p>
        </w:tc>
        <w:tc>
          <w:tcPr>
            <w:tcW w:w="780" w:type="pct"/>
            <w:vAlign w:val="center"/>
          </w:tcPr>
          <w:p>
            <w:r>
              <w:t>19803</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SODIUM HYALURONATE BP</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IWAIORM2400641</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IWAIORM2500025</w:t>
            </w:r>
          </w:p>
        </w:tc>
        <w:tc>
          <w:tcPr>
            <w:vAlign w:val="center"/>
          </w:tcPr>
          <w:p>
            <w:pPr>
              <w:spacing w:before="0"/>
              <w:jc w:val="center"/>
              <w:rPr>
                <w:sz w:val="20"/>
                <w:szCs w:val="20"/>
              </w:rPr>
            </w:pPr>
            <w:r>
              <w:rPr>
                <w:sz w:val="20"/>
                <w:szCs w:val="20"/>
              </w:rPr>
              <w:t xml:space="preserve">D25H28, 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IWAIORM2500247</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IWAIORM2500323</w:t>
            </w:r>
          </w:p>
        </w:tc>
        <w:tc>
          <w:tcPr>
            <w:vAlign w:val="center"/>
          </w:tcPr>
          <w:p>
            <w:pPr>
              <w:spacing w:before="0"/>
              <w:jc w:val="center"/>
              <w:rPr>
                <w:sz w:val="20"/>
                <w:szCs w:val="20"/>
              </w:rPr>
            </w:pPr>
            <w:r>
              <w:rPr>
                <w:sz w:val="20"/>
                <w:szCs w:val="20"/>
              </w:rPr>
              <w:t xml:space="preserve">D25K08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IWAIORM2500350</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IWAIORM2500395</w:t>
            </w:r>
          </w:p>
        </w:tc>
        <w:tc>
          <w:tcPr>
            <w:vAlign w:val="center"/>
          </w:tcPr>
          <w:p>
            <w:pPr>
              <w:spacing w:before="0"/>
              <w:jc w:val="center"/>
              <w:rPr>
                <w:sz w:val="20"/>
                <w:szCs w:val="20"/>
              </w:rPr>
            </w:pPr>
            <w:r>
              <w:rPr>
                <w:sz w:val="20"/>
                <w:szCs w:val="20"/>
              </w:rPr>
              <w:t xml:space="preserve"/>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06 Consignments of SODIUM HYALURONATE BP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10ML OPAQUE PLASTIC BOTTLE STERILE (R ON) BERRY IH</w:t>
            </w:r>
          </w:p>
        </w:tc>
        <w:tc>
          <w:tcPr>
            <w:vAlign w:val="center"/>
          </w:tcPr>
          <w:p>
            <w:pPr>
              <w:spacing w:before="0"/>
              <w:jc w:val="center"/>
              <w:rPr>
                <w:sz w:val="20"/>
                <w:szCs w:val="20"/>
              </w:rPr>
            </w:pPr>
            <w:r>
              <w:rPr>
                <w:sz w:val="20"/>
                <w:szCs w:val="20"/>
              </w:rPr>
              <w:t xml:space="preserve">IWAIOPM2500863</w:t>
            </w:r>
          </w:p>
        </w:tc>
        <w:tc>
          <w:tcPr>
            <w:vMerge w:val="restart"/>
            <w:vAlign w:val="center"/>
          </w:tcPr>
          <w:p>
            <w:pPr>
              <w:spacing w:before="0"/>
              <w:jc w:val="center"/>
              <w:rPr>
                <w:sz w:val="20"/>
                <w:szCs w:val="20"/>
              </w:rPr>
            </w:pPr>
            <w:r>
              <w:rPr>
                <w:sz w:val="20"/>
                <w:szCs w:val="20"/>
              </w:rPr>
              <w:t xml:space="preserve">5</w:t>
            </w:r>
          </w:p>
        </w:tc>
        <w:tc>
          <w:tcPr>
            <w:vMerge w:val="restart"/>
            <w:vAlign w:val="center"/>
          </w:tcPr>
          <w:p>
            <w:pPr>
              <w:spacing w:before="0"/>
              <w:jc w:val="center"/>
              <w:rPr>
                <w:sz w:val="20"/>
                <w:szCs w:val="20"/>
              </w:rPr>
            </w:pPr>
            <w:r>
              <w:rPr>
                <w:sz w:val="20"/>
                <w:szCs w:val="20"/>
              </w:rPr>
              <w:t xml:space="preserve">5</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IWAIOPM2501106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IWAIOPM2500186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IWAIOPM2404151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IWAIOPM2502136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PLASTIC NOZZLE STERILE (R ON -WHITE) BERRY IH</w:t>
            </w:r>
          </w:p>
        </w:tc>
        <w:tc>
          <w:tcPr>
            <w:vAlign w:val="center"/>
          </w:tcPr>
          <w:p>
            <w:pPr>
              <w:spacing w:before="0"/>
              <w:jc w:val="center"/>
              <w:rPr>
                <w:sz w:val="20"/>
                <w:szCs w:val="20"/>
              </w:rPr>
            </w:pPr>
            <w:r>
              <w:rPr>
                <w:sz w:val="20"/>
                <w:szCs w:val="20"/>
              </w:rPr>
              <w:t xml:space="preserve">IWAIOPM2500789</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IWAIOPM2404150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IWAIOPM2403785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IWAIOPM2502006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PLASTIC CAP STERILE (R ON) BERRY IH</w:t>
            </w:r>
          </w:p>
        </w:tc>
        <w:tc>
          <w:tcPr>
            <w:vAlign w:val="center"/>
          </w:tcPr>
          <w:p>
            <w:pPr>
              <w:spacing w:before="0"/>
              <w:jc w:val="center"/>
              <w:rPr>
                <w:sz w:val="20"/>
                <w:szCs w:val="20"/>
              </w:rPr>
            </w:pPr>
            <w:r>
              <w:rPr>
                <w:sz w:val="20"/>
                <w:szCs w:val="20"/>
              </w:rPr>
              <w:t xml:space="preserve">IWAIOPM2500861</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IWAIOPM2404144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IWAIOPM2403779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IWAIOPM2502005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Align w:val="center"/>
          </w:tcPr>
          <w:p>
            <w:pPr>
              <w:spacing w:before="0"/>
              <w:jc w:val="center"/>
              <w:rPr>
                <w:sz w:val="20"/>
                <w:szCs w:val="20"/>
              </w:rPr>
            </w:pPr>
            <w:r>
              <w:rPr>
                <w:sz w:val="20"/>
                <w:szCs w:val="20"/>
              </w:rPr>
              <w:t xml:space="preserve">4.</w:t>
            </w:r>
          </w:p>
        </w:tc>
        <w:tc>
          <w:tcPr>
            <w:vAlign w:val="center"/>
          </w:tcPr>
          <w:p>
            <w:pPr>
              <w:spacing w:before="0"/>
              <w:jc w:val="center"/>
              <w:rPr>
                <w:sz w:val="20"/>
                <w:szCs w:val="20"/>
              </w:rPr>
            </w:pPr>
            <w:r>
              <w:rPr>
                <w:sz w:val="20"/>
                <w:szCs w:val="20"/>
              </w:rPr>
              <w:t xml:space="preserve">5ML OPAQUE PLASTIC BOTTLE STERILE (R ON) BERRY IH</w:t>
            </w:r>
          </w:p>
        </w:tc>
        <w:tc>
          <w:tcPr>
            <w:vAlign w:val="center"/>
          </w:tcPr>
          <w:p>
            <w:pPr>
              <w:spacing w:before="0"/>
              <w:jc w:val="center"/>
              <w:rPr>
                <w:sz w:val="20"/>
                <w:szCs w:val="20"/>
              </w:rPr>
            </w:pPr>
            <w:r>
              <w:rPr>
                <w:sz w:val="20"/>
                <w:szCs w:val="20"/>
              </w:rPr>
              <w:t xml:space="preserve">IWAIOPM2404052</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D25E40</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14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trPr>
          <w:trHeight w:val="432"/>
          <w:jc w:val="center"/>
        </w:trPr>
        <w:tc>
          <w:tcPr>
            <w:vMerge w:val="restart"/>
            <w:shd w:val="clear" w:color="auto" w:fill="D9D9D9"/>
            <w:vAlign w:val="center"/>
          </w:tcPr>
          <w:p>
            <w:pPr>
              <w:spacing w:before="0"/>
              <w:jc w:val="center"/>
              <w:rPr>
                <w:b/>
                <w:sz w:val="24"/>
                <w:szCs w:val="24"/>
              </w:rPr>
            </w:pPr>
            <w:r>
              <w:rPr>
                <w:b/>
                <w:sz w:val="24"/>
                <w:szCs w:val="24"/>
              </w:rPr>
              <w:t xml:space="preserve">Batch Number</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shd w:val="clear" w:color="auto" w:fill="D9D9D9"/>
            <w:vAlign w:val="center"/>
            <w:gridSpan w:val="3"/>
          </w:tcPr>
          <w:p>
            <w:pPr>
              <w:spacing w:before="0"/>
              <w:jc w:val="center"/>
              <w:rPr>
                <w:b/>
                <w:sz w:val="24"/>
                <w:szCs w:val="24"/>
              </w:rPr>
            </w:pPr>
            <w:r>
              <w:rPr>
                <w:b/>
                <w:sz w:val="24"/>
                <w:szCs w:val="24"/>
              </w:rPr>
              <w:t xml:space="preserve">Critical Parameters (Limit)</w:t>
            </w:r>
          </w:p>
        </w:tc>
      </w:tr>
      <w:tr>
        <w:trPr>
          <w:trHeight w:val="432"/>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Description: Opalascent solution, free from any type of visible particles.</w:t>
            </w:r>
          </w:p>
        </w:tc>
        <w:tc>
          <w:tcPr>
            <w:shd w:val="clear" w:color="auto" w:fill="D9D9D9"/>
            <w:vAlign w:val="center"/>
          </w:tcPr>
          <w:p>
            <w:pPr>
              <w:spacing w:before="0"/>
              <w:jc w:val="center"/>
              <w:rPr>
                <w:b/>
                <w:sz w:val="24"/>
                <w:szCs w:val="24"/>
              </w:rPr>
            </w:pPr>
            <w:r>
              <w:rPr>
                <w:b/>
                <w:sz w:val="24"/>
                <w:szCs w:val="24"/>
              </w:rPr>
              <w:t xml:space="preserve">pH (5.0 to 8.0)</w:t>
            </w:r>
          </w:p>
        </w:tc>
        <w:tc>
          <w:tcPr>
            <w:shd w:val="clear" w:color="auto" w:fill="D9D9D9"/>
            <w:vAlign w:val="center"/>
          </w:tcPr>
          <w:p>
            <w:pPr>
              <w:spacing w:before="0"/>
              <w:jc w:val="center"/>
              <w:rPr>
                <w:b/>
                <w:sz w:val="24"/>
                <w:szCs w:val="24"/>
              </w:rPr>
            </w:pPr>
            <w:r>
              <w:rPr>
                <w:b/>
                <w:sz w:val="24"/>
                <w:szCs w:val="24"/>
              </w:rPr>
              <w:t xml:space="preserve">Assay (%) SODIUM HYALURONATE (90.0 % to 120.0 %  Of labeled amount)</w:t>
            </w:r>
          </w:p>
        </w:tc>
      </w:tr>
      <w:tr>
        <w:trPr>
          <w:jc w:val="center"/>
        </w:trPr>
        <w:tc>
          <w:tcPr>
            <w:vAlign w:val="center"/>
          </w:tcPr>
          <w:p>
            <w:pPr>
              <w:spacing w:before="0"/>
              <w:jc w:val="center"/>
              <w:rPr>
                <w:sz w:val="20"/>
                <w:szCs w:val="20"/>
              </w:rPr>
            </w:pPr>
            <w:r>
              <w:rPr>
                <w:sz w:val="20"/>
                <w:szCs w:val="20"/>
              </w:rPr>
              <w:t xml:space="preserve">D25D21</w:t>
            </w:r>
          </w:p>
        </w:tc>
        <w:tc>
          <w:tcPr>
            <w:vAlign w:val="center"/>
          </w:tcPr>
          <w:p>
            <w:pPr>
              <w:spacing w:before="0"/>
              <w:jc w:val="center"/>
              <w:rPr>
                <w:sz w:val="20"/>
                <w:szCs w:val="20"/>
              </w:rPr>
            </w:pPr>
            <w:r>
              <w:rPr>
                <w:sz w:val="20"/>
                <w:szCs w:val="20"/>
              </w:rPr>
              <w:t xml:space="preserve">BIIBA250056</w:t>
            </w:r>
          </w:p>
        </w:tc>
        <w:tc>
          <w:tcPr>
            <w:vAlign w:val="center"/>
          </w:tcPr>
          <w:p>
            <w:pPr>
              <w:spacing w:before="0"/>
              <w:jc w:val="center"/>
              <w:rPr>
                <w:sz w:val="20"/>
                <w:szCs w:val="20"/>
              </w:rPr>
            </w:pPr>
            <w:r>
              <w:rPr>
                <w:sz w:val="20"/>
                <w:szCs w:val="20"/>
              </w:rPr>
              <w:t xml:space="preserve">Opalascent solution, free from any type of visible particles.</w:t>
            </w:r>
          </w:p>
        </w:tc>
        <w:tc>
          <w:tcPr>
            <w:vAlign w:val="center"/>
          </w:tcPr>
          <w:p>
            <w:pPr>
              <w:spacing w:before="0"/>
              <w:jc w:val="center"/>
              <w:rPr>
                <w:sz w:val="20"/>
                <w:szCs w:val="20"/>
              </w:rPr>
            </w:pPr>
            <w:r>
              <w:rPr>
                <w:sz w:val="20"/>
                <w:szCs w:val="20"/>
              </w:rPr>
              <w:t xml:space="preserve">6.84</w:t>
            </w:r>
          </w:p>
        </w:tc>
        <w:tc>
          <w:tcPr>
            <w:vAlign w:val="center"/>
          </w:tcPr>
          <w:p>
            <w:pPr>
              <w:spacing w:before="0"/>
              <w:jc w:val="center"/>
              <w:rPr>
                <w:sz w:val="20"/>
                <w:szCs w:val="20"/>
              </w:rPr>
            </w:pPr>
            <w:r>
              <w:rPr>
                <w:sz w:val="20"/>
                <w:szCs w:val="20"/>
              </w:rPr>
              <w:t xml:space="preserve">103.70 %</w:t>
            </w:r>
          </w:p>
        </w:tc>
      </w:tr>
      <w:tr>
        <w:trPr>
          <w:jc w:val="center"/>
        </w:trPr>
        <w:tc>
          <w:tcPr>
            <w:vAlign w:val="center"/>
          </w:tcPr>
          <w:p>
            <w:pPr>
              <w:spacing w:before="0"/>
              <w:jc w:val="center"/>
              <w:rPr>
                <w:sz w:val="20"/>
                <w:szCs w:val="20"/>
              </w:rPr>
            </w:pPr>
            <w:r>
              <w:rPr>
                <w:sz w:val="20"/>
                <w:szCs w:val="20"/>
              </w:rPr>
              <w:t xml:space="preserve">D25E40</w:t>
            </w:r>
          </w:p>
        </w:tc>
        <w:tc>
          <w:tcPr>
            <w:vAlign w:val="center"/>
          </w:tcPr>
          <w:p>
            <w:pPr>
              <w:spacing w:before="0"/>
              <w:jc w:val="center"/>
              <w:rPr>
                <w:sz w:val="20"/>
                <w:szCs w:val="20"/>
              </w:rPr>
            </w:pPr>
            <w:r>
              <w:rPr>
                <w:sz w:val="20"/>
                <w:szCs w:val="20"/>
              </w:rPr>
              <w:t xml:space="preserve">BIIBA250166</w:t>
            </w:r>
          </w:p>
        </w:tc>
        <w:tc>
          <w:tcPr>
            <w:vAlign w:val="center"/>
          </w:tcPr>
          <w:p>
            <w:pPr>
              <w:spacing w:before="0"/>
              <w:jc w:val="center"/>
              <w:rPr>
                <w:sz w:val="20"/>
                <w:szCs w:val="20"/>
              </w:rPr>
            </w:pPr>
            <w:r>
              <w:rPr>
                <w:sz w:val="20"/>
                <w:szCs w:val="20"/>
              </w:rPr>
              <w:t xml:space="preserve">Opalascent solution, free from any type of visible particles.</w:t>
            </w:r>
          </w:p>
        </w:tc>
        <w:tc>
          <w:tcPr>
            <w:vAlign w:val="center"/>
          </w:tcPr>
          <w:p>
            <w:pPr>
              <w:spacing w:before="0"/>
              <w:jc w:val="center"/>
              <w:rPr>
                <w:sz w:val="20"/>
                <w:szCs w:val="20"/>
              </w:rPr>
            </w:pPr>
            <w:r>
              <w:rPr>
                <w:sz w:val="20"/>
                <w:szCs w:val="20"/>
              </w:rPr>
              <w:t xml:space="preserve">6.73</w:t>
            </w:r>
          </w:p>
        </w:tc>
        <w:tc>
          <w:tcPr>
            <w:vAlign w:val="center"/>
          </w:tcPr>
          <w:p>
            <w:pPr>
              <w:spacing w:before="0"/>
              <w:jc w:val="center"/>
              <w:rPr>
                <w:sz w:val="20"/>
                <w:szCs w:val="20"/>
              </w:rPr>
            </w:pPr>
            <w:r>
              <w:rPr>
                <w:sz w:val="20"/>
                <w:szCs w:val="20"/>
              </w:rPr>
              <w:t xml:space="preserve">107.7 %</w:t>
            </w:r>
          </w:p>
        </w:tc>
      </w:tr>
      <w:tr>
        <w:trPr>
          <w:jc w:val="center"/>
        </w:trPr>
        <w:tc>
          <w:tcPr>
            <w:vAlign w:val="center"/>
          </w:tcPr>
          <w:p>
            <w:pPr>
              <w:spacing w:before="0"/>
              <w:jc w:val="center"/>
              <w:rPr>
                <w:sz w:val="20"/>
                <w:szCs w:val="20"/>
              </w:rPr>
            </w:pPr>
            <w:r>
              <w:rPr>
                <w:sz w:val="20"/>
                <w:szCs w:val="20"/>
              </w:rPr>
              <w:t xml:space="preserve">D25H28</w:t>
            </w:r>
          </w:p>
        </w:tc>
        <w:tc>
          <w:tcPr>
            <w:vAlign w:val="center"/>
          </w:tcPr>
          <w:p>
            <w:pPr>
              <w:spacing w:before="0"/>
              <w:jc w:val="center"/>
              <w:rPr>
                <w:sz w:val="20"/>
                <w:szCs w:val="20"/>
              </w:rPr>
            </w:pPr>
            <w:r>
              <w:rPr>
                <w:sz w:val="20"/>
                <w:szCs w:val="20"/>
              </w:rPr>
              <w:t xml:space="preserve">BIIBA250420</w:t>
            </w:r>
          </w:p>
        </w:tc>
        <w:tc>
          <w:tcPr>
            <w:vAlign w:val="center"/>
          </w:tcPr>
          <w:p>
            <w:pPr>
              <w:spacing w:before="0"/>
              <w:jc w:val="center"/>
              <w:rPr>
                <w:sz w:val="20"/>
                <w:szCs w:val="20"/>
              </w:rPr>
            </w:pPr>
            <w:r>
              <w:rPr>
                <w:sz w:val="20"/>
                <w:szCs w:val="20"/>
              </w:rPr>
              <w:t xml:space="preserve">Opalascent solution, free from any type of visible particles.</w:t>
            </w:r>
          </w:p>
        </w:tc>
        <w:tc>
          <w:tcPr>
            <w:vAlign w:val="center"/>
          </w:tcPr>
          <w:p>
            <w:pPr>
              <w:spacing w:before="0"/>
              <w:jc w:val="center"/>
              <w:rPr>
                <w:sz w:val="20"/>
                <w:szCs w:val="20"/>
              </w:rPr>
            </w:pPr>
            <w:r>
              <w:rPr>
                <w:sz w:val="20"/>
                <w:szCs w:val="20"/>
              </w:rPr>
              <w:t xml:space="preserve">6.87</w:t>
            </w:r>
          </w:p>
        </w:tc>
        <w:tc>
          <w:tcPr>
            <w:vAlign w:val="center"/>
          </w:tcPr>
          <w:p>
            <w:pPr>
              <w:spacing w:before="0"/>
              <w:jc w:val="center"/>
              <w:rPr>
                <w:sz w:val="20"/>
                <w:szCs w:val="20"/>
              </w:rPr>
            </w:pPr>
            <w:r>
              <w:rPr>
                <w:sz w:val="20"/>
                <w:szCs w:val="20"/>
              </w:rPr>
              <w:t xml:space="preserve">105.6 %</w:t>
            </w:r>
          </w:p>
        </w:tc>
      </w:tr>
      <w:tr>
        <w:trPr>
          <w:jc w:val="center"/>
        </w:trPr>
        <w:tc>
          <w:tcPr>
            <w:vAlign w:val="center"/>
          </w:tcPr>
          <w:p>
            <w:pPr>
              <w:spacing w:before="0"/>
              <w:jc w:val="center"/>
              <w:rPr>
                <w:sz w:val="20"/>
                <w:szCs w:val="20"/>
              </w:rPr>
            </w:pPr>
            <w:r>
              <w:rPr>
                <w:sz w:val="20"/>
                <w:szCs w:val="20"/>
              </w:rPr>
              <w:t xml:space="preserve">D25K08</w:t>
            </w:r>
          </w:p>
        </w:tc>
        <w:tc>
          <w:tcPr>
            <w:vAlign w:val="center"/>
          </w:tcPr>
          <w:p>
            <w:pPr>
              <w:spacing w:before="0"/>
              <w:jc w:val="center"/>
              <w:rPr>
                <w:sz w:val="20"/>
                <w:szCs w:val="20"/>
              </w:rPr>
            </w:pPr>
            <w:r>
              <w:rPr>
                <w:sz w:val="20"/>
                <w:szCs w:val="20"/>
              </w:rPr>
              <w:t xml:space="preserve">BIIBA250653</w:t>
            </w:r>
          </w:p>
        </w:tc>
        <w:tc>
          <w:tcPr>
            <w:vAlign w:val="center"/>
          </w:tcPr>
          <w:p>
            <w:pPr>
              <w:spacing w:before="0"/>
              <w:jc w:val="center"/>
              <w:rPr>
                <w:sz w:val="20"/>
                <w:szCs w:val="20"/>
              </w:rPr>
            </w:pPr>
            <w:r>
              <w:rPr>
                <w:sz w:val="20"/>
                <w:szCs w:val="20"/>
              </w:rPr>
              <w:t xml:space="preserve">Opalascent solution, free from any type of visible particles.</w:t>
            </w:r>
          </w:p>
        </w:tc>
        <w:tc>
          <w:tcPr>
            <w:vAlign w:val="center"/>
          </w:tcPr>
          <w:p>
            <w:pPr>
              <w:spacing w:before="0"/>
              <w:jc w:val="center"/>
              <w:rPr>
                <w:sz w:val="20"/>
                <w:szCs w:val="20"/>
              </w:rPr>
            </w:pPr>
            <w:r>
              <w:rPr>
                <w:sz w:val="20"/>
                <w:szCs w:val="20"/>
              </w:rPr>
              <w:t xml:space="preserve">6.97</w:t>
            </w:r>
          </w:p>
        </w:tc>
        <w:tc>
          <w:tcPr>
            <w:vAlign w:val="center"/>
          </w:tcPr>
          <w:p>
            <w:pPr>
              <w:spacing w:before="0"/>
              <w:jc w:val="center"/>
              <w:rPr>
                <w:sz w:val="20"/>
                <w:szCs w:val="20"/>
              </w:rPr>
            </w:pPr>
            <w:r>
              <w:rPr>
                <w:sz w:val="20"/>
                <w:szCs w:val="20"/>
              </w:rPr>
              <w:t xml:space="preserve">107.7 %</w:t>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5"/>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SODIUM HYALURONATE EYE DROPS(NP)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r>
        <w:trPr>
          <w:trHeight w:val="397"/>
          <w:jc w:val="center"/>
        </w:trPr>
        <w:tc>
          <w:tcPr>
            <w:tcW w:w="2472" w:type="pct"/>
            <w:gridSpan w:val="2"/>
            <w:shd w:val="clear" w:color="auto" w:fill="D9D9D9"/>
            <w:vAlign w:val="center"/>
          </w:tcPr>
          <w:p/>
        </w:tc>
        <w:tc>
          <w:tcPr>
            <w:tcW w:w="1081" w:type="pct"/>
            <w:shd w:val="clear" w:color="auto" w:fill="D9D9D9"/>
            <w:vAlign w:val="center"/>
          </w:tcPr>
          <w:p>
            <w:pPr>
              <w:spacing w:before="0"/>
              <w:jc w:val="center"/>
              <w:rPr>
                <w:b/>
                <w:sz w:val="24"/>
                <w:szCs w:val="24"/>
              </w:rPr>
            </w:pPr>
            <w:r>
              <w:rPr>
                <w:b/>
                <w:sz w:val="24"/>
                <w:szCs w:val="24"/>
              </w:rPr>
              <w:t xml:space="preserve">pH</w:t>
            </w:r>
          </w:p>
        </w:tc>
        <w:tc>
          <w:tcPr>
            <w:tcW w:w="1447" w:type="pct"/>
            <w:shd w:val="clear" w:color="auto" w:fill="D9D9D9"/>
            <w:vAlign w:val="center"/>
          </w:tcPr>
          <w:p>
            <w:pPr>
              <w:spacing w:before="0"/>
              <w:jc w:val="center"/>
              <w:rPr>
                <w:b/>
                <w:sz w:val="24"/>
                <w:szCs w:val="24"/>
              </w:rPr>
            </w:pPr>
            <w:r>
              <w:rPr>
                <w:b/>
                <w:sz w:val="24"/>
                <w:szCs w:val="24"/>
              </w:rPr>
              <w:t xml:space="preserve">Assay (%)</w:t>
            </w:r>
          </w:p>
          <w:p>
            <w:pPr>
              <w:spacing w:before="0"/>
              <w:jc w:val="center"/>
              <w:rPr>
                <w:b/>
                <w:sz w:val="24"/>
                <w:szCs w:val="24"/>
              </w:rPr>
            </w:pPr>
            <w:r>
              <w:rPr>
                <w:b/>
                <w:sz w:val="24"/>
                <w:szCs w:val="24"/>
              </w:rPr>
              <w:t xml:space="preserve">SODIUM HYALURONATE</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w:t>
            </w:r>
          </w:p>
        </w:tc>
        <w:tc>
          <w:tcPr>
            <w:tcW w:w="1081" w:type="pct"/>
            <w:vAlign w:val="center"/>
          </w:tcPr>
          <w:p>
            <w:pPr>
              <w:spacing w:before="0"/>
              <w:jc w:val="center"/>
              <w:rPr>
                <w:sz w:val="24"/>
              </w:rPr>
            </w:pPr>
            <w:r>
              <w:rPr>
                <w:sz w:val="24"/>
              </w:rPr>
              <w:t>6.85250</w:t>
            </w:r>
          </w:p>
        </w:tc>
        <w:tc>
          <w:tcPr>
            <w:tcW w:w="1447" w:type="pct"/>
            <w:vAlign w:val="center"/>
          </w:tcPr>
          <w:p>
            <w:pPr>
              <w:spacing w:before="0"/>
              <w:jc w:val="center"/>
              <w:rPr>
                <w:sz w:val="24"/>
              </w:rPr>
            </w:pPr>
            <w:r>
              <w:rPr>
                <w:sz w:val="24"/>
              </w:rPr>
              <w:t>106.17500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Maximum</w:t>
            </w:r>
          </w:p>
        </w:tc>
        <w:tc>
          <w:tcPr>
            <w:tcW w:w="1081" w:type="pct"/>
            <w:vAlign w:val="center"/>
          </w:tcPr>
          <w:p>
            <w:pPr>
              <w:spacing w:before="0"/>
              <w:jc w:val="center"/>
              <w:rPr>
                <w:sz w:val="24"/>
              </w:rPr>
            </w:pPr>
            <w:r>
              <w:rPr>
                <w:sz w:val="24"/>
              </w:rPr>
              <w:t>6.97000</w:t>
            </w:r>
          </w:p>
        </w:tc>
        <w:tc>
          <w:tcPr>
            <w:tcW w:w="1447" w:type="pct"/>
            <w:vAlign w:val="center"/>
          </w:tcPr>
          <w:p>
            <w:pPr>
              <w:spacing w:before="0"/>
              <w:jc w:val="center"/>
              <w:rPr>
                <w:sz w:val="24"/>
              </w:rPr>
            </w:pPr>
            <w:r>
              <w:rPr>
                <w:sz w:val="24"/>
              </w:rPr>
              <w:t>107.70000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Minimum</w:t>
            </w:r>
          </w:p>
        </w:tc>
        <w:tc>
          <w:tcPr>
            <w:tcW w:w="1081" w:type="pct"/>
            <w:vAlign w:val="center"/>
          </w:tcPr>
          <w:p>
            <w:pPr>
              <w:spacing w:before="0"/>
              <w:jc w:val="center"/>
              <w:rPr>
                <w:sz w:val="24"/>
              </w:rPr>
            </w:pPr>
            <w:r>
              <w:rPr>
                <w:sz w:val="24"/>
              </w:rPr>
              <w:t>6.73000</w:t>
            </w:r>
          </w:p>
        </w:tc>
        <w:tc>
          <w:tcPr>
            <w:tcW w:w="1447" w:type="pct"/>
            <w:vAlign w:val="center"/>
          </w:tcPr>
          <w:p>
            <w:pPr>
              <w:spacing w:before="0"/>
              <w:jc w:val="center"/>
              <w:rPr>
                <w:sz w:val="24"/>
              </w:rPr>
            </w:pPr>
            <w:r>
              <w:rPr>
                <w:sz w:val="24"/>
              </w:rPr>
              <w:t>103.70000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 Lower Specification Limit (USL – LSL)</w:t>
            </w:r>
          </w:p>
        </w:tc>
        <w:tc>
          <w:tcPr>
            <w:tcW w:w="1081" w:type="pct"/>
            <w:vAlign w:val="center"/>
          </w:tcPr>
          <w:p>
            <w:pPr>
              <w:spacing w:before="0"/>
              <w:jc w:val="center"/>
              <w:rPr>
                <w:sz w:val="24"/>
              </w:rPr>
            </w:pPr>
            <w:r>
              <w:rPr>
                <w:sz w:val="24"/>
              </w:rPr>
              <w:t>3.00000</w:t>
            </w:r>
          </w:p>
        </w:tc>
        <w:tc>
          <w:tcPr>
            <w:tcW w:w="1447" w:type="pct"/>
            <w:vAlign w:val="center"/>
          </w:tcPr>
          <w:p>
            <w:pPr>
              <w:spacing w:before="0"/>
              <w:jc w:val="center"/>
              <w:rPr>
                <w:sz w:val="24"/>
              </w:rPr>
            </w:pPr>
            <w:r>
              <w:rPr>
                <w:sz w:val="24"/>
              </w:rPr>
              <w:t>30.00000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(USL) – Average</w:t>
            </w:r>
          </w:p>
        </w:tc>
        <w:tc>
          <w:tcPr>
            <w:tcW w:w="1081" w:type="pct"/>
            <w:vAlign w:val="center"/>
          </w:tcPr>
          <w:p>
            <w:pPr>
              <w:spacing w:before="0"/>
              <w:jc w:val="center"/>
              <w:rPr>
                <w:sz w:val="24"/>
              </w:rPr>
            </w:pPr>
            <w:r>
              <w:rPr>
                <w:sz w:val="24"/>
              </w:rPr>
              <w:t>1.14750</w:t>
            </w:r>
          </w:p>
        </w:tc>
        <w:tc>
          <w:tcPr>
            <w:tcW w:w="1447" w:type="pct"/>
            <w:vAlign w:val="center"/>
          </w:tcPr>
          <w:p>
            <w:pPr>
              <w:spacing w:before="0"/>
              <w:jc w:val="center"/>
              <w:rPr>
                <w:sz w:val="24"/>
              </w:rPr>
            </w:pPr>
            <w:r>
              <w:rPr>
                <w:sz w:val="24"/>
              </w:rPr>
              <w:t>13.82500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 – Lower Specification Limit (LSL)</w:t>
            </w:r>
          </w:p>
        </w:tc>
        <w:tc>
          <w:tcPr>
            <w:tcW w:w="1081" w:type="pct"/>
            <w:vAlign w:val="center"/>
          </w:tcPr>
          <w:p>
            <w:pPr>
              <w:spacing w:before="0"/>
              <w:jc w:val="center"/>
              <w:rPr>
                <w:sz w:val="24"/>
              </w:rPr>
            </w:pPr>
            <w:r>
              <w:rPr>
                <w:sz w:val="24"/>
              </w:rPr>
              <w:t>1.85250</w:t>
            </w:r>
          </w:p>
        </w:tc>
        <w:tc>
          <w:tcPr>
            <w:tcW w:w="1447" w:type="pct"/>
            <w:vAlign w:val="center"/>
          </w:tcPr>
          <w:p>
            <w:pPr>
              <w:spacing w:before="0"/>
              <w:jc w:val="center"/>
              <w:rPr>
                <w:sz w:val="24"/>
              </w:rPr>
            </w:pPr>
            <w:r>
              <w:rPr>
                <w:sz w:val="24"/>
              </w:rPr>
              <w:t>16.17500</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Capability parameters Short-Term Statistics</w:t>
            </w:r>
          </w:p>
        </w:tc>
        <w:tc>
          <w:tcPr>
            <w:tcW w:w="1661" w:type="pct"/>
            <w:vAlign w:val="center"/>
          </w:tcPr>
          <w:p>
            <w:pPr>
              <w:spacing w:before="0"/>
              <w:jc w:val="center"/>
              <w:rPr>
                <w:b/>
                <w:sz w:val="24"/>
              </w:rPr>
            </w:pPr>
            <w:r>
              <w:rPr>
                <w:b/>
                <w:sz w:val="24"/>
              </w:rPr>
              <w:t xml:space="preserve">Estimated Std Deviation (</w:t>
            </w:r>
            <w:r>
              <w:rPr>
                <w:b/>
                <w:sz w:val="24"/>
                <w:rFonts w:ascii="Symbol" w:hAnsi="Symbol" w:cs="Symbol"/>
              </w:rPr>
              <w:t>s</w:t>
            </w:r>
            <w:r>
              <w:rPr>
                <w:b/>
                <w:sz w:val="24"/>
              </w:rPr>
              <w:t xml:space="preserve">)</w:t>
            </w:r>
          </w:p>
        </w:tc>
        <w:tc>
          <w:tcPr>
            <w:tcW w:w="1081" w:type="pct"/>
            <w:vAlign w:val="center"/>
          </w:tcPr>
          <w:p>
            <w:pPr>
              <w:spacing w:before="0"/>
              <w:jc w:val="center"/>
              <w:rPr>
                <w:sz w:val="24"/>
              </w:rPr>
            </w:pPr>
            <w:r>
              <w:rPr>
                <w:sz w:val="24"/>
              </w:rPr>
              <w:t>0.10343</w:t>
            </w:r>
          </w:p>
        </w:tc>
        <w:tc>
          <w:tcPr>
            <w:tcW w:w="1447" w:type="pct"/>
            <w:vAlign w:val="center"/>
          </w:tcPr>
          <w:p>
            <w:pPr>
              <w:spacing w:before="0"/>
              <w:jc w:val="center"/>
              <w:rPr>
                <w:sz w:val="24"/>
              </w:rPr>
            </w:pPr>
            <w:r>
              <w:rPr>
                <w:sz w:val="24"/>
              </w:rPr>
              <w:t>2.42317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3σ = (3 X σ)</w:t>
            </w:r>
          </w:p>
        </w:tc>
        <w:tc>
          <w:tcPr>
            <w:tcW w:w="1081" w:type="pct"/>
            <w:vAlign w:val="center"/>
          </w:tcPr>
          <w:p>
            <w:pPr>
              <w:spacing w:before="0"/>
              <w:jc w:val="center"/>
              <w:rPr>
                <w:sz w:val="24"/>
              </w:rPr>
            </w:pPr>
            <w:r>
              <w:rPr>
                <w:sz w:val="24"/>
              </w:rPr>
              <w:t>0.31</w:t>
            </w:r>
          </w:p>
        </w:tc>
        <w:tc>
          <w:tcPr>
            <w:tcW w:w="1447" w:type="pct"/>
            <w:vAlign w:val="center"/>
          </w:tcPr>
          <w:p>
            <w:pPr>
              <w:spacing w:before="0"/>
              <w:jc w:val="center"/>
              <w:rPr>
                <w:sz w:val="24"/>
              </w:rPr>
            </w:pPr>
            <w:r>
              <w:rPr>
                <w:sz w:val="24"/>
              </w:rPr>
              <w:t>7.27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6σ = (6 X σ)</w:t>
            </w:r>
          </w:p>
        </w:tc>
        <w:tc>
          <w:tcPr>
            <w:tcW w:w="1081" w:type="pct"/>
            <w:vAlign w:val="center"/>
          </w:tcPr>
          <w:p>
            <w:pPr>
              <w:spacing w:before="0"/>
              <w:jc w:val="center"/>
              <w:rPr>
                <w:sz w:val="24"/>
              </w:rPr>
            </w:pPr>
            <w:r>
              <w:rPr>
                <w:sz w:val="24"/>
              </w:rPr>
              <w:t>0.62</w:t>
            </w:r>
          </w:p>
        </w:tc>
        <w:tc>
          <w:tcPr>
            <w:tcW w:w="1447" w:type="pct"/>
            <w:vAlign w:val="center"/>
          </w:tcPr>
          <w:p>
            <w:pPr>
              <w:spacing w:before="0"/>
              <w:jc w:val="center"/>
              <w:rPr>
                <w:sz w:val="24"/>
              </w:rPr>
            </w:pPr>
            <w:r>
              <w:rPr>
                <w:sz w:val="24"/>
              </w:rPr>
              <w:t>14.54</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Cpku = (USL – Average) / 3σ</w:t>
            </w:r>
          </w:p>
        </w:tc>
        <w:tc>
          <w:tcPr>
            <w:tcW w:w="1081" w:type="pct"/>
            <w:vAlign w:val="center"/>
          </w:tcPr>
          <w:p>
            <w:pPr>
              <w:spacing w:before="0"/>
              <w:jc w:val="center"/>
              <w:rPr>
                <w:sz w:val="24"/>
              </w:rPr>
            </w:pPr>
            <w:r>
              <w:rPr>
                <w:sz w:val="24"/>
              </w:rPr>
              <w:t>3.70</w:t>
            </w:r>
          </w:p>
        </w:tc>
        <w:tc>
          <w:tcPr>
            <w:tcW w:w="1447" w:type="pct"/>
            <w:vAlign w:val="center"/>
          </w:tcPr>
          <w:p>
            <w:pPr>
              <w:spacing w:before="0"/>
              <w:jc w:val="center"/>
              <w:rPr>
                <w:sz w:val="24"/>
              </w:rPr>
            </w:pPr>
            <w:r>
              <w:rPr>
                <w:sz w:val="24"/>
              </w:rPr>
              <w:t>1.90</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Cpkl = (Average – LSL) / 3σ</w:t>
            </w:r>
          </w:p>
        </w:tc>
        <w:tc>
          <w:tcPr>
            <w:tcW w:w="1081" w:type="pct"/>
            <w:vAlign w:val="center"/>
          </w:tcPr>
          <w:p>
            <w:pPr>
              <w:spacing w:before="0"/>
              <w:jc w:val="center"/>
              <w:rPr>
                <w:sz w:val="24"/>
              </w:rPr>
            </w:pPr>
            <w:r>
              <w:rPr>
                <w:sz w:val="24"/>
              </w:rPr>
              <w:t>5.97</w:t>
            </w:r>
          </w:p>
        </w:tc>
        <w:tc>
          <w:tcPr>
            <w:tcW w:w="1447" w:type="pct"/>
            <w:vAlign w:val="center"/>
          </w:tcPr>
          <w:p>
            <w:pPr>
              <w:spacing w:before="0"/>
              <w:jc w:val="center"/>
              <w:rPr>
                <w:sz w:val="24"/>
              </w:rPr>
            </w:pPr>
            <w:r>
              <w:rPr>
                <w:sz w:val="24"/>
              </w:rPr>
              <w:t>2.23</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Cpk Value = Min (Cpkl &amp; Cpku)</w:t>
            </w:r>
          </w:p>
        </w:tc>
        <w:tc>
          <w:tcPr>
            <w:tcW w:w="1081" w:type="pct"/>
            <w:shd w:val="clear" w:color="auto" w:fill="D9D9D9"/>
            <w:vAlign w:val="center"/>
          </w:tcPr>
          <w:p>
            <w:pPr>
              <w:spacing w:before="0"/>
              <w:jc w:val="center"/>
              <w:rPr>
                <w:sz w:val="24"/>
              </w:rPr>
            </w:pPr>
            <w:r>
              <w:rPr>
                <w:sz w:val="24"/>
              </w:rPr>
              <w:t>3.70</w:t>
            </w:r>
          </w:p>
        </w:tc>
        <w:tc>
          <w:tcPr>
            <w:tcW w:w="1447" w:type="pct"/>
            <w:shd w:val="clear" w:color="auto" w:fill="D9D9D9"/>
            <w:vAlign w:val="center"/>
          </w:tcPr>
          <w:p>
            <w:pPr>
              <w:spacing w:before="0"/>
              <w:jc w:val="center"/>
              <w:rPr>
                <w:sz w:val="24"/>
              </w:rPr>
            </w:pPr>
            <w:r>
              <w:rPr>
                <w:sz w:val="24"/>
              </w:rPr>
              <w:t>1.90</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 Value = (USL – LSL) / 6σ</w:t>
            </w:r>
          </w:p>
        </w:tc>
        <w:tc>
          <w:tcPr>
            <w:tcW w:w="1081" w:type="pct"/>
            <w:shd w:val="clear" w:color="auto" w:fill="D9D9D9"/>
            <w:vAlign w:val="center"/>
          </w:tcPr>
          <w:p>
            <w:pPr>
              <w:spacing w:before="0"/>
              <w:jc w:val="center"/>
              <w:rPr>
                <w:sz w:val="24"/>
              </w:rPr>
            </w:pPr>
            <w:r>
              <w:rPr>
                <w:sz w:val="24"/>
              </w:rPr>
              <w:t>4.83</w:t>
            </w:r>
          </w:p>
        </w:tc>
        <w:tc>
          <w:tcPr>
            <w:tcW w:w="1447" w:type="pct"/>
            <w:shd w:val="clear" w:color="auto" w:fill="D9D9D9"/>
            <w:vAlign w:val="center"/>
          </w:tcPr>
          <w:p>
            <w:pPr>
              <w:spacing w:before="0"/>
              <w:jc w:val="center"/>
              <w:rPr>
                <w:sz w:val="24"/>
              </w:rPr>
            </w:pPr>
            <w:r>
              <w:rPr>
                <w:sz w:val="24"/>
              </w:rPr>
              <w:t>2.06</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Performance parameters (Long-Term Statistics)</w:t>
            </w:r>
          </w:p>
        </w:tc>
        <w:tc>
          <w:tcPr>
            <w:tcW w:w="1661" w:type="pct"/>
            <w:vAlign w:val="center"/>
          </w:tcPr>
          <w:p>
            <w:pPr>
              <w:spacing w:before="0"/>
              <w:jc w:val="center"/>
              <w:rPr>
                <w:b/>
                <w:sz w:val="24"/>
                <w:szCs w:val="24"/>
              </w:rPr>
            </w:pPr>
            <w:r>
              <w:rPr>
                <w:b/>
                <w:sz w:val="24"/>
                <w:szCs w:val="24"/>
              </w:rPr>
              <w:t xml:space="preserve">Std Deviation (S)</w:t>
            </w:r>
          </w:p>
        </w:tc>
        <w:tc>
          <w:tcPr>
            <w:tcW w:w="1081" w:type="pct"/>
            <w:vAlign w:val="center"/>
          </w:tcPr>
          <w:p>
            <w:pPr>
              <w:spacing w:before="0"/>
              <w:jc w:val="center"/>
              <w:rPr>
                <w:sz w:val="24"/>
              </w:rPr>
            </w:pPr>
            <w:r>
              <w:rPr>
                <w:sz w:val="24"/>
              </w:rPr>
              <w:t>0.09878</w:t>
            </w:r>
          </w:p>
        </w:tc>
        <w:tc>
          <w:tcPr>
            <w:tcW w:w="1447" w:type="pct"/>
            <w:vAlign w:val="center"/>
          </w:tcPr>
          <w:p>
            <w:pPr>
              <w:spacing w:before="0"/>
              <w:jc w:val="center"/>
              <w:rPr>
                <w:sz w:val="24"/>
              </w:rPr>
            </w:pPr>
            <w:r>
              <w:rPr>
                <w:sz w:val="24"/>
              </w:rPr>
              <w:t>1.92419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3S = (3 X Std deviation)</w:t>
            </w:r>
          </w:p>
        </w:tc>
        <w:tc>
          <w:tcPr>
            <w:tcW w:w="1081" w:type="pct"/>
            <w:vAlign w:val="center"/>
          </w:tcPr>
          <w:p>
            <w:pPr>
              <w:spacing w:before="0"/>
              <w:jc w:val="center"/>
              <w:rPr>
                <w:sz w:val="24"/>
              </w:rPr>
            </w:pPr>
            <w:r>
              <w:rPr>
                <w:sz w:val="24"/>
              </w:rPr>
              <w:t>0.30</w:t>
            </w:r>
          </w:p>
        </w:tc>
        <w:tc>
          <w:tcPr>
            <w:tcW w:w="1447" w:type="pct"/>
            <w:vAlign w:val="center"/>
          </w:tcPr>
          <w:p>
            <w:pPr>
              <w:spacing w:before="0"/>
              <w:jc w:val="center"/>
              <w:rPr>
                <w:sz w:val="24"/>
              </w:rPr>
            </w:pPr>
            <w:r>
              <w:rPr>
                <w:sz w:val="24"/>
              </w:rPr>
              <w:t>5.77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6S = (6 X Std deviation)</w:t>
            </w:r>
          </w:p>
        </w:tc>
        <w:tc>
          <w:tcPr>
            <w:tcW w:w="1081" w:type="pct"/>
            <w:vAlign w:val="center"/>
          </w:tcPr>
          <w:p>
            <w:pPr>
              <w:spacing w:before="0"/>
              <w:jc w:val="center"/>
              <w:rPr>
                <w:sz w:val="24"/>
              </w:rPr>
            </w:pPr>
            <w:r>
              <w:rPr>
                <w:sz w:val="24"/>
              </w:rPr>
              <w:t>0.59</w:t>
            </w:r>
          </w:p>
        </w:tc>
        <w:tc>
          <w:tcPr>
            <w:tcW w:w="1447" w:type="pct"/>
            <w:vAlign w:val="center"/>
          </w:tcPr>
          <w:p>
            <w:pPr>
              <w:spacing w:before="0"/>
              <w:jc w:val="center"/>
              <w:rPr>
                <w:sz w:val="24"/>
              </w:rPr>
            </w:pPr>
            <w:r>
              <w:rPr>
                <w:sz w:val="24"/>
              </w:rPr>
              <w:t>11.55</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Ppku = (USL - Average) / 3S</w:t>
            </w:r>
          </w:p>
        </w:tc>
        <w:tc>
          <w:tcPr>
            <w:tcW w:w="1081" w:type="pct"/>
            <w:vAlign w:val="center"/>
          </w:tcPr>
          <w:p>
            <w:pPr>
              <w:spacing w:before="0"/>
              <w:jc w:val="center"/>
              <w:rPr>
                <w:sz w:val="24"/>
              </w:rPr>
            </w:pPr>
            <w:r>
              <w:rPr>
                <w:sz w:val="24"/>
              </w:rPr>
              <w:t>3.87</w:t>
            </w:r>
          </w:p>
        </w:tc>
        <w:tc>
          <w:tcPr>
            <w:tcW w:w="1447" w:type="pct"/>
            <w:vAlign w:val="center"/>
          </w:tcPr>
          <w:p>
            <w:pPr>
              <w:spacing w:before="0"/>
              <w:jc w:val="center"/>
              <w:rPr>
                <w:sz w:val="24"/>
              </w:rPr>
            </w:pPr>
            <w:r>
              <w:rPr>
                <w:sz w:val="24"/>
              </w:rPr>
              <w:t>2.39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Ppkl = (Average – LSL) / 3S</w:t>
            </w:r>
          </w:p>
        </w:tc>
        <w:tc>
          <w:tcPr>
            <w:tcW w:w="1081" w:type="pct"/>
            <w:vAlign w:val="center"/>
          </w:tcPr>
          <w:p>
            <w:pPr>
              <w:spacing w:before="0"/>
              <w:jc w:val="center"/>
              <w:rPr>
                <w:sz w:val="24"/>
              </w:rPr>
            </w:pPr>
            <w:r>
              <w:rPr>
                <w:sz w:val="24"/>
              </w:rPr>
              <w:t>6.25</w:t>
            </w:r>
          </w:p>
        </w:tc>
        <w:tc>
          <w:tcPr>
            <w:tcW w:w="1447" w:type="pct"/>
            <w:vAlign w:val="center"/>
          </w:tcPr>
          <w:p>
            <w:pPr>
              <w:spacing w:before="0"/>
              <w:jc w:val="center"/>
              <w:rPr>
                <w:sz w:val="24"/>
              </w:rPr>
            </w:pPr>
            <w:r>
              <w:rPr>
                <w:sz w:val="24"/>
              </w:rPr>
              <w:t>2.80</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 Value = Min(Ppkl &amp; Ppku)</w:t>
            </w:r>
          </w:p>
        </w:tc>
        <w:tc>
          <w:tcPr>
            <w:tcW w:w="1081" w:type="pct"/>
            <w:vAlign w:val="center"/>
          </w:tcPr>
          <w:p>
            <w:pPr>
              <w:spacing w:before="0"/>
              <w:jc w:val="center"/>
              <w:rPr>
                <w:sz w:val="24"/>
              </w:rPr>
            </w:pPr>
            <w:r>
              <w:rPr>
                <w:sz w:val="24"/>
              </w:rPr>
              <w:t>3.87</w:t>
            </w:r>
          </w:p>
        </w:tc>
        <w:tc>
          <w:tcPr>
            <w:tcW w:w="1447" w:type="pct"/>
            <w:vAlign w:val="center"/>
          </w:tcPr>
          <w:p>
            <w:pPr>
              <w:spacing w:before="0"/>
              <w:jc w:val="center"/>
              <w:rPr>
                <w:sz w:val="24"/>
              </w:rPr>
            </w:pPr>
            <w:r>
              <w:rPr>
                <w:sz w:val="24"/>
              </w:rPr>
              <w:t>2.39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 Value = (USL – LSL) / 6S</w:t>
            </w:r>
          </w:p>
        </w:tc>
        <w:tc>
          <w:tcPr>
            <w:tcW w:w="1081" w:type="pct"/>
            <w:vAlign w:val="center"/>
          </w:tcPr>
          <w:p>
            <w:pPr>
              <w:spacing w:before="0"/>
              <w:jc w:val="center"/>
              <w:rPr>
                <w:sz w:val="24"/>
              </w:rPr>
            </w:pPr>
            <w:r>
              <w:rPr>
                <w:sz w:val="24"/>
              </w:rPr>
              <w:t>5.06</w:t>
            </w:r>
          </w:p>
        </w:tc>
        <w:tc>
          <w:tcPr>
            <w:tcW w:w="1447" w:type="pct"/>
            <w:vAlign w:val="center"/>
          </w:tcPr>
          <w:p>
            <w:pPr>
              <w:spacing w:before="0"/>
              <w:jc w:val="center"/>
              <w:rPr>
                <w:sz w:val="24"/>
              </w:rPr>
            </w:pPr>
            <w:r>
              <w:rPr>
                <w:sz w:val="24"/>
              </w:rPr>
              <w:t>2.60</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rsidR="004E7AAB" w:rsidRPr="0028232E" w14:paraId="02E3EFB4" w14:textId="77777777" w:rsidTr="00F364A4">
        <w:trPr>
          <w:trHeight w:val="397"/>
          <w:jc w:val="center"/>
        </w:trPr>
        <w:tc>
          <w:tcPr>
            <w:tcW w:w="2472" w:type="pct"/>
            <w:gridSpan w:val="2"/>
            <w:shd w:val="clear" w:color="auto" w:fill="D9D9D9" w:themeFill="background1" w:themeFillShade="D9"/>
            <w:vAlign w:val="center"/>
          </w:tcPr>
          <w:p w14:paraId="034FD3EE" w14:textId="77777777" w:rsidR="004E7AAB" w:rsidRPr="0028232E" w:rsidRDefault="004E7AAB" w:rsidP="004E7AAB">
            <w:pPr>
              <w:spacing w:before="0"/>
              <w:jc w:val="center"/>
              <w:rPr>
                <w:b/>
                <w:color w:val="000000" w:themeColor="text1"/>
                <w:sz w:val="24"/>
                <w:szCs w:val="24"/>
              </w:rPr>
            </w:pPr>
          </w:p>
        </w:tc>
        <w:tc>
          <w:tcPr>
            <w:tcW w:w="1081" w:type="pct"/>
            <w:vAlign w:val="center"/>
          </w:tcPr>
          <w:p w14:paraId="2881F906" w14:textId="113FBC27" w:rsidR="004E7AAB" w:rsidRPr="0028232E" w:rsidRDefault="004E7AAB" w:rsidP="004E7AAB">
            <w:pPr>
              <w:spacing w:before="0"/>
              <w:jc w:val="center"/>
              <w:rPr>
                <w:b/>
                <w:sz w:val="24"/>
                <w:szCs w:val="24"/>
              </w:rPr>
            </w:pPr>
            <w:r w:rsidRPr="0028232E">
              <w:rPr>
                <w:b/>
                <w:sz w:val="24"/>
                <w:szCs w:val="24"/>
              </w:rPr>
              <w:t>pH</w:t>
            </w:r>
          </w:p>
        </w:tc>
        <w:tc>
          <w:tcPr>
            <w:tcW w:w="1447" w:type="pct"/>
            <w:vAlign w:val="center"/>
          </w:tcPr>
          <w:p w14:paraId="0EC221F6" w14:textId="77777777" w:rsidR="004E7AAB" w:rsidRPr="0028232E" w:rsidRDefault="004E7AAB" w:rsidP="004E7AAB">
            <w:pPr>
              <w:spacing w:before="0" w:line="276" w:lineRule="auto"/>
              <w:jc w:val="center"/>
              <w:rPr>
                <w:b/>
                <w:sz w:val="24"/>
                <w:szCs w:val="24"/>
              </w:rPr>
            </w:pPr>
            <w:r w:rsidRPr="0028232E">
              <w:rPr>
                <w:b/>
                <w:sz w:val="24"/>
                <w:szCs w:val="24"/>
              </w:rPr>
              <w:t>Assay (%)</w:t>
            </w:r>
          </w:p>
          <w:p w14:paraId="1D3B316D" w14:textId="6E14661B" w:rsidR="004E7AAB" w:rsidRPr="0028232E" w:rsidRDefault="003F05F7" w:rsidP="004E7AAB">
            <w:pPr>
              <w:spacing w:before="0"/>
              <w:jc w:val="center"/>
              <w:rPr>
                <w:b/>
                <w:sz w:val="24"/>
                <w:szCs w:val="24"/>
              </w:rPr>
            </w:pPr>
            <w:r>
              <w:rPr>
                <w:b/>
                <w:sz w:val="24"/>
                <w:szCs w:val="24"/>
              </w:rPr>
              <w:t>Sodium Hyaluronate</w:t>
            </w:r>
          </w:p>
        </w:tc>
      </w:tr>
      <w:tr w:rsidR="005D4C20" w:rsidRPr="0028232E" w14:paraId="19A9E9B5" w14:textId="77777777" w:rsidTr="005D4C20">
        <w:trPr>
          <w:trHeight w:val="397"/>
          <w:jc w:val="center"/>
        </w:trPr>
        <w:tc>
          <w:tcPr>
            <w:tcW w:w="2472" w:type="pct"/>
            <w:gridSpan w:val="2"/>
            <w:vAlign w:val="center"/>
          </w:tcPr>
          <w:p w14:paraId="7D6F7C57" w14:textId="6E3A2327" w:rsidR="005D4C20" w:rsidRPr="0028232E" w:rsidRDefault="005D4C20" w:rsidP="005D4C20">
            <w:pPr>
              <w:spacing w:before="0"/>
              <w:jc w:val="center"/>
              <w:rPr>
                <w:b/>
                <w:color w:val="000000" w:themeColor="text1"/>
                <w:sz w:val="24"/>
                <w:szCs w:val="24"/>
              </w:rPr>
            </w:pPr>
            <w:r w:rsidRPr="0028232E">
              <w:rPr>
                <w:b/>
                <w:color w:val="000000" w:themeColor="text1"/>
                <w:sz w:val="24"/>
                <w:szCs w:val="24"/>
              </w:rPr>
              <w:t>Average</w:t>
            </w:r>
          </w:p>
        </w:tc>
        <w:tc>
          <w:tcPr>
            <w:tcW w:w="1081" w:type="pct"/>
            <w:vAlign w:val="center"/>
          </w:tcPr>
          <w:p w14:paraId="39021F67" w14:textId="03925FEA" w:rsidR="005D4C20" w:rsidRPr="005D4C20" w:rsidRDefault="005D4C20" w:rsidP="005D4C20">
            <w:pPr>
              <w:spacing w:before="0"/>
              <w:jc w:val="center"/>
              <w:rPr>
                <w:color w:val="000000" w:themeColor="text1"/>
                <w:sz w:val="24"/>
                <w:szCs w:val="24"/>
              </w:rPr>
            </w:pPr>
            <w:r w:rsidRPr="005D4C20">
              <w:rPr>
                <w:sz w:val="24"/>
              </w:rPr>
              <w:t>6.85250</w:t>
            </w:r>
          </w:p>
        </w:tc>
        <w:tc>
          <w:tcPr>
            <w:tcW w:w="1447" w:type="pct"/>
            <w:vAlign w:val="center"/>
          </w:tcPr>
          <w:p w14:paraId="217B7E53" w14:textId="21764769" w:rsidR="005D4C20" w:rsidRPr="005D4C20" w:rsidRDefault="005D4C20" w:rsidP="005D4C20">
            <w:pPr>
              <w:spacing w:before="0"/>
              <w:jc w:val="center"/>
              <w:rPr>
                <w:sz w:val="24"/>
                <w:szCs w:val="24"/>
              </w:rPr>
            </w:pPr>
            <w:r w:rsidRPr="005D4C20">
              <w:rPr>
                <w:sz w:val="24"/>
              </w:rPr>
              <w:t>106.17500</w:t>
            </w:r>
          </w:p>
        </w:tc>
      </w:tr>
      <w:tr w:rsidR="005D4C20" w:rsidRPr="0028232E" w14:paraId="144CA983" w14:textId="77777777" w:rsidTr="005D4C20">
        <w:trPr>
          <w:trHeight w:val="397"/>
          <w:jc w:val="center"/>
        </w:trPr>
        <w:tc>
          <w:tcPr>
            <w:tcW w:w="2472" w:type="pct"/>
            <w:gridSpan w:val="2"/>
            <w:vAlign w:val="center"/>
          </w:tcPr>
          <w:p w14:paraId="26777708" w14:textId="4CABF8DE" w:rsidR="005D4C20" w:rsidRPr="0028232E" w:rsidRDefault="005D4C20" w:rsidP="005D4C20">
            <w:pPr>
              <w:spacing w:before="0"/>
              <w:jc w:val="center"/>
              <w:rPr>
                <w:b/>
                <w:color w:val="000000" w:themeColor="text1"/>
                <w:sz w:val="24"/>
                <w:szCs w:val="24"/>
              </w:rPr>
            </w:pPr>
            <w:r w:rsidRPr="0028232E">
              <w:rPr>
                <w:b/>
                <w:sz w:val="24"/>
                <w:szCs w:val="24"/>
              </w:rPr>
              <w:t>Maximum</w:t>
            </w:r>
          </w:p>
        </w:tc>
        <w:tc>
          <w:tcPr>
            <w:tcW w:w="1081" w:type="pct"/>
            <w:vAlign w:val="center"/>
          </w:tcPr>
          <w:p w14:paraId="501E432D" w14:textId="519E51D9" w:rsidR="005D4C20" w:rsidRPr="005D4C20" w:rsidRDefault="005D4C20" w:rsidP="005D4C20">
            <w:pPr>
              <w:spacing w:before="0"/>
              <w:jc w:val="center"/>
              <w:rPr>
                <w:color w:val="000000" w:themeColor="text1"/>
                <w:sz w:val="24"/>
                <w:szCs w:val="24"/>
              </w:rPr>
            </w:pPr>
            <w:r w:rsidRPr="005D4C20">
              <w:rPr>
                <w:sz w:val="24"/>
              </w:rPr>
              <w:t>6.97000</w:t>
            </w:r>
          </w:p>
        </w:tc>
        <w:tc>
          <w:tcPr>
            <w:tcW w:w="1447" w:type="pct"/>
            <w:vAlign w:val="center"/>
          </w:tcPr>
          <w:p w14:paraId="3403E3F3" w14:textId="41B6CF58" w:rsidR="005D4C20" w:rsidRPr="005D4C20" w:rsidRDefault="005D4C20" w:rsidP="005D4C20">
            <w:pPr>
              <w:spacing w:before="0"/>
              <w:jc w:val="center"/>
              <w:rPr>
                <w:sz w:val="24"/>
                <w:szCs w:val="24"/>
              </w:rPr>
            </w:pPr>
            <w:r w:rsidRPr="005D4C20">
              <w:rPr>
                <w:sz w:val="24"/>
              </w:rPr>
              <w:t>107.70000</w:t>
            </w:r>
          </w:p>
        </w:tc>
      </w:tr>
      <w:tr w:rsidR="005D4C20" w:rsidRPr="0028232E" w14:paraId="3F5C707A" w14:textId="77777777" w:rsidTr="005D4C20">
        <w:trPr>
          <w:trHeight w:val="397"/>
          <w:jc w:val="center"/>
        </w:trPr>
        <w:tc>
          <w:tcPr>
            <w:tcW w:w="2472" w:type="pct"/>
            <w:gridSpan w:val="2"/>
            <w:vAlign w:val="center"/>
          </w:tcPr>
          <w:p w14:paraId="5C0FBDF6" w14:textId="0685F329" w:rsidR="005D4C20" w:rsidRPr="0028232E" w:rsidRDefault="005D4C20" w:rsidP="005D4C20">
            <w:pPr>
              <w:spacing w:before="0"/>
              <w:jc w:val="center"/>
              <w:rPr>
                <w:b/>
                <w:color w:val="000000" w:themeColor="text1"/>
                <w:sz w:val="24"/>
                <w:szCs w:val="24"/>
              </w:rPr>
            </w:pPr>
            <w:r w:rsidRPr="0028232E">
              <w:rPr>
                <w:b/>
                <w:color w:val="000000" w:themeColor="text1"/>
                <w:sz w:val="24"/>
                <w:szCs w:val="24"/>
              </w:rPr>
              <w:t>Minimum</w:t>
            </w:r>
          </w:p>
        </w:tc>
        <w:tc>
          <w:tcPr>
            <w:tcW w:w="1081" w:type="pct"/>
            <w:vAlign w:val="center"/>
          </w:tcPr>
          <w:p w14:paraId="62F7691F" w14:textId="1D3D30D2" w:rsidR="005D4C20" w:rsidRPr="005D4C20" w:rsidRDefault="005D4C20" w:rsidP="005D4C20">
            <w:pPr>
              <w:spacing w:before="0"/>
              <w:jc w:val="center"/>
              <w:rPr>
                <w:color w:val="000000" w:themeColor="text1"/>
                <w:sz w:val="24"/>
                <w:szCs w:val="24"/>
              </w:rPr>
            </w:pPr>
            <w:r w:rsidRPr="005D4C20">
              <w:rPr>
                <w:sz w:val="24"/>
              </w:rPr>
              <w:t>6.73000</w:t>
            </w:r>
          </w:p>
        </w:tc>
        <w:tc>
          <w:tcPr>
            <w:tcW w:w="1447" w:type="pct"/>
            <w:vAlign w:val="center"/>
          </w:tcPr>
          <w:p w14:paraId="4888B389" w14:textId="4F86B790" w:rsidR="005D4C20" w:rsidRPr="005D4C20" w:rsidRDefault="005D4C20" w:rsidP="005D4C20">
            <w:pPr>
              <w:spacing w:before="0"/>
              <w:jc w:val="center"/>
              <w:rPr>
                <w:sz w:val="24"/>
                <w:szCs w:val="24"/>
              </w:rPr>
            </w:pPr>
            <w:r w:rsidRPr="005D4C20">
              <w:rPr>
                <w:sz w:val="24"/>
              </w:rPr>
              <w:t>103.70000</w:t>
            </w:r>
          </w:p>
        </w:tc>
      </w:tr>
      <w:tr w:rsidR="005D4C20" w:rsidRPr="0028232E" w14:paraId="4254CFCD" w14:textId="77777777" w:rsidTr="005D4C20">
        <w:trPr>
          <w:trHeight w:val="397"/>
          <w:jc w:val="center"/>
        </w:trPr>
        <w:tc>
          <w:tcPr>
            <w:tcW w:w="2472" w:type="pct"/>
            <w:gridSpan w:val="2"/>
            <w:vAlign w:val="center"/>
          </w:tcPr>
          <w:p w14:paraId="5853CCC3" w14:textId="0E42C96D" w:rsidR="005D4C20" w:rsidRPr="0028232E" w:rsidRDefault="005D4C20" w:rsidP="005D4C20">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081" w:type="pct"/>
            <w:vAlign w:val="center"/>
          </w:tcPr>
          <w:p w14:paraId="21E349E1" w14:textId="7E3CEFE4" w:rsidR="005D4C20" w:rsidRPr="005D4C20" w:rsidRDefault="005D4C20" w:rsidP="005D4C20">
            <w:pPr>
              <w:spacing w:before="0"/>
              <w:jc w:val="center"/>
              <w:rPr>
                <w:color w:val="000000" w:themeColor="text1"/>
                <w:sz w:val="24"/>
                <w:szCs w:val="24"/>
              </w:rPr>
            </w:pPr>
            <w:r w:rsidRPr="005D4C20">
              <w:rPr>
                <w:sz w:val="24"/>
              </w:rPr>
              <w:t>3.00000</w:t>
            </w:r>
          </w:p>
        </w:tc>
        <w:tc>
          <w:tcPr>
            <w:tcW w:w="1447" w:type="pct"/>
            <w:vAlign w:val="center"/>
          </w:tcPr>
          <w:p w14:paraId="27960BF0" w14:textId="02CC0334" w:rsidR="005D4C20" w:rsidRPr="005D4C20" w:rsidRDefault="005D4C20" w:rsidP="005D4C20">
            <w:pPr>
              <w:spacing w:before="0"/>
              <w:jc w:val="center"/>
              <w:rPr>
                <w:sz w:val="24"/>
                <w:szCs w:val="24"/>
              </w:rPr>
            </w:pPr>
            <w:r w:rsidRPr="005D4C20">
              <w:rPr>
                <w:sz w:val="24"/>
              </w:rPr>
              <w:t>30.00000</w:t>
            </w:r>
          </w:p>
        </w:tc>
      </w:tr>
      <w:tr w:rsidR="005D4C20" w:rsidRPr="0028232E" w14:paraId="7FC26F4D" w14:textId="77777777" w:rsidTr="005D4C20">
        <w:trPr>
          <w:trHeight w:val="397"/>
          <w:jc w:val="center"/>
        </w:trPr>
        <w:tc>
          <w:tcPr>
            <w:tcW w:w="2472" w:type="pct"/>
            <w:gridSpan w:val="2"/>
            <w:vAlign w:val="center"/>
          </w:tcPr>
          <w:p w14:paraId="4AB4CE9A" w14:textId="3EE5DC9F" w:rsidR="005D4C20" w:rsidRPr="0028232E" w:rsidRDefault="005D4C20" w:rsidP="005D4C20">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081" w:type="pct"/>
            <w:vAlign w:val="center"/>
          </w:tcPr>
          <w:p w14:paraId="1566CFB3" w14:textId="67A3A1A7" w:rsidR="005D4C20" w:rsidRPr="005D4C20" w:rsidRDefault="005D4C20" w:rsidP="005D4C20">
            <w:pPr>
              <w:spacing w:before="0"/>
              <w:jc w:val="center"/>
              <w:rPr>
                <w:color w:val="000000" w:themeColor="text1"/>
                <w:sz w:val="24"/>
                <w:szCs w:val="24"/>
              </w:rPr>
            </w:pPr>
            <w:r w:rsidRPr="005D4C20">
              <w:rPr>
                <w:sz w:val="24"/>
              </w:rPr>
              <w:t>1.14750</w:t>
            </w:r>
          </w:p>
        </w:tc>
        <w:tc>
          <w:tcPr>
            <w:tcW w:w="1447" w:type="pct"/>
            <w:vAlign w:val="center"/>
          </w:tcPr>
          <w:p w14:paraId="243AD321" w14:textId="0B7D739E" w:rsidR="005D4C20" w:rsidRPr="005D4C20" w:rsidRDefault="005D4C20" w:rsidP="005D4C20">
            <w:pPr>
              <w:spacing w:before="0"/>
              <w:jc w:val="center"/>
              <w:rPr>
                <w:sz w:val="24"/>
                <w:szCs w:val="24"/>
              </w:rPr>
            </w:pPr>
            <w:r w:rsidRPr="005D4C20">
              <w:rPr>
                <w:sz w:val="24"/>
              </w:rPr>
              <w:t>13.82500</w:t>
            </w:r>
          </w:p>
        </w:tc>
      </w:tr>
      <w:tr w:rsidR="005D4C20" w:rsidRPr="0028232E" w14:paraId="05863954" w14:textId="77777777" w:rsidTr="005D4C20">
        <w:trPr>
          <w:trHeight w:val="397"/>
          <w:jc w:val="center"/>
        </w:trPr>
        <w:tc>
          <w:tcPr>
            <w:tcW w:w="2472" w:type="pct"/>
            <w:gridSpan w:val="2"/>
            <w:vAlign w:val="center"/>
          </w:tcPr>
          <w:p w14:paraId="6134E6C4" w14:textId="23C27258" w:rsidR="005D4C20" w:rsidRPr="0028232E" w:rsidRDefault="005D4C20" w:rsidP="005D4C20">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081" w:type="pct"/>
            <w:vAlign w:val="center"/>
          </w:tcPr>
          <w:p w14:paraId="4585C88A" w14:textId="66C926C0" w:rsidR="005D4C20" w:rsidRPr="005D4C20" w:rsidRDefault="005D4C20" w:rsidP="005D4C20">
            <w:pPr>
              <w:spacing w:before="0"/>
              <w:jc w:val="center"/>
              <w:rPr>
                <w:color w:val="000000" w:themeColor="text1"/>
                <w:sz w:val="24"/>
                <w:szCs w:val="24"/>
              </w:rPr>
            </w:pPr>
            <w:r w:rsidRPr="005D4C20">
              <w:rPr>
                <w:sz w:val="24"/>
              </w:rPr>
              <w:t>1.85250</w:t>
            </w:r>
          </w:p>
        </w:tc>
        <w:tc>
          <w:tcPr>
            <w:tcW w:w="1447" w:type="pct"/>
            <w:vAlign w:val="center"/>
          </w:tcPr>
          <w:p w14:paraId="386B4015" w14:textId="4DE06FFC" w:rsidR="005D4C20" w:rsidRPr="005D4C20" w:rsidRDefault="005D4C20" w:rsidP="005D4C20">
            <w:pPr>
              <w:spacing w:before="0"/>
              <w:jc w:val="center"/>
              <w:rPr>
                <w:sz w:val="24"/>
                <w:szCs w:val="24"/>
              </w:rPr>
            </w:pPr>
            <w:r w:rsidRPr="005D4C20">
              <w:rPr>
                <w:sz w:val="24"/>
              </w:rPr>
              <w:t>16.17500</w:t>
            </w:r>
          </w:p>
        </w:tc>
      </w:tr>
      <w:tr w:rsidR="005D4C20" w:rsidRPr="0028232E" w14:paraId="76332E4C" w14:textId="77777777" w:rsidTr="005D4C20">
        <w:trPr>
          <w:trHeight w:val="397"/>
          <w:jc w:val="center"/>
        </w:trPr>
        <w:tc>
          <w:tcPr>
            <w:tcW w:w="811" w:type="pct"/>
            <w:vMerge w:val="restart"/>
            <w:shd w:val="clear" w:color="auto" w:fill="auto"/>
            <w:vAlign w:val="center"/>
          </w:tcPr>
          <w:p w14:paraId="0951FAE0" w14:textId="77777777" w:rsidR="005D4C20" w:rsidRPr="0028232E" w:rsidRDefault="005D4C20" w:rsidP="005D4C20">
            <w:pPr>
              <w:spacing w:before="0"/>
              <w:jc w:val="center"/>
              <w:rPr>
                <w:b/>
                <w:bCs/>
                <w:sz w:val="24"/>
                <w:szCs w:val="24"/>
              </w:rPr>
            </w:pPr>
            <w:r w:rsidRPr="0028232E">
              <w:rPr>
                <w:b/>
                <w:bCs/>
                <w:sz w:val="24"/>
                <w:szCs w:val="24"/>
              </w:rPr>
              <w:t xml:space="preserve">Process Capability parameters </w:t>
            </w:r>
          </w:p>
          <w:p w14:paraId="29120F0F" w14:textId="77777777" w:rsidR="005D4C20" w:rsidRPr="0028232E" w:rsidRDefault="005D4C20" w:rsidP="005D4C20">
            <w:pPr>
              <w:spacing w:before="0"/>
              <w:jc w:val="center"/>
              <w:rPr>
                <w:b/>
                <w:color w:val="000000" w:themeColor="text1"/>
                <w:sz w:val="24"/>
                <w:szCs w:val="24"/>
              </w:rPr>
            </w:pPr>
            <w:r w:rsidRPr="0028232E">
              <w:rPr>
                <w:b/>
                <w:bCs/>
                <w:sz w:val="24"/>
                <w:szCs w:val="24"/>
              </w:rPr>
              <w:t>Short-Term Statistics</w:t>
            </w:r>
          </w:p>
        </w:tc>
        <w:tc>
          <w:tcPr>
            <w:tcW w:w="1661" w:type="pct"/>
            <w:shd w:val="clear" w:color="auto" w:fill="auto"/>
            <w:vAlign w:val="center"/>
          </w:tcPr>
          <w:p w14:paraId="34D88851" w14:textId="2ECFF4CA" w:rsidR="005D4C20" w:rsidRPr="0028232E" w:rsidRDefault="005D4C20" w:rsidP="005D4C20">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081" w:type="pct"/>
            <w:shd w:val="clear" w:color="auto" w:fill="auto"/>
            <w:vAlign w:val="center"/>
          </w:tcPr>
          <w:p w14:paraId="71F26B68" w14:textId="2E13752F" w:rsidR="005D4C20" w:rsidRPr="005D4C20" w:rsidRDefault="005D4C20" w:rsidP="005D4C20">
            <w:pPr>
              <w:spacing w:before="0"/>
              <w:jc w:val="center"/>
              <w:rPr>
                <w:color w:val="000000" w:themeColor="text1"/>
                <w:sz w:val="24"/>
                <w:szCs w:val="24"/>
              </w:rPr>
            </w:pPr>
            <w:r w:rsidRPr="005D4C20">
              <w:rPr>
                <w:sz w:val="24"/>
              </w:rPr>
              <w:t>0.10343</w:t>
            </w:r>
          </w:p>
        </w:tc>
        <w:tc>
          <w:tcPr>
            <w:tcW w:w="1447" w:type="pct"/>
            <w:shd w:val="clear" w:color="auto" w:fill="auto"/>
            <w:vAlign w:val="center"/>
          </w:tcPr>
          <w:p w14:paraId="7C0F68C4" w14:textId="3B834638" w:rsidR="005D4C20" w:rsidRPr="005D4C20" w:rsidRDefault="005D4C20" w:rsidP="005D4C20">
            <w:pPr>
              <w:spacing w:before="0"/>
              <w:jc w:val="center"/>
              <w:rPr>
                <w:sz w:val="24"/>
                <w:szCs w:val="24"/>
              </w:rPr>
            </w:pPr>
            <w:r w:rsidRPr="005D4C20">
              <w:rPr>
                <w:sz w:val="24"/>
              </w:rPr>
              <w:t>2.42317</w:t>
            </w:r>
          </w:p>
        </w:tc>
      </w:tr>
      <w:tr w:rsidR="005D4C20" w:rsidRPr="0028232E" w14:paraId="1B0AC2FE" w14:textId="77777777" w:rsidTr="005D4C20">
        <w:trPr>
          <w:trHeight w:val="397"/>
          <w:jc w:val="center"/>
        </w:trPr>
        <w:tc>
          <w:tcPr>
            <w:tcW w:w="811" w:type="pct"/>
            <w:vMerge/>
            <w:shd w:val="clear" w:color="auto" w:fill="auto"/>
            <w:vAlign w:val="center"/>
          </w:tcPr>
          <w:p w14:paraId="248406A2"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7FF336A" w14:textId="34D85279" w:rsidR="005D4C20" w:rsidRPr="0028232E" w:rsidRDefault="005D4C20" w:rsidP="005D4C20">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14645D0D" w14:textId="3629AA63" w:rsidR="005D4C20" w:rsidRPr="005D4C20" w:rsidRDefault="005D4C20" w:rsidP="005D4C20">
            <w:pPr>
              <w:spacing w:before="0"/>
              <w:jc w:val="center"/>
              <w:rPr>
                <w:color w:val="000000" w:themeColor="text1"/>
                <w:sz w:val="24"/>
                <w:szCs w:val="24"/>
              </w:rPr>
            </w:pPr>
            <w:r w:rsidRPr="005D4C20">
              <w:rPr>
                <w:sz w:val="24"/>
              </w:rPr>
              <w:t>0.31</w:t>
            </w:r>
          </w:p>
        </w:tc>
        <w:tc>
          <w:tcPr>
            <w:tcW w:w="1447" w:type="pct"/>
            <w:shd w:val="clear" w:color="auto" w:fill="auto"/>
            <w:vAlign w:val="center"/>
          </w:tcPr>
          <w:p w14:paraId="695272CB" w14:textId="777A5BD9" w:rsidR="005D4C20" w:rsidRPr="005D4C20" w:rsidRDefault="005D4C20" w:rsidP="005D4C20">
            <w:pPr>
              <w:spacing w:before="0"/>
              <w:jc w:val="center"/>
              <w:rPr>
                <w:sz w:val="24"/>
                <w:szCs w:val="24"/>
              </w:rPr>
            </w:pPr>
            <w:r w:rsidRPr="005D4C20">
              <w:rPr>
                <w:sz w:val="24"/>
              </w:rPr>
              <w:t>7.27</w:t>
            </w:r>
          </w:p>
        </w:tc>
      </w:tr>
      <w:tr w:rsidR="005D4C20" w:rsidRPr="0028232E" w14:paraId="6C9F3B82" w14:textId="77777777" w:rsidTr="005D4C20">
        <w:trPr>
          <w:trHeight w:val="397"/>
          <w:jc w:val="center"/>
        </w:trPr>
        <w:tc>
          <w:tcPr>
            <w:tcW w:w="811" w:type="pct"/>
            <w:vMerge/>
            <w:shd w:val="clear" w:color="auto" w:fill="auto"/>
            <w:vAlign w:val="center"/>
          </w:tcPr>
          <w:p w14:paraId="06E75DAC"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5014953" w14:textId="706FA500" w:rsidR="005D4C20" w:rsidRPr="0028232E" w:rsidRDefault="005D4C20" w:rsidP="005D4C20">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4D66FE0C" w14:textId="2C228367" w:rsidR="005D4C20" w:rsidRPr="005D4C20" w:rsidRDefault="005D4C20" w:rsidP="005D4C20">
            <w:pPr>
              <w:spacing w:before="0"/>
              <w:jc w:val="center"/>
              <w:rPr>
                <w:color w:val="000000" w:themeColor="text1"/>
                <w:sz w:val="24"/>
                <w:szCs w:val="24"/>
              </w:rPr>
            </w:pPr>
            <w:r w:rsidRPr="005D4C20">
              <w:rPr>
                <w:sz w:val="24"/>
              </w:rPr>
              <w:t>0.62</w:t>
            </w:r>
          </w:p>
        </w:tc>
        <w:tc>
          <w:tcPr>
            <w:tcW w:w="1447" w:type="pct"/>
            <w:shd w:val="clear" w:color="auto" w:fill="auto"/>
            <w:vAlign w:val="center"/>
          </w:tcPr>
          <w:p w14:paraId="032CE6CF" w14:textId="4317CBBA" w:rsidR="005D4C20" w:rsidRPr="005D4C20" w:rsidRDefault="005D4C20" w:rsidP="005D4C20">
            <w:pPr>
              <w:spacing w:before="0"/>
              <w:jc w:val="center"/>
              <w:rPr>
                <w:sz w:val="24"/>
                <w:szCs w:val="24"/>
              </w:rPr>
            </w:pPr>
            <w:r w:rsidRPr="005D4C20">
              <w:rPr>
                <w:sz w:val="24"/>
              </w:rPr>
              <w:t>14.54</w:t>
            </w:r>
          </w:p>
        </w:tc>
      </w:tr>
      <w:tr w:rsidR="005D4C20" w:rsidRPr="0028232E" w14:paraId="2C4CAC5B" w14:textId="77777777" w:rsidTr="005D4C20">
        <w:trPr>
          <w:trHeight w:val="397"/>
          <w:jc w:val="center"/>
        </w:trPr>
        <w:tc>
          <w:tcPr>
            <w:tcW w:w="811" w:type="pct"/>
            <w:vMerge/>
            <w:shd w:val="clear" w:color="auto" w:fill="auto"/>
            <w:vAlign w:val="center"/>
          </w:tcPr>
          <w:p w14:paraId="33BADFCB"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2B9AB166" w14:textId="77777777" w:rsidR="005D4C20" w:rsidRPr="00F16B5E" w:rsidRDefault="005D4C20" w:rsidP="005D4C20">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1081" w:type="pct"/>
            <w:shd w:val="clear" w:color="auto" w:fill="auto"/>
            <w:vAlign w:val="center"/>
          </w:tcPr>
          <w:p w14:paraId="591F8F10" w14:textId="02EF7916"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auto"/>
            <w:vAlign w:val="center"/>
          </w:tcPr>
          <w:p w14:paraId="2AC03F64" w14:textId="380504A7" w:rsidR="005D4C20" w:rsidRPr="005D4C20" w:rsidRDefault="005D4C20" w:rsidP="005D4C20">
            <w:pPr>
              <w:spacing w:before="0"/>
              <w:jc w:val="center"/>
              <w:rPr>
                <w:sz w:val="24"/>
                <w:szCs w:val="24"/>
              </w:rPr>
            </w:pPr>
            <w:r w:rsidRPr="005D4C20">
              <w:rPr>
                <w:sz w:val="24"/>
              </w:rPr>
              <w:t>1.90</w:t>
            </w:r>
          </w:p>
        </w:tc>
      </w:tr>
      <w:tr w:rsidR="005D4C20" w:rsidRPr="0028232E" w14:paraId="224A44D0" w14:textId="77777777" w:rsidTr="005D4C20">
        <w:trPr>
          <w:trHeight w:val="397"/>
          <w:jc w:val="center"/>
        </w:trPr>
        <w:tc>
          <w:tcPr>
            <w:tcW w:w="811" w:type="pct"/>
            <w:vMerge/>
            <w:shd w:val="clear" w:color="auto" w:fill="auto"/>
            <w:vAlign w:val="center"/>
          </w:tcPr>
          <w:p w14:paraId="147CEE69" w14:textId="77777777" w:rsidR="005D4C20" w:rsidRPr="0028232E" w:rsidRDefault="005D4C20" w:rsidP="005D4C20">
            <w:pPr>
              <w:spacing w:before="0"/>
              <w:jc w:val="center"/>
              <w:rPr>
                <w:b/>
                <w:color w:val="000000" w:themeColor="text1"/>
                <w:sz w:val="24"/>
                <w:szCs w:val="24"/>
              </w:rPr>
            </w:pPr>
          </w:p>
        </w:tc>
        <w:tc>
          <w:tcPr>
            <w:tcW w:w="1661" w:type="pct"/>
            <w:shd w:val="clear" w:color="auto" w:fill="auto"/>
            <w:vAlign w:val="center"/>
          </w:tcPr>
          <w:p w14:paraId="21A7FC37" w14:textId="77777777" w:rsidR="005D4C20" w:rsidRPr="009678CE" w:rsidRDefault="005D4C20" w:rsidP="005D4C20">
            <w:pPr>
              <w:spacing w:before="0"/>
              <w:jc w:val="center"/>
              <w:rPr>
                <w:sz w:val="24"/>
                <w:szCs w:val="24"/>
                <w:u w:val="single"/>
              </w:rPr>
            </w:pPr>
            <w:r w:rsidRPr="0028232E">
              <w:rPr>
                <w:b/>
                <w:color w:val="000000" w:themeColor="text1"/>
                <w:sz w:val="24"/>
                <w:szCs w:val="24"/>
              </w:rPr>
              <w:t>Cpkl</w:t>
            </w:r>
            <w:r>
              <w:rPr>
                <w:b/>
                <w:color w:val="000000" w:themeColor="text1"/>
                <w:sz w:val="24"/>
                <w:szCs w:val="24"/>
              </w:rPr>
              <w:t xml:space="preserve"> </w:t>
            </w:r>
            <w:r>
              <w:rPr>
                <w:sz w:val="24"/>
                <w:szCs w:val="24"/>
              </w:rPr>
              <w:t>=</w:t>
            </w:r>
            <w:r w:rsidRPr="000C7A70">
              <w:rPr>
                <w:sz w:val="24"/>
                <w:szCs w:val="24"/>
              </w:rPr>
              <w:t xml:space="preserve">  </w:t>
            </w:r>
            <w:r>
              <w:rPr>
                <w:sz w:val="24"/>
                <w:szCs w:val="24"/>
              </w:rPr>
              <w:t>(</w:t>
            </w:r>
            <w:r w:rsidRPr="009678CE">
              <w:rPr>
                <w:sz w:val="24"/>
                <w:szCs w:val="24"/>
                <w:u w:val="single"/>
              </w:rPr>
              <w:t>Average – LSL</w:t>
            </w:r>
            <w:r>
              <w:rPr>
                <w:sz w:val="24"/>
                <w:szCs w:val="24"/>
                <w:u w:val="single"/>
              </w:rPr>
              <w:t>)</w:t>
            </w:r>
          </w:p>
          <w:p w14:paraId="17D2F356" w14:textId="44839B21"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1081" w:type="pct"/>
            <w:shd w:val="clear" w:color="auto" w:fill="auto"/>
            <w:vAlign w:val="center"/>
          </w:tcPr>
          <w:p w14:paraId="12CDDEC5" w14:textId="33905556" w:rsidR="005D4C20" w:rsidRPr="005D4C20" w:rsidRDefault="005D4C20" w:rsidP="005D4C20">
            <w:pPr>
              <w:spacing w:before="0"/>
              <w:jc w:val="center"/>
              <w:rPr>
                <w:color w:val="000000" w:themeColor="text1"/>
                <w:sz w:val="24"/>
                <w:szCs w:val="24"/>
              </w:rPr>
            </w:pPr>
            <w:r w:rsidRPr="005D4C20">
              <w:rPr>
                <w:sz w:val="24"/>
              </w:rPr>
              <w:t>5.97</w:t>
            </w:r>
          </w:p>
        </w:tc>
        <w:tc>
          <w:tcPr>
            <w:tcW w:w="1447" w:type="pct"/>
            <w:shd w:val="clear" w:color="auto" w:fill="auto"/>
            <w:vAlign w:val="center"/>
          </w:tcPr>
          <w:p w14:paraId="7EE7EBB4" w14:textId="4326867B" w:rsidR="005D4C20" w:rsidRPr="005D4C20" w:rsidRDefault="005D4C20" w:rsidP="005D4C20">
            <w:pPr>
              <w:spacing w:before="0"/>
              <w:jc w:val="center"/>
              <w:rPr>
                <w:sz w:val="24"/>
                <w:szCs w:val="24"/>
              </w:rPr>
            </w:pPr>
            <w:r w:rsidRPr="005D4C20">
              <w:rPr>
                <w:sz w:val="24"/>
              </w:rPr>
              <w:t>2.23</w:t>
            </w:r>
          </w:p>
        </w:tc>
      </w:tr>
      <w:tr w:rsidR="005D4C20" w:rsidRPr="0028232E" w14:paraId="61BE51A9" w14:textId="77777777" w:rsidTr="005D4C20">
        <w:trPr>
          <w:trHeight w:val="397"/>
          <w:jc w:val="center"/>
        </w:trPr>
        <w:tc>
          <w:tcPr>
            <w:tcW w:w="811" w:type="pct"/>
            <w:vMerge/>
            <w:shd w:val="clear" w:color="auto" w:fill="auto"/>
            <w:vAlign w:val="center"/>
          </w:tcPr>
          <w:p w14:paraId="163E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7E6A00F3" w14:textId="2CE83B71" w:rsidR="005D4C20" w:rsidRPr="0028232E" w:rsidRDefault="005D4C20" w:rsidP="005D4C20">
            <w:pPr>
              <w:spacing w:before="0"/>
              <w:jc w:val="center"/>
              <w:rPr>
                <w:b/>
                <w:color w:val="000000" w:themeColor="text1"/>
                <w:sz w:val="24"/>
                <w:szCs w:val="24"/>
              </w:rPr>
            </w:pPr>
            <w:r w:rsidRPr="0028232E">
              <w:rPr>
                <w:b/>
                <w:color w:val="000000" w:themeColor="text1"/>
                <w:sz w:val="24"/>
                <w:szCs w:val="24"/>
              </w:rPr>
              <w:t>Cpk Value</w:t>
            </w:r>
            <w:r>
              <w:rPr>
                <w:b/>
                <w:color w:val="000000" w:themeColor="text1"/>
                <w:sz w:val="24"/>
                <w:szCs w:val="24"/>
              </w:rPr>
              <w:t xml:space="preserve"> </w:t>
            </w:r>
            <w:r w:rsidRPr="00112F9E">
              <w:rPr>
                <w:sz w:val="24"/>
                <w:szCs w:val="24"/>
              </w:rPr>
              <w:t>= Min (Cpkl &amp; Cpku)</w:t>
            </w:r>
          </w:p>
        </w:tc>
        <w:tc>
          <w:tcPr>
            <w:tcW w:w="1081" w:type="pct"/>
            <w:shd w:val="clear" w:color="auto" w:fill="D9D9D9" w:themeFill="background1" w:themeFillShade="D9"/>
            <w:vAlign w:val="center"/>
          </w:tcPr>
          <w:p w14:paraId="43B36AEE" w14:textId="3801E60A"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D9D9D9" w:themeFill="background1" w:themeFillShade="D9"/>
            <w:vAlign w:val="center"/>
          </w:tcPr>
          <w:p w14:paraId="551A01A7" w14:textId="3BE2E0CE" w:rsidR="005D4C20" w:rsidRPr="005D4C20" w:rsidRDefault="005D4C20" w:rsidP="005D4C20">
            <w:pPr>
              <w:spacing w:before="0"/>
              <w:jc w:val="center"/>
              <w:rPr>
                <w:sz w:val="24"/>
                <w:szCs w:val="24"/>
              </w:rPr>
            </w:pPr>
            <w:r w:rsidRPr="005D4C20">
              <w:rPr>
                <w:sz w:val="24"/>
              </w:rPr>
              <w:t>1.90</w:t>
            </w:r>
          </w:p>
        </w:tc>
      </w:tr>
      <w:tr w:rsidR="005D4C20" w:rsidRPr="0028232E" w14:paraId="7376AC30" w14:textId="77777777" w:rsidTr="005D4C20">
        <w:trPr>
          <w:trHeight w:val="397"/>
          <w:jc w:val="center"/>
        </w:trPr>
        <w:tc>
          <w:tcPr>
            <w:tcW w:w="811" w:type="pct"/>
            <w:vMerge/>
            <w:shd w:val="clear" w:color="auto" w:fill="auto"/>
            <w:vAlign w:val="center"/>
          </w:tcPr>
          <w:p w14:paraId="5D4F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1914F458" w14:textId="77777777" w:rsidR="005D4C20" w:rsidRPr="009678CE" w:rsidRDefault="005D4C20" w:rsidP="005D4C20">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1081" w:type="pct"/>
            <w:shd w:val="clear" w:color="auto" w:fill="D9D9D9" w:themeFill="background1" w:themeFillShade="D9"/>
            <w:vAlign w:val="center"/>
          </w:tcPr>
          <w:p w14:paraId="204845B0" w14:textId="09D70A24" w:rsidR="005D4C20" w:rsidRPr="005D4C20" w:rsidRDefault="005D4C20" w:rsidP="005D4C20">
            <w:pPr>
              <w:spacing w:before="0"/>
              <w:jc w:val="center"/>
              <w:rPr>
                <w:color w:val="000000" w:themeColor="text1"/>
                <w:sz w:val="24"/>
                <w:szCs w:val="24"/>
              </w:rPr>
            </w:pPr>
            <w:r w:rsidRPr="005D4C20">
              <w:rPr>
                <w:sz w:val="24"/>
              </w:rPr>
              <w:t>4.83</w:t>
            </w:r>
          </w:p>
        </w:tc>
        <w:tc>
          <w:tcPr>
            <w:tcW w:w="1447" w:type="pct"/>
            <w:shd w:val="clear" w:color="auto" w:fill="D9D9D9" w:themeFill="background1" w:themeFillShade="D9"/>
            <w:vAlign w:val="center"/>
          </w:tcPr>
          <w:p w14:paraId="0FA62218" w14:textId="19ACCF9D" w:rsidR="005D4C20" w:rsidRPr="005D4C20" w:rsidRDefault="005D4C20" w:rsidP="005D4C20">
            <w:pPr>
              <w:spacing w:before="0"/>
              <w:jc w:val="center"/>
              <w:rPr>
                <w:sz w:val="24"/>
                <w:szCs w:val="24"/>
              </w:rPr>
            </w:pPr>
            <w:r w:rsidRPr="005D4C20">
              <w:rPr>
                <w:sz w:val="24"/>
              </w:rPr>
              <w:t>2.06</w:t>
            </w:r>
          </w:p>
        </w:tc>
      </w:tr>
      <w:tr w:rsidR="005D4C20" w:rsidRPr="0028232E" w14:paraId="32CA1237" w14:textId="77777777" w:rsidTr="005D4C20">
        <w:trPr>
          <w:trHeight w:val="397"/>
          <w:jc w:val="center"/>
        </w:trPr>
        <w:tc>
          <w:tcPr>
            <w:tcW w:w="811" w:type="pct"/>
            <w:vMerge w:val="restart"/>
            <w:vAlign w:val="center"/>
          </w:tcPr>
          <w:p w14:paraId="2AB8937E" w14:textId="77777777" w:rsidR="005D4C20" w:rsidRPr="0028232E" w:rsidRDefault="005D4C20" w:rsidP="005D4C20">
            <w:pPr>
              <w:spacing w:before="0"/>
              <w:jc w:val="center"/>
              <w:rPr>
                <w:b/>
                <w:color w:val="000000" w:themeColor="text1"/>
                <w:sz w:val="24"/>
                <w:szCs w:val="24"/>
              </w:rPr>
            </w:pPr>
            <w:r w:rsidRPr="0028232E">
              <w:rPr>
                <w:b/>
                <w:bCs/>
                <w:sz w:val="24"/>
                <w:szCs w:val="24"/>
              </w:rPr>
              <w:t>Process Performance parameters (Long-Term Statistics)</w:t>
            </w:r>
          </w:p>
        </w:tc>
        <w:tc>
          <w:tcPr>
            <w:tcW w:w="1661" w:type="pct"/>
            <w:vAlign w:val="center"/>
          </w:tcPr>
          <w:p w14:paraId="05FF0B8A" w14:textId="2030108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Std Deviation (S)</w:t>
            </w:r>
          </w:p>
        </w:tc>
        <w:tc>
          <w:tcPr>
            <w:tcW w:w="1081" w:type="pct"/>
            <w:vAlign w:val="center"/>
          </w:tcPr>
          <w:p w14:paraId="246A5A8B" w14:textId="2904EC76" w:rsidR="005D4C20" w:rsidRPr="005D4C20" w:rsidRDefault="005D4C20" w:rsidP="005D4C20">
            <w:pPr>
              <w:spacing w:before="0"/>
              <w:jc w:val="center"/>
              <w:rPr>
                <w:color w:val="000000" w:themeColor="text1"/>
                <w:sz w:val="24"/>
                <w:szCs w:val="24"/>
              </w:rPr>
            </w:pPr>
            <w:r w:rsidRPr="005D4C20">
              <w:rPr>
                <w:sz w:val="24"/>
              </w:rPr>
              <w:t>0.09878</w:t>
            </w:r>
          </w:p>
        </w:tc>
        <w:tc>
          <w:tcPr>
            <w:tcW w:w="1447" w:type="pct"/>
            <w:vAlign w:val="center"/>
          </w:tcPr>
          <w:p w14:paraId="1F203CD2" w14:textId="3CF02B88" w:rsidR="005D4C20" w:rsidRPr="005D4C20" w:rsidRDefault="005D4C20" w:rsidP="005D4C20">
            <w:pPr>
              <w:spacing w:before="0"/>
              <w:jc w:val="center"/>
              <w:rPr>
                <w:sz w:val="24"/>
                <w:szCs w:val="24"/>
              </w:rPr>
            </w:pPr>
            <w:r w:rsidRPr="005D4C20">
              <w:rPr>
                <w:sz w:val="24"/>
              </w:rPr>
              <w:t>1.92419</w:t>
            </w:r>
          </w:p>
        </w:tc>
      </w:tr>
      <w:tr w:rsidR="005D4C20" w:rsidRPr="0028232E" w14:paraId="3484876F" w14:textId="77777777" w:rsidTr="005D4C20">
        <w:trPr>
          <w:trHeight w:val="397"/>
          <w:jc w:val="center"/>
        </w:trPr>
        <w:tc>
          <w:tcPr>
            <w:tcW w:w="811" w:type="pct"/>
            <w:vMerge/>
            <w:vAlign w:val="center"/>
          </w:tcPr>
          <w:p w14:paraId="0D299E3A" w14:textId="77777777" w:rsidR="005D4C20" w:rsidRPr="0028232E" w:rsidRDefault="005D4C20" w:rsidP="005D4C20">
            <w:pPr>
              <w:spacing w:before="0"/>
              <w:jc w:val="center"/>
              <w:rPr>
                <w:b/>
                <w:bCs/>
                <w:sz w:val="24"/>
                <w:szCs w:val="24"/>
              </w:rPr>
            </w:pPr>
          </w:p>
        </w:tc>
        <w:tc>
          <w:tcPr>
            <w:tcW w:w="1661" w:type="pct"/>
            <w:vAlign w:val="center"/>
          </w:tcPr>
          <w:p w14:paraId="10A7CD2C" w14:textId="35976692" w:rsidR="005D4C20" w:rsidRPr="0028232E" w:rsidRDefault="005D4C20" w:rsidP="005D4C20">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081" w:type="pct"/>
            <w:vAlign w:val="center"/>
          </w:tcPr>
          <w:p w14:paraId="1076CA02" w14:textId="64C2D0E1" w:rsidR="005D4C20" w:rsidRPr="005D4C20" w:rsidRDefault="005D4C20" w:rsidP="005D4C20">
            <w:pPr>
              <w:spacing w:before="0"/>
              <w:jc w:val="center"/>
              <w:rPr>
                <w:color w:val="000000" w:themeColor="text1"/>
                <w:sz w:val="24"/>
                <w:szCs w:val="24"/>
              </w:rPr>
            </w:pPr>
            <w:r w:rsidRPr="005D4C20">
              <w:rPr>
                <w:sz w:val="24"/>
              </w:rPr>
              <w:t>0.30</w:t>
            </w:r>
          </w:p>
        </w:tc>
        <w:tc>
          <w:tcPr>
            <w:tcW w:w="1447" w:type="pct"/>
            <w:vAlign w:val="center"/>
          </w:tcPr>
          <w:p w14:paraId="38306AF8" w14:textId="20D424BA" w:rsidR="005D4C20" w:rsidRPr="005D4C20" w:rsidRDefault="005D4C20" w:rsidP="005D4C20">
            <w:pPr>
              <w:spacing w:before="0"/>
              <w:jc w:val="center"/>
              <w:rPr>
                <w:sz w:val="24"/>
                <w:szCs w:val="24"/>
              </w:rPr>
            </w:pPr>
            <w:r w:rsidRPr="005D4C20">
              <w:rPr>
                <w:sz w:val="24"/>
              </w:rPr>
              <w:t>5.77</w:t>
            </w:r>
          </w:p>
        </w:tc>
      </w:tr>
      <w:tr w:rsidR="005D4C20" w:rsidRPr="0028232E" w14:paraId="2DD6B166" w14:textId="77777777" w:rsidTr="005D4C20">
        <w:trPr>
          <w:trHeight w:val="397"/>
          <w:jc w:val="center"/>
        </w:trPr>
        <w:tc>
          <w:tcPr>
            <w:tcW w:w="811" w:type="pct"/>
            <w:vMerge/>
            <w:vAlign w:val="center"/>
          </w:tcPr>
          <w:p w14:paraId="5B4C70E8" w14:textId="77777777" w:rsidR="005D4C20" w:rsidRPr="0028232E" w:rsidRDefault="005D4C20" w:rsidP="005D4C20">
            <w:pPr>
              <w:spacing w:before="0"/>
              <w:jc w:val="center"/>
              <w:rPr>
                <w:b/>
                <w:bCs/>
                <w:sz w:val="24"/>
                <w:szCs w:val="24"/>
              </w:rPr>
            </w:pPr>
          </w:p>
        </w:tc>
        <w:tc>
          <w:tcPr>
            <w:tcW w:w="1661" w:type="pct"/>
            <w:vAlign w:val="center"/>
          </w:tcPr>
          <w:p w14:paraId="1E946E58" w14:textId="10450C0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081" w:type="pct"/>
            <w:vAlign w:val="center"/>
          </w:tcPr>
          <w:p w14:paraId="3F59D553" w14:textId="0591B702" w:rsidR="005D4C20" w:rsidRPr="005D4C20" w:rsidRDefault="005D4C20" w:rsidP="005D4C20">
            <w:pPr>
              <w:spacing w:before="0"/>
              <w:jc w:val="center"/>
              <w:rPr>
                <w:color w:val="000000" w:themeColor="text1"/>
                <w:sz w:val="24"/>
                <w:szCs w:val="24"/>
              </w:rPr>
            </w:pPr>
            <w:r w:rsidRPr="005D4C20">
              <w:rPr>
                <w:sz w:val="24"/>
              </w:rPr>
              <w:t>0.59</w:t>
            </w:r>
          </w:p>
        </w:tc>
        <w:tc>
          <w:tcPr>
            <w:tcW w:w="1447" w:type="pct"/>
            <w:vAlign w:val="center"/>
          </w:tcPr>
          <w:p w14:paraId="7459A332" w14:textId="42268D7C" w:rsidR="005D4C20" w:rsidRPr="005D4C20" w:rsidRDefault="005D4C20" w:rsidP="005D4C20">
            <w:pPr>
              <w:spacing w:before="0"/>
              <w:jc w:val="center"/>
              <w:rPr>
                <w:sz w:val="24"/>
                <w:szCs w:val="24"/>
              </w:rPr>
            </w:pPr>
            <w:r w:rsidRPr="005D4C20">
              <w:rPr>
                <w:sz w:val="24"/>
              </w:rPr>
              <w:t>11.55</w:t>
            </w:r>
          </w:p>
        </w:tc>
      </w:tr>
      <w:tr w:rsidR="005D4C20" w:rsidRPr="0028232E" w14:paraId="2E4CB9BA" w14:textId="77777777" w:rsidTr="005D4C20">
        <w:trPr>
          <w:trHeight w:val="397"/>
          <w:jc w:val="center"/>
        </w:trPr>
        <w:tc>
          <w:tcPr>
            <w:tcW w:w="811" w:type="pct"/>
            <w:vMerge/>
            <w:vAlign w:val="center"/>
          </w:tcPr>
          <w:p w14:paraId="20604FD4" w14:textId="77777777" w:rsidR="005D4C20" w:rsidRPr="0028232E" w:rsidRDefault="005D4C20" w:rsidP="005D4C20">
            <w:pPr>
              <w:spacing w:before="0"/>
              <w:jc w:val="center"/>
              <w:rPr>
                <w:b/>
                <w:bCs/>
                <w:sz w:val="24"/>
                <w:szCs w:val="24"/>
              </w:rPr>
            </w:pPr>
          </w:p>
        </w:tc>
        <w:tc>
          <w:tcPr>
            <w:tcW w:w="1661" w:type="pct"/>
            <w:vAlign w:val="center"/>
          </w:tcPr>
          <w:p w14:paraId="56896639" w14:textId="77777777" w:rsidR="005D4C20" w:rsidRPr="00F16B5E" w:rsidRDefault="005D4C20" w:rsidP="005D4C20">
            <w:pPr>
              <w:spacing w:before="0"/>
              <w:jc w:val="center"/>
              <w:rPr>
                <w:sz w:val="24"/>
                <w:szCs w:val="24"/>
                <w:u w:val="single"/>
              </w:rPr>
            </w:pPr>
            <w:r w:rsidRPr="0028232E">
              <w:rPr>
                <w:b/>
                <w:color w:val="000000" w:themeColor="text1"/>
                <w:sz w:val="24"/>
                <w:szCs w:val="24"/>
              </w:rPr>
              <w:t>Ppku</w:t>
            </w:r>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5D4C20" w:rsidRPr="0028232E" w:rsidRDefault="005D4C20" w:rsidP="005D4C20">
            <w:pPr>
              <w:spacing w:before="0"/>
              <w:jc w:val="center"/>
              <w:rPr>
                <w:b/>
                <w:color w:val="000000" w:themeColor="text1"/>
                <w:sz w:val="24"/>
                <w:szCs w:val="24"/>
              </w:rPr>
            </w:pPr>
            <w:r w:rsidRPr="00F16B5E">
              <w:rPr>
                <w:sz w:val="24"/>
                <w:szCs w:val="24"/>
              </w:rPr>
              <w:t xml:space="preserve">             3S</w:t>
            </w:r>
          </w:p>
        </w:tc>
        <w:tc>
          <w:tcPr>
            <w:tcW w:w="1081" w:type="pct"/>
            <w:vAlign w:val="center"/>
          </w:tcPr>
          <w:p w14:paraId="0B4A6F79" w14:textId="5C0EAC0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41A33C4A" w14:textId="39E99A06" w:rsidR="005D4C20" w:rsidRPr="005D4C20" w:rsidRDefault="005D4C20" w:rsidP="005D4C20">
            <w:pPr>
              <w:spacing w:before="0"/>
              <w:jc w:val="center"/>
              <w:rPr>
                <w:sz w:val="24"/>
                <w:szCs w:val="24"/>
              </w:rPr>
            </w:pPr>
            <w:r w:rsidRPr="005D4C20">
              <w:rPr>
                <w:sz w:val="24"/>
              </w:rPr>
              <w:t>2.39</w:t>
            </w:r>
          </w:p>
        </w:tc>
      </w:tr>
      <w:tr w:rsidR="005D4C20" w:rsidRPr="0028232E" w14:paraId="03C21405" w14:textId="77777777" w:rsidTr="005D4C20">
        <w:trPr>
          <w:trHeight w:val="397"/>
          <w:jc w:val="center"/>
        </w:trPr>
        <w:tc>
          <w:tcPr>
            <w:tcW w:w="811" w:type="pct"/>
            <w:vMerge/>
            <w:vAlign w:val="center"/>
          </w:tcPr>
          <w:p w14:paraId="507DDC0D" w14:textId="77777777" w:rsidR="005D4C20" w:rsidRPr="0028232E" w:rsidRDefault="005D4C20" w:rsidP="005D4C20">
            <w:pPr>
              <w:spacing w:before="0"/>
              <w:jc w:val="center"/>
              <w:rPr>
                <w:b/>
                <w:bCs/>
                <w:sz w:val="24"/>
                <w:szCs w:val="24"/>
              </w:rPr>
            </w:pPr>
          </w:p>
        </w:tc>
        <w:tc>
          <w:tcPr>
            <w:tcW w:w="1661" w:type="pct"/>
            <w:vAlign w:val="center"/>
          </w:tcPr>
          <w:p w14:paraId="0025D667" w14:textId="77777777" w:rsidR="005D4C20" w:rsidRPr="00F16B5E" w:rsidRDefault="005D4C20" w:rsidP="005D4C20">
            <w:pPr>
              <w:spacing w:before="0"/>
              <w:jc w:val="center"/>
              <w:rPr>
                <w:sz w:val="24"/>
                <w:szCs w:val="24"/>
                <w:u w:val="single"/>
              </w:rPr>
            </w:pPr>
            <w:r w:rsidRPr="0028232E">
              <w:rPr>
                <w:b/>
                <w:color w:val="000000" w:themeColor="text1"/>
                <w:sz w:val="24"/>
                <w:szCs w:val="24"/>
              </w:rPr>
              <w:t>Ppkl</w:t>
            </w:r>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3S</w:t>
            </w:r>
          </w:p>
        </w:tc>
        <w:tc>
          <w:tcPr>
            <w:tcW w:w="1081" w:type="pct"/>
            <w:vAlign w:val="center"/>
          </w:tcPr>
          <w:p w14:paraId="65ABEB1A" w14:textId="51C6B517" w:rsidR="005D4C20" w:rsidRPr="005D4C20" w:rsidRDefault="005D4C20" w:rsidP="005D4C20">
            <w:pPr>
              <w:spacing w:before="0"/>
              <w:jc w:val="center"/>
              <w:rPr>
                <w:color w:val="000000" w:themeColor="text1"/>
                <w:sz w:val="24"/>
                <w:szCs w:val="24"/>
              </w:rPr>
            </w:pPr>
            <w:r w:rsidRPr="005D4C20">
              <w:rPr>
                <w:sz w:val="24"/>
              </w:rPr>
              <w:t>6.25</w:t>
            </w:r>
          </w:p>
        </w:tc>
        <w:tc>
          <w:tcPr>
            <w:tcW w:w="1447" w:type="pct"/>
            <w:vAlign w:val="center"/>
          </w:tcPr>
          <w:p w14:paraId="0F6729FA" w14:textId="4F1E162F" w:rsidR="005D4C20" w:rsidRPr="005D4C20" w:rsidRDefault="005D4C20" w:rsidP="005D4C20">
            <w:pPr>
              <w:spacing w:before="0"/>
              <w:jc w:val="center"/>
              <w:rPr>
                <w:sz w:val="24"/>
                <w:szCs w:val="24"/>
              </w:rPr>
            </w:pPr>
            <w:r w:rsidRPr="005D4C20">
              <w:rPr>
                <w:sz w:val="24"/>
              </w:rPr>
              <w:t>2.80</w:t>
            </w:r>
          </w:p>
        </w:tc>
      </w:tr>
      <w:tr w:rsidR="005D4C20" w:rsidRPr="0028232E" w14:paraId="5E126578" w14:textId="77777777" w:rsidTr="005D4C20">
        <w:trPr>
          <w:trHeight w:val="397"/>
          <w:jc w:val="center"/>
        </w:trPr>
        <w:tc>
          <w:tcPr>
            <w:tcW w:w="811" w:type="pct"/>
            <w:vMerge/>
            <w:vAlign w:val="center"/>
          </w:tcPr>
          <w:p w14:paraId="4786C022" w14:textId="77777777" w:rsidR="005D4C20" w:rsidRPr="0028232E" w:rsidRDefault="005D4C20" w:rsidP="005D4C20">
            <w:pPr>
              <w:spacing w:before="0"/>
              <w:jc w:val="center"/>
              <w:rPr>
                <w:b/>
                <w:color w:val="000000" w:themeColor="text1"/>
                <w:sz w:val="24"/>
                <w:szCs w:val="24"/>
              </w:rPr>
            </w:pPr>
          </w:p>
        </w:tc>
        <w:tc>
          <w:tcPr>
            <w:tcW w:w="1661" w:type="pct"/>
            <w:vAlign w:val="center"/>
          </w:tcPr>
          <w:p w14:paraId="1785BAA9" w14:textId="3C8086F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Ppk Value</w:t>
            </w:r>
            <w:r>
              <w:rPr>
                <w:b/>
                <w:color w:val="000000" w:themeColor="text1"/>
                <w:sz w:val="24"/>
                <w:szCs w:val="24"/>
              </w:rPr>
              <w:t xml:space="preserve"> </w:t>
            </w:r>
            <w:r w:rsidRPr="00F16B5E">
              <w:rPr>
                <w:sz w:val="24"/>
                <w:szCs w:val="24"/>
              </w:rPr>
              <w:t>= Min (Ppkl &amp; Ppku)</w:t>
            </w:r>
          </w:p>
        </w:tc>
        <w:tc>
          <w:tcPr>
            <w:tcW w:w="1081" w:type="pct"/>
            <w:vAlign w:val="center"/>
          </w:tcPr>
          <w:p w14:paraId="0056A4DD" w14:textId="5045F95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16FF5FFF" w14:textId="277A7603" w:rsidR="005D4C20" w:rsidRPr="005D4C20" w:rsidRDefault="005D4C20" w:rsidP="005D4C20">
            <w:pPr>
              <w:spacing w:before="0"/>
              <w:jc w:val="center"/>
              <w:rPr>
                <w:sz w:val="24"/>
                <w:szCs w:val="24"/>
              </w:rPr>
            </w:pPr>
            <w:r w:rsidRPr="005D4C20">
              <w:rPr>
                <w:sz w:val="24"/>
              </w:rPr>
              <w:t>2.39</w:t>
            </w:r>
          </w:p>
        </w:tc>
      </w:tr>
      <w:tr w:rsidR="005D4C20" w:rsidRPr="0028232E" w14:paraId="05C279C0" w14:textId="77777777" w:rsidTr="005D4C20">
        <w:trPr>
          <w:trHeight w:val="397"/>
          <w:jc w:val="center"/>
        </w:trPr>
        <w:tc>
          <w:tcPr>
            <w:tcW w:w="811" w:type="pct"/>
            <w:vMerge/>
            <w:vAlign w:val="center"/>
          </w:tcPr>
          <w:p w14:paraId="02CB9EC5" w14:textId="77777777" w:rsidR="005D4C20" w:rsidRPr="0028232E" w:rsidRDefault="005D4C20" w:rsidP="005D4C20">
            <w:pPr>
              <w:spacing w:before="0"/>
              <w:jc w:val="center"/>
              <w:rPr>
                <w:b/>
                <w:color w:val="000000" w:themeColor="text1"/>
                <w:sz w:val="24"/>
                <w:szCs w:val="24"/>
              </w:rPr>
            </w:pPr>
          </w:p>
        </w:tc>
        <w:tc>
          <w:tcPr>
            <w:tcW w:w="1661" w:type="pct"/>
            <w:vAlign w:val="center"/>
          </w:tcPr>
          <w:p w14:paraId="6706FA85" w14:textId="77777777" w:rsidR="005D4C20" w:rsidRPr="00F16B5E" w:rsidRDefault="005D4C20" w:rsidP="005D4C20">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5D4C20" w:rsidRPr="0028232E" w:rsidRDefault="005D4C20" w:rsidP="005D4C20">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1081" w:type="pct"/>
            <w:vAlign w:val="center"/>
          </w:tcPr>
          <w:p w14:paraId="258598FE" w14:textId="200E25E9" w:rsidR="005D4C20" w:rsidRPr="005D4C20" w:rsidRDefault="005D4C20" w:rsidP="005D4C20">
            <w:pPr>
              <w:spacing w:before="0"/>
              <w:jc w:val="center"/>
              <w:rPr>
                <w:color w:val="000000" w:themeColor="text1"/>
                <w:sz w:val="24"/>
                <w:szCs w:val="24"/>
              </w:rPr>
            </w:pPr>
            <w:r w:rsidRPr="005D4C20">
              <w:rPr>
                <w:sz w:val="24"/>
              </w:rPr>
              <w:t>5.06</w:t>
            </w:r>
          </w:p>
        </w:tc>
        <w:tc>
          <w:tcPr>
            <w:tcW w:w="1447" w:type="pct"/>
            <w:vAlign w:val="center"/>
          </w:tcPr>
          <w:p w14:paraId="114B0318" w14:textId="59D126CC" w:rsidR="005D4C20" w:rsidRPr="005D4C20" w:rsidRDefault="005D4C20" w:rsidP="005D4C20">
            <w:pPr>
              <w:spacing w:before="0"/>
              <w:jc w:val="center"/>
              <w:rPr>
                <w:sz w:val="24"/>
                <w:szCs w:val="24"/>
              </w:rPr>
            </w:pPr>
            <w:r w:rsidRPr="005D4C20">
              <w:rPr>
                <w:sz w:val="24"/>
              </w:rPr>
              <w:t>2.60</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SODIUM HYALURONATE EYE DROPS(NP)</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SODIUM HYALURONATE EYE DROPS(NP)</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DROPS(NP)</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SODIUM HYALURONATE EYE DROPS(NP)</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DROPS(NP)</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670"/>
        <w:gridCol w:w="2867"/>
        <w:gridCol w:w="2698"/>
      </w:tblGrid>
      <w:tr w:rsidR="001B7AEF" w:rsidRPr="001B7AEF" w14:paraId="698E180E" w14:textId="53B6D12E" w:rsidTr="001B7AEF">
        <w:trPr>
          <w:trHeight w:val="432"/>
          <w:jc w:val="center"/>
        </w:trPr>
        <w:tc>
          <w:tcPr>
            <w:tcW w:w="843" w:type="pct"/>
            <w:vMerge w:val="restart"/>
            <w:shd w:val="clear" w:color="auto" w:fill="D9D9D9" w:themeFill="background1" w:themeFillShade="D9"/>
            <w:vAlign w:val="center"/>
          </w:tcPr>
          <w:p w14:paraId="604977B8" w14:textId="77777777" w:rsidR="00255443" w:rsidRPr="001B7AEF" w:rsidRDefault="00255443" w:rsidP="00697AA9">
            <w:pPr>
              <w:spacing w:before="0"/>
              <w:jc w:val="center"/>
              <w:rPr>
                <w:b/>
                <w:sz w:val="24"/>
                <w:szCs w:val="24"/>
              </w:rPr>
            </w:pPr>
            <w:r w:rsidRPr="001B7AEF">
              <w:rPr>
                <w:b/>
                <w:sz w:val="24"/>
                <w:szCs w:val="24"/>
              </w:rPr>
              <w:t>Batch Number</w:t>
            </w:r>
          </w:p>
        </w:tc>
        <w:tc>
          <w:tcPr>
            <w:tcW w:w="1348" w:type="pct"/>
            <w:vMerge w:val="restart"/>
            <w:shd w:val="clear" w:color="auto" w:fill="D9D9D9" w:themeFill="background1" w:themeFillShade="D9"/>
            <w:vAlign w:val="center"/>
          </w:tcPr>
          <w:p w14:paraId="7D82A941" w14:textId="77777777" w:rsidR="00255443" w:rsidRPr="001B7AEF" w:rsidRDefault="00255443" w:rsidP="00B838C3">
            <w:pPr>
              <w:spacing w:before="0"/>
              <w:jc w:val="center"/>
              <w:rPr>
                <w:b/>
                <w:sz w:val="24"/>
                <w:szCs w:val="24"/>
              </w:rPr>
            </w:pPr>
            <w:r w:rsidRPr="001B7AEF">
              <w:rPr>
                <w:b/>
                <w:sz w:val="24"/>
                <w:szCs w:val="24"/>
              </w:rPr>
              <w:t>AR. Number</w:t>
            </w:r>
          </w:p>
        </w:tc>
        <w:tc>
          <w:tcPr>
            <w:tcW w:w="2809" w:type="pct"/>
            <w:gridSpan w:val="2"/>
            <w:shd w:val="clear" w:color="auto" w:fill="D9D9D9" w:themeFill="background1" w:themeFillShade="D9"/>
            <w:vAlign w:val="center"/>
          </w:tcPr>
          <w:p w14:paraId="733BCB16" w14:textId="7E4EEEA2" w:rsidR="00255443" w:rsidRPr="001B7AEF" w:rsidRDefault="00255443" w:rsidP="00FA78AF">
            <w:pPr>
              <w:spacing w:before="0"/>
              <w:jc w:val="center"/>
              <w:rPr>
                <w:b/>
                <w:sz w:val="24"/>
                <w:szCs w:val="24"/>
              </w:rPr>
            </w:pPr>
            <w:r w:rsidRPr="001B7AEF">
              <w:rPr>
                <w:b/>
                <w:sz w:val="24"/>
                <w:szCs w:val="24"/>
              </w:rPr>
              <w:t>Critical Parameters (Limit)</w:t>
            </w:r>
          </w:p>
        </w:tc>
      </w:tr>
      <w:tr w:rsidR="001B7AEF" w:rsidRPr="001B7AEF" w14:paraId="4696620E" w14:textId="57EAEF8B" w:rsidTr="001B7AEF">
        <w:trPr>
          <w:trHeight w:val="432"/>
          <w:jc w:val="center"/>
        </w:trPr>
        <w:tc>
          <w:tcPr>
            <w:tcW w:w="843" w:type="pct"/>
            <w:vMerge/>
            <w:shd w:val="clear" w:color="auto" w:fill="D9D9D9" w:themeFill="background1" w:themeFillShade="D9"/>
            <w:vAlign w:val="center"/>
          </w:tcPr>
          <w:p w14:paraId="0B3DAE27"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584EB235" w14:textId="77777777" w:rsidR="00255443" w:rsidRPr="001B7AEF" w:rsidRDefault="00255443" w:rsidP="00B838C3">
            <w:pPr>
              <w:spacing w:before="0"/>
              <w:jc w:val="center"/>
              <w:rPr>
                <w:b/>
                <w:sz w:val="24"/>
                <w:szCs w:val="24"/>
              </w:rPr>
            </w:pPr>
          </w:p>
        </w:tc>
        <w:tc>
          <w:tcPr>
            <w:tcW w:w="1447" w:type="pct"/>
            <w:vMerge w:val="restart"/>
            <w:shd w:val="clear" w:color="auto" w:fill="D9D9D9" w:themeFill="background1" w:themeFillShade="D9"/>
            <w:vAlign w:val="center"/>
          </w:tcPr>
          <w:p w14:paraId="5E178341" w14:textId="77777777" w:rsidR="00255443" w:rsidRPr="001B7AEF" w:rsidRDefault="00255443" w:rsidP="00B838C3">
            <w:pPr>
              <w:spacing w:before="0"/>
              <w:jc w:val="center"/>
              <w:rPr>
                <w:b/>
                <w:sz w:val="24"/>
                <w:szCs w:val="24"/>
              </w:rPr>
            </w:pPr>
            <w:r w:rsidRPr="001B7AEF">
              <w:rPr>
                <w:b/>
                <w:sz w:val="24"/>
                <w:szCs w:val="24"/>
              </w:rPr>
              <w:t>Description</w:t>
            </w:r>
          </w:p>
        </w:tc>
        <w:tc>
          <w:tcPr>
            <w:tcW w:w="1362" w:type="pct"/>
            <w:shd w:val="clear" w:color="auto" w:fill="D9D9D9" w:themeFill="background1" w:themeFillShade="D9"/>
            <w:vAlign w:val="center"/>
          </w:tcPr>
          <w:p w14:paraId="258DD9CE" w14:textId="184020AD" w:rsidR="00255443" w:rsidRPr="001B7AEF" w:rsidRDefault="00255443" w:rsidP="00F63530">
            <w:pPr>
              <w:spacing w:before="0"/>
              <w:jc w:val="center"/>
              <w:rPr>
                <w:b/>
                <w:sz w:val="24"/>
                <w:szCs w:val="24"/>
              </w:rPr>
            </w:pPr>
            <w:r w:rsidRPr="001B7AEF">
              <w:rPr>
                <w:b/>
                <w:sz w:val="24"/>
                <w:szCs w:val="24"/>
              </w:rPr>
              <w:t xml:space="preserve">Identification </w:t>
            </w:r>
          </w:p>
        </w:tc>
      </w:tr>
      <w:tr w:rsidR="001B7AEF" w:rsidRPr="001B7AEF" w14:paraId="26D1E862" w14:textId="45795F38" w:rsidTr="001B7AEF">
        <w:trPr>
          <w:trHeight w:val="432"/>
          <w:jc w:val="center"/>
        </w:trPr>
        <w:tc>
          <w:tcPr>
            <w:tcW w:w="843" w:type="pct"/>
            <w:vMerge/>
            <w:shd w:val="clear" w:color="auto" w:fill="D9D9D9" w:themeFill="background1" w:themeFillShade="D9"/>
            <w:vAlign w:val="center"/>
          </w:tcPr>
          <w:p w14:paraId="608244EE"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009B3BAD" w14:textId="77777777" w:rsidR="00255443" w:rsidRPr="001B7AEF" w:rsidRDefault="00255443" w:rsidP="00B838C3">
            <w:pPr>
              <w:spacing w:before="0"/>
              <w:jc w:val="center"/>
              <w:rPr>
                <w:b/>
                <w:sz w:val="24"/>
                <w:szCs w:val="24"/>
              </w:rPr>
            </w:pPr>
          </w:p>
        </w:tc>
        <w:tc>
          <w:tcPr>
            <w:tcW w:w="1447" w:type="pct"/>
            <w:vMerge/>
            <w:shd w:val="clear" w:color="auto" w:fill="D9D9D9" w:themeFill="background1" w:themeFillShade="D9"/>
            <w:vAlign w:val="center"/>
          </w:tcPr>
          <w:p w14:paraId="5E4D0DD3" w14:textId="77777777" w:rsidR="00255443" w:rsidRPr="001B7AEF" w:rsidRDefault="00255443" w:rsidP="00B838C3">
            <w:pPr>
              <w:spacing w:before="0"/>
              <w:jc w:val="center"/>
              <w:rPr>
                <w:b/>
                <w:sz w:val="24"/>
                <w:szCs w:val="24"/>
              </w:rPr>
            </w:pPr>
          </w:p>
        </w:tc>
        <w:tc>
          <w:tcPr>
            <w:tcW w:w="1362" w:type="pct"/>
            <w:shd w:val="clear" w:color="auto" w:fill="D9D9D9" w:themeFill="background1" w:themeFillShade="D9"/>
            <w:vAlign w:val="center"/>
          </w:tcPr>
          <w:p w14:paraId="4D183769" w14:textId="30DB9CFF" w:rsidR="00255443" w:rsidRPr="001B7AEF" w:rsidRDefault="001B7AEF" w:rsidP="002F5778">
            <w:pPr>
              <w:spacing w:before="0"/>
              <w:jc w:val="center"/>
              <w:rPr>
                <w:b/>
                <w:sz w:val="24"/>
                <w:szCs w:val="24"/>
              </w:rPr>
            </w:pPr>
            <w:r w:rsidRPr="001B7AEF">
              <w:rPr>
                <w:b/>
                <w:sz w:val="24"/>
                <w:szCs w:val="24"/>
              </w:rPr>
              <w:t>Sodium Hyaluronate</w:t>
            </w:r>
          </w:p>
        </w:tc>
      </w:tr>
      <w:tr w:rsidR="001B7AEF" w:rsidRPr="001B7AEF" w14:paraId="175303D0" w14:textId="20C18182" w:rsidTr="00255443">
        <w:trPr>
          <w:trHeight w:val="432"/>
          <w:jc w:val="center"/>
        </w:trPr>
        <w:tc>
          <w:tcPr>
            <w:tcW w:w="2191" w:type="pct"/>
            <w:gridSpan w:val="2"/>
            <w:shd w:val="clear" w:color="auto" w:fill="D9D9D9" w:themeFill="background1" w:themeFillShade="D9"/>
            <w:vAlign w:val="center"/>
          </w:tcPr>
          <w:p w14:paraId="3866B73F" w14:textId="0E66F5C1" w:rsidR="00255443" w:rsidRPr="001B7AEF" w:rsidRDefault="00255443" w:rsidP="00D83FF6">
            <w:pPr>
              <w:spacing w:before="0" w:line="360" w:lineRule="auto"/>
              <w:rPr>
                <w:b/>
                <w:sz w:val="24"/>
                <w:szCs w:val="24"/>
              </w:rPr>
            </w:pPr>
            <w:r w:rsidRPr="001B7AEF">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2BE6F63C">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4CA074"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B7AEF">
              <w:rPr>
                <w:b/>
                <w:sz w:val="24"/>
                <w:szCs w:val="24"/>
              </w:rPr>
              <w:t xml:space="preserve">  Limit</w:t>
            </w:r>
          </w:p>
        </w:tc>
        <w:tc>
          <w:tcPr>
            <w:tcW w:w="1447" w:type="pct"/>
            <w:shd w:val="clear" w:color="auto" w:fill="auto"/>
            <w:vAlign w:val="center"/>
          </w:tcPr>
          <w:p w14:paraId="5790CFEA" w14:textId="609C1C2C" w:rsidR="00255443" w:rsidRPr="001B7AEF" w:rsidRDefault="001B7AEF" w:rsidP="008E695A">
            <w:pPr>
              <w:spacing w:before="0"/>
              <w:jc w:val="center"/>
              <w:rPr>
                <w:b/>
                <w:sz w:val="24"/>
                <w:szCs w:val="24"/>
              </w:rPr>
            </w:pPr>
            <w:r w:rsidRPr="001B7AEF">
              <w:rPr>
                <w:sz w:val="24"/>
                <w:szCs w:val="24"/>
              </w:rPr>
              <w:t>Opalescent solution, free from any type of visible particles</w:t>
            </w:r>
            <w:r w:rsidR="00255443" w:rsidRPr="001B7AEF">
              <w:rPr>
                <w:sz w:val="24"/>
                <w:szCs w:val="24"/>
              </w:rPr>
              <w:t>.</w:t>
            </w:r>
          </w:p>
        </w:tc>
        <w:tc>
          <w:tcPr>
            <w:tcW w:w="1362" w:type="pct"/>
            <w:shd w:val="clear" w:color="auto" w:fill="auto"/>
            <w:vAlign w:val="center"/>
          </w:tcPr>
          <w:p w14:paraId="1BBAC3F5" w14:textId="28424222" w:rsidR="00255443" w:rsidRPr="001B7AEF" w:rsidRDefault="00255443" w:rsidP="001B7AEF">
            <w:pPr>
              <w:spacing w:before="0"/>
              <w:jc w:val="center"/>
              <w:rPr>
                <w:sz w:val="24"/>
                <w:szCs w:val="24"/>
              </w:rPr>
            </w:pPr>
            <w:r w:rsidRPr="001B7AEF">
              <w:rPr>
                <w:sz w:val="24"/>
                <w:szCs w:val="24"/>
              </w:rPr>
              <w:t>The retention time of the major peak in the</w:t>
            </w:r>
            <w:r w:rsidR="001B7AEF" w:rsidRPr="001B7AEF">
              <w:rPr>
                <w:sz w:val="24"/>
                <w:szCs w:val="24"/>
              </w:rPr>
              <w:t xml:space="preserve"> chromatogram of the</w:t>
            </w:r>
            <w:r w:rsidRPr="001B7AEF">
              <w:rPr>
                <w:sz w:val="24"/>
                <w:szCs w:val="24"/>
              </w:rPr>
              <w:t xml:space="preserve"> sample preparation corresponds to that of the due to Sodium</w:t>
            </w:r>
            <w:r w:rsidR="001B7AEF" w:rsidRPr="001B7AEF">
              <w:rPr>
                <w:sz w:val="24"/>
                <w:szCs w:val="24"/>
              </w:rPr>
              <w:t xml:space="preserve"> Hyaluronate</w:t>
            </w:r>
            <w:r w:rsidRPr="001B7AEF">
              <w:rPr>
                <w:sz w:val="24"/>
                <w:szCs w:val="24"/>
              </w:rPr>
              <w:t xml:space="preserve"> in the chromatogram of the standard preparation as obtained in the Assay.</w:t>
            </w:r>
          </w:p>
        </w:tc>
      </w:tr>
      <w:tr w:rsidR="001B7AEF" w:rsidRPr="001B7AEF" w14:paraId="4CB4A4E8" w14:textId="1255ED5B" w:rsidTr="001B7AEF">
        <w:trPr>
          <w:trHeight w:val="432"/>
          <w:jc w:val="center"/>
        </w:trPr>
        <w:tc>
          <w:tcPr>
            <w:tcW w:w="843" w:type="pct"/>
            <w:shd w:val="clear" w:color="auto" w:fill="auto"/>
            <w:vAlign w:val="center"/>
          </w:tcPr>
          <w:p w14:paraId="626B3AF6" w14:textId="766278B5" w:rsidR="001B7AEF" w:rsidRPr="001B7AEF" w:rsidRDefault="001B7AEF" w:rsidP="001B7AEF">
            <w:pPr>
              <w:spacing w:before="0"/>
              <w:jc w:val="center"/>
              <w:rPr>
                <w:sz w:val="24"/>
                <w:szCs w:val="24"/>
                <w:lang w:val="en-IN"/>
              </w:rPr>
            </w:pPr>
            <w:r w:rsidRPr="001B7AEF">
              <w:rPr>
                <w:sz w:val="24"/>
                <w:lang w:val="en-IN"/>
              </w:rPr>
              <w:t>D25D21</w:t>
            </w:r>
          </w:p>
        </w:tc>
        <w:tc>
          <w:tcPr>
            <w:tcW w:w="1348" w:type="pct"/>
            <w:shd w:val="clear" w:color="auto" w:fill="auto"/>
            <w:vAlign w:val="center"/>
          </w:tcPr>
          <w:p w14:paraId="46C1C862" w14:textId="00BFED4E" w:rsidR="001B7AEF" w:rsidRPr="001B7AEF" w:rsidRDefault="001B7AEF" w:rsidP="001B7AEF">
            <w:pPr>
              <w:spacing w:before="60" w:after="60"/>
              <w:jc w:val="center"/>
              <w:rPr>
                <w:sz w:val="24"/>
                <w:szCs w:val="24"/>
              </w:rPr>
            </w:pPr>
            <w:r w:rsidRPr="001B7AEF">
              <w:rPr>
                <w:sz w:val="24"/>
                <w:szCs w:val="24"/>
              </w:rPr>
              <w:t>FIPAR250088</w:t>
            </w:r>
          </w:p>
        </w:tc>
        <w:tc>
          <w:tcPr>
            <w:tcW w:w="1447" w:type="pct"/>
            <w:shd w:val="clear" w:color="auto" w:fill="auto"/>
          </w:tcPr>
          <w:p w14:paraId="1331295A" w14:textId="3AF6A978"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5CD70CFC" w14:textId="39377C8A" w:rsidR="001B7AEF" w:rsidRPr="001B7AEF" w:rsidRDefault="001B7AEF" w:rsidP="001B7AEF">
            <w:pPr>
              <w:spacing w:before="0"/>
              <w:jc w:val="center"/>
              <w:rPr>
                <w:sz w:val="24"/>
                <w:szCs w:val="24"/>
              </w:rPr>
            </w:pPr>
            <w:r w:rsidRPr="001B7AEF">
              <w:rPr>
                <w:sz w:val="24"/>
                <w:szCs w:val="24"/>
              </w:rPr>
              <w:t>Complies</w:t>
            </w:r>
          </w:p>
        </w:tc>
      </w:tr>
      <w:tr w:rsidR="001B7AEF" w:rsidRPr="001B7AEF" w14:paraId="7C0B4889" w14:textId="05B5A322" w:rsidTr="001B7AEF">
        <w:trPr>
          <w:trHeight w:val="432"/>
          <w:jc w:val="center"/>
        </w:trPr>
        <w:tc>
          <w:tcPr>
            <w:tcW w:w="843" w:type="pct"/>
            <w:vMerge w:val="restart"/>
            <w:shd w:val="clear" w:color="auto" w:fill="auto"/>
            <w:vAlign w:val="center"/>
          </w:tcPr>
          <w:p w14:paraId="2E4F06A4" w14:textId="17F9E9C6" w:rsidR="001B7AEF" w:rsidRPr="001B7AEF" w:rsidRDefault="001B7AEF" w:rsidP="001B7AEF">
            <w:pPr>
              <w:spacing w:before="0"/>
              <w:jc w:val="center"/>
              <w:rPr>
                <w:sz w:val="24"/>
                <w:szCs w:val="24"/>
              </w:rPr>
            </w:pPr>
            <w:r w:rsidRPr="001B7AEF">
              <w:rPr>
                <w:sz w:val="24"/>
                <w:lang w:val="en-IN"/>
              </w:rPr>
              <w:t>D25E40</w:t>
            </w:r>
          </w:p>
        </w:tc>
        <w:tc>
          <w:tcPr>
            <w:tcW w:w="1348" w:type="pct"/>
            <w:shd w:val="clear" w:color="auto" w:fill="auto"/>
            <w:vAlign w:val="center"/>
          </w:tcPr>
          <w:p w14:paraId="28BE7AD3" w14:textId="3AABD869" w:rsidR="001B7AEF" w:rsidRPr="001B7AEF" w:rsidRDefault="001B7AEF" w:rsidP="001B7AEF">
            <w:pPr>
              <w:spacing w:before="60" w:after="60"/>
              <w:jc w:val="center"/>
              <w:rPr>
                <w:sz w:val="24"/>
                <w:szCs w:val="24"/>
              </w:rPr>
            </w:pPr>
            <w:r w:rsidRPr="001B7AEF">
              <w:rPr>
                <w:sz w:val="24"/>
                <w:szCs w:val="24"/>
              </w:rPr>
              <w:t>FIPAR250258</w:t>
            </w:r>
          </w:p>
        </w:tc>
        <w:tc>
          <w:tcPr>
            <w:tcW w:w="1447" w:type="pct"/>
            <w:shd w:val="clear" w:color="auto" w:fill="auto"/>
          </w:tcPr>
          <w:p w14:paraId="2E7AC1CD" w14:textId="078F384B"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7D98DB26" w14:textId="3581F769" w:rsidR="001B7AEF" w:rsidRPr="001B7AEF" w:rsidRDefault="001B7AEF" w:rsidP="001B7AEF">
            <w:pPr>
              <w:spacing w:before="0"/>
              <w:jc w:val="center"/>
              <w:rPr>
                <w:sz w:val="24"/>
                <w:szCs w:val="24"/>
              </w:rPr>
            </w:pPr>
            <w:r w:rsidRPr="001B7AEF">
              <w:rPr>
                <w:sz w:val="24"/>
                <w:szCs w:val="24"/>
              </w:rPr>
              <w:t>Complies</w:t>
            </w:r>
          </w:p>
        </w:tc>
      </w:tr>
      <w:tr w:rsidR="001B7AEF" w:rsidRPr="001B7AEF" w14:paraId="39B036E0" w14:textId="77777777" w:rsidTr="001B7AEF">
        <w:trPr>
          <w:trHeight w:val="432"/>
          <w:jc w:val="center"/>
        </w:trPr>
        <w:tc>
          <w:tcPr>
            <w:tcW w:w="843" w:type="pct"/>
            <w:vMerge/>
            <w:shd w:val="clear" w:color="auto" w:fill="auto"/>
            <w:vAlign w:val="center"/>
          </w:tcPr>
          <w:p w14:paraId="4F53FCEF"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1B4041" w14:textId="2B31F24C" w:rsidR="001B7AEF" w:rsidRPr="001B7AEF" w:rsidRDefault="001B7AEF" w:rsidP="001B7AEF">
            <w:pPr>
              <w:spacing w:before="60" w:after="60"/>
              <w:jc w:val="center"/>
              <w:rPr>
                <w:sz w:val="24"/>
                <w:szCs w:val="24"/>
              </w:rPr>
            </w:pPr>
            <w:r w:rsidRPr="001B7AEF">
              <w:rPr>
                <w:sz w:val="24"/>
                <w:szCs w:val="24"/>
              </w:rPr>
              <w:t>FIPAR250257</w:t>
            </w:r>
          </w:p>
        </w:tc>
        <w:tc>
          <w:tcPr>
            <w:tcW w:w="1447" w:type="pct"/>
            <w:shd w:val="clear" w:color="auto" w:fill="auto"/>
          </w:tcPr>
          <w:p w14:paraId="047CD8E1" w14:textId="1C6F3970"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4498EC5B" w14:textId="5130F1FB" w:rsidR="001B7AEF" w:rsidRPr="001B7AEF" w:rsidRDefault="001B7AEF" w:rsidP="001B7AEF">
            <w:pPr>
              <w:spacing w:before="0"/>
              <w:jc w:val="center"/>
              <w:rPr>
                <w:sz w:val="24"/>
                <w:szCs w:val="24"/>
              </w:rPr>
            </w:pPr>
            <w:r w:rsidRPr="001B7AEF">
              <w:rPr>
                <w:sz w:val="24"/>
                <w:szCs w:val="24"/>
              </w:rPr>
              <w:t>Complies</w:t>
            </w:r>
          </w:p>
        </w:tc>
      </w:tr>
      <w:tr w:rsidR="001B7AEF" w:rsidRPr="001B7AEF" w14:paraId="696D4408" w14:textId="482EFFE0" w:rsidTr="001B7AEF">
        <w:trPr>
          <w:trHeight w:val="432"/>
          <w:jc w:val="center"/>
        </w:trPr>
        <w:tc>
          <w:tcPr>
            <w:tcW w:w="843" w:type="pct"/>
            <w:vMerge w:val="restart"/>
            <w:shd w:val="clear" w:color="auto" w:fill="auto"/>
            <w:vAlign w:val="center"/>
          </w:tcPr>
          <w:p w14:paraId="4D27E0B6" w14:textId="732A89A9" w:rsidR="001B7AEF" w:rsidRPr="001B7AEF" w:rsidRDefault="001B7AEF" w:rsidP="001B7AEF">
            <w:pPr>
              <w:spacing w:before="0"/>
              <w:jc w:val="center"/>
              <w:rPr>
                <w:sz w:val="24"/>
                <w:szCs w:val="24"/>
              </w:rPr>
            </w:pPr>
            <w:r w:rsidRPr="001B7AEF">
              <w:rPr>
                <w:sz w:val="24"/>
                <w:lang w:val="en-IN"/>
              </w:rPr>
              <w:t>D25H28</w:t>
            </w:r>
          </w:p>
        </w:tc>
        <w:tc>
          <w:tcPr>
            <w:tcW w:w="1348" w:type="pct"/>
            <w:shd w:val="clear" w:color="auto" w:fill="auto"/>
            <w:vAlign w:val="center"/>
          </w:tcPr>
          <w:p w14:paraId="0DE478EB" w14:textId="6D231389" w:rsidR="001B7AEF" w:rsidRPr="001B7AEF" w:rsidRDefault="001B7AEF" w:rsidP="001B7AEF">
            <w:pPr>
              <w:spacing w:before="60" w:after="60"/>
              <w:jc w:val="center"/>
              <w:rPr>
                <w:sz w:val="24"/>
                <w:szCs w:val="24"/>
              </w:rPr>
            </w:pPr>
            <w:r w:rsidRPr="001B7AEF">
              <w:rPr>
                <w:sz w:val="24"/>
                <w:szCs w:val="24"/>
              </w:rPr>
              <w:t>FIPAR250626</w:t>
            </w:r>
          </w:p>
        </w:tc>
        <w:tc>
          <w:tcPr>
            <w:tcW w:w="1447" w:type="pct"/>
            <w:shd w:val="clear" w:color="auto" w:fill="auto"/>
          </w:tcPr>
          <w:p w14:paraId="10FF77D6" w14:textId="50CFD96F"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9D077D9" w14:textId="2A1C6F37" w:rsidR="001B7AEF" w:rsidRPr="001B7AEF" w:rsidRDefault="001B7AEF" w:rsidP="001B7AEF">
            <w:pPr>
              <w:spacing w:before="0"/>
              <w:jc w:val="center"/>
              <w:rPr>
                <w:sz w:val="24"/>
                <w:szCs w:val="24"/>
              </w:rPr>
            </w:pPr>
            <w:r w:rsidRPr="001B7AEF">
              <w:rPr>
                <w:sz w:val="24"/>
                <w:szCs w:val="24"/>
              </w:rPr>
              <w:t>Complies</w:t>
            </w:r>
          </w:p>
        </w:tc>
      </w:tr>
      <w:tr w:rsidR="001B7AEF" w:rsidRPr="001B7AEF" w14:paraId="6087B0E3" w14:textId="77777777" w:rsidTr="001B7AEF">
        <w:trPr>
          <w:trHeight w:val="432"/>
          <w:jc w:val="center"/>
        </w:trPr>
        <w:tc>
          <w:tcPr>
            <w:tcW w:w="843" w:type="pct"/>
            <w:vMerge/>
            <w:shd w:val="clear" w:color="auto" w:fill="auto"/>
            <w:vAlign w:val="center"/>
          </w:tcPr>
          <w:p w14:paraId="41BC0060"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672A21" w14:textId="7BEB0101" w:rsidR="001B7AEF" w:rsidRPr="001B7AEF" w:rsidRDefault="001B7AEF" w:rsidP="001B7AEF">
            <w:pPr>
              <w:spacing w:before="60" w:after="60"/>
              <w:jc w:val="center"/>
              <w:rPr>
                <w:sz w:val="24"/>
                <w:szCs w:val="24"/>
              </w:rPr>
            </w:pPr>
            <w:r w:rsidRPr="001B7AEF">
              <w:rPr>
                <w:sz w:val="24"/>
                <w:szCs w:val="24"/>
              </w:rPr>
              <w:t>FIPAR250625</w:t>
            </w:r>
          </w:p>
        </w:tc>
        <w:tc>
          <w:tcPr>
            <w:tcW w:w="1447" w:type="pct"/>
            <w:shd w:val="clear" w:color="auto" w:fill="auto"/>
          </w:tcPr>
          <w:p w14:paraId="64C82A39" w14:textId="50D545EC"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E08BEAC" w14:textId="3C373950" w:rsidR="001B7AEF" w:rsidRPr="001B7AEF" w:rsidRDefault="001B7AEF" w:rsidP="001B7AEF">
            <w:pPr>
              <w:spacing w:before="0"/>
              <w:jc w:val="center"/>
              <w:rPr>
                <w:sz w:val="24"/>
                <w:szCs w:val="24"/>
              </w:rPr>
            </w:pPr>
            <w:r w:rsidRPr="001B7AEF">
              <w:rPr>
                <w:sz w:val="24"/>
                <w:szCs w:val="24"/>
              </w:rPr>
              <w:t>Complies</w:t>
            </w:r>
          </w:p>
        </w:tc>
      </w:tr>
      <w:tr w:rsidR="001B7AEF" w:rsidRPr="001B7AEF" w14:paraId="288606B5" w14:textId="77777777" w:rsidTr="001B7AEF">
        <w:trPr>
          <w:trHeight w:val="432"/>
          <w:jc w:val="center"/>
        </w:trPr>
        <w:tc>
          <w:tcPr>
            <w:tcW w:w="843" w:type="pct"/>
            <w:shd w:val="clear" w:color="auto" w:fill="auto"/>
            <w:vAlign w:val="center"/>
          </w:tcPr>
          <w:p w14:paraId="68B79245" w14:textId="38BC0520" w:rsidR="001B7AEF" w:rsidRPr="001B7AEF" w:rsidRDefault="001B7AEF" w:rsidP="001B7AEF">
            <w:pPr>
              <w:spacing w:before="0"/>
              <w:jc w:val="center"/>
              <w:rPr>
                <w:sz w:val="24"/>
                <w:lang w:val="en-IN"/>
              </w:rPr>
            </w:pPr>
            <w:r w:rsidRPr="001B7AEF">
              <w:rPr>
                <w:sz w:val="24"/>
                <w:lang w:val="en-IN"/>
              </w:rPr>
              <w:t>D25K08</w:t>
            </w:r>
          </w:p>
        </w:tc>
        <w:tc>
          <w:tcPr>
            <w:tcW w:w="1348" w:type="pct"/>
            <w:shd w:val="clear" w:color="auto" w:fill="auto"/>
            <w:vAlign w:val="center"/>
          </w:tcPr>
          <w:p w14:paraId="65736011" w14:textId="57190D53" w:rsidR="001B7AEF" w:rsidRPr="001B7AEF" w:rsidRDefault="001B7AEF" w:rsidP="001B7AEF">
            <w:pPr>
              <w:spacing w:before="60" w:after="60"/>
              <w:jc w:val="center"/>
              <w:rPr>
                <w:sz w:val="24"/>
                <w:szCs w:val="24"/>
              </w:rPr>
            </w:pPr>
            <w:r w:rsidRPr="001B7AEF">
              <w:rPr>
                <w:sz w:val="24"/>
                <w:szCs w:val="24"/>
              </w:rPr>
              <w:t>FIPAR250953</w:t>
            </w:r>
          </w:p>
        </w:tc>
        <w:tc>
          <w:tcPr>
            <w:tcW w:w="1447" w:type="pct"/>
            <w:shd w:val="clear" w:color="auto" w:fill="auto"/>
          </w:tcPr>
          <w:p w14:paraId="163967CF" w14:textId="20E85D55"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33503ECD" w14:textId="2D9E90B3" w:rsidR="001B7AEF" w:rsidRPr="001B7AEF" w:rsidRDefault="001B7AEF" w:rsidP="001B7AEF">
            <w:pPr>
              <w:spacing w:before="0"/>
              <w:jc w:val="center"/>
              <w:rPr>
                <w:sz w:val="24"/>
                <w:szCs w:val="24"/>
              </w:rPr>
            </w:pPr>
            <w:r w:rsidRPr="001B7AEF">
              <w:rPr>
                <w:sz w:val="24"/>
                <w:szCs w:val="24"/>
              </w:rPr>
              <w:t>Complies</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SODIUM HYALURONATE EYE DROPS(NP)</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SODIUM HYALURONATE EYE DROPS(NP)</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SODIUM HYALURONATE EYE DROPS(NP)</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SODIUM HYALURONATE EYE DROPS(NP)</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SODIUM HYALURONATE EYE DROPS(NP)</w:t>
            </w:r>
            <w:r w:rsidRPr="00540C7D">
              <w:rPr>
                <w:sz w:val="24"/>
              </w:rPr>
              <w:t xml:space="preserve"> found (Satisfactory) within the limit as per finished product specification of </w:t>
            </w:r>
            <w:r w:rsidR="00FF3F2C">
              <w:rPr>
                <w:bCs/>
                <w:sz w:val="24"/>
                <w:szCs w:val="24"/>
              </w:rPr>
              <w:t>SODIUM HYALURONATE EYE DROPS(NP)</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SODIUM HYALURONATE EYE DROPS(NP)</w:t>
            </w:r>
            <w:r w:rsidRPr="00540C7D">
              <w:rPr>
                <w:sz w:val="24"/>
              </w:rPr>
              <w:t xml:space="preserve"> found (Satisfactory) within the limit as per finished product specification of </w:t>
            </w:r>
            <w:r>
              <w:rPr>
                <w:bCs/>
                <w:sz w:val="24"/>
                <w:szCs w:val="24"/>
              </w:rPr>
              <w:t>SODIUM HYALURONATE EYE DROPS(NP)</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SODIUM HYALURONATE EYE DROPS(NP)</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SODIUM HYALURONATE EYE DROPS(NP)</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SODIUM HYALURONATE EYE DROPS(NP)</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SODIUM HYALURONATE EYE DROPS(NP)</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DROPS(NP)</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DROPS(NP)</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SODIUM HYALURONATE EYE DROPS(NP)</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SODIUM HYALURONATE EYE DROPS(NP)</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SODIUM HYALURONATE EYE DROPS(NP)</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SODIUM HYALURONATE EYE DROPS(NP)</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SODIUM HYALURONATE EYE DROPS(NP)</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SODIUM HYALURONATE EYE DROPS(NP)</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SODIUM HYALURONATE EYE DROPS(NP)</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SODIUM HYALURONATE EYE DROPS(NP)</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SODIUM HYALURONATE EYE DROPS(NP)</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SODIUM HYALURONATE EYE DROPS(NP)</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SODIUM HYALURONATE EYE DROPS(NP)</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SODIUM HYALURONATE EYE DROPS(NP)</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SODIUM HYALURONATE EYE DROPS(NP)</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SODIUM HYALURONATE EYE DROPS(NP)</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SODIUM HYALURONATE EYE DROPS(NP)</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SODIUM HYALURONATE EYE DROPS(NP)</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SODIUM HYALURONATE EYE DROPS(NP)</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SODIUM HYALURONATE EYE DROPS(NP)</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SODIUM HYALURONATE EYE DROPS(NP)</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