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9F74B" w14:textId="77777777" w:rsidR="009B1E60" w:rsidRDefault="009B1E60">
      <w:pPr>
        <w:spacing w:line="80" w:lineRule="exact"/>
      </w:pPr>
    </w:p>
    <w:p w14:paraId="38709E89" w14:textId="77777777" w:rsidR="009B1E60" w:rsidRDefault="00844FBA">
      <w:pPr>
        <w:spacing w:after="1200"/>
      </w:pPr>
      <w:proofErr w:type="spellStart"/>
      <w:r>
        <w:rPr>
          <w:b/>
          <w:bCs/>
          <w:color w:val="AACCCC"/>
          <w:spacing w:val="80"/>
        </w:rPr>
        <w:t>LastOne</w:t>
      </w:r>
      <w:proofErr w:type="spellEnd"/>
    </w:p>
    <w:p w14:paraId="537EC0A4" w14:textId="77777777" w:rsidR="009B1E60" w:rsidRDefault="00844FBA">
      <w:pPr>
        <w:spacing w:after="120"/>
      </w:pPr>
      <w:r>
        <w:rPr>
          <w:b/>
          <w:bCs/>
          <w:color w:val="FFFFFF"/>
          <w:sz w:val="64"/>
          <w:szCs w:val="64"/>
        </w:rPr>
        <w:t>Breathing</w:t>
      </w:r>
    </w:p>
    <w:p w14:paraId="40B1295F" w14:textId="77777777" w:rsidR="009B1E60" w:rsidRDefault="00844FBA">
      <w:pPr>
        <w:spacing w:after="120"/>
      </w:pPr>
      <w:r>
        <w:rPr>
          <w:b/>
          <w:bCs/>
          <w:color w:val="FFFFFF"/>
          <w:sz w:val="64"/>
          <w:szCs w:val="64"/>
        </w:rPr>
        <w:t>Tools</w:t>
      </w:r>
    </w:p>
    <w:p w14:paraId="678CFA86" w14:textId="77777777" w:rsidR="009B1E60" w:rsidRDefault="009B1E60">
      <w:pPr>
        <w:spacing w:line="240" w:lineRule="exact"/>
      </w:pPr>
    </w:p>
    <w:p w14:paraId="2673DECB" w14:textId="77777777" w:rsidR="009B1E60" w:rsidRDefault="00844FBA">
      <w:pPr>
        <w:spacing w:after="80"/>
      </w:pPr>
      <w:r>
        <w:rPr>
          <w:color w:val="C8DCE0"/>
          <w:sz w:val="24"/>
          <w:szCs w:val="24"/>
        </w:rPr>
        <w:t>Four breathing exercises for nicotine craving management.</w:t>
      </w:r>
    </w:p>
    <w:p w14:paraId="4636CBBE" w14:textId="77777777" w:rsidR="009B1E60" w:rsidRDefault="00844FBA">
      <w:pPr>
        <w:spacing w:after="80"/>
      </w:pPr>
      <w:r>
        <w:rPr>
          <w:color w:val="C8DCE0"/>
          <w:sz w:val="24"/>
          <w:szCs w:val="24"/>
        </w:rPr>
        <w:t>Design &amp; content reference — Coping Tools Suite.</w:t>
      </w:r>
    </w:p>
    <w:p w14:paraId="3F330221" w14:textId="77777777" w:rsidR="009B1E60" w:rsidRDefault="009B1E60">
      <w:pPr>
        <w:spacing w:line="1200" w:lineRule="exact"/>
      </w:pPr>
    </w:p>
    <w:p w14:paraId="22E5781E" w14:textId="77777777" w:rsidR="009B1E60" w:rsidRDefault="00844FBA">
      <w:r>
        <w:rPr>
          <w:color w:val="7A9FA0"/>
          <w:sz w:val="20"/>
          <w:szCs w:val="20"/>
        </w:rPr>
        <w:t>April 2026</w:t>
      </w:r>
    </w:p>
    <w:p w14:paraId="583DDF5A" w14:textId="77777777" w:rsidR="009B1E60" w:rsidRDefault="00844FBA">
      <w:r>
        <w:br w:type="page"/>
      </w:r>
    </w:p>
    <w:p w14:paraId="58AE7256" w14:textId="77777777" w:rsidR="009B1E60" w:rsidRDefault="00844FBA">
      <w:pPr>
        <w:spacing w:before="480" w:after="80"/>
      </w:pPr>
      <w:r>
        <w:rPr>
          <w:b/>
          <w:bCs/>
          <w:color w:val="E8F4F4"/>
          <w:sz w:val="56"/>
          <w:szCs w:val="56"/>
        </w:rPr>
        <w:lastRenderedPageBreak/>
        <w:t>01</w:t>
      </w:r>
    </w:p>
    <w:p w14:paraId="376523A3" w14:textId="77777777" w:rsidR="009B1E60" w:rsidRDefault="00844FBA">
      <w:pPr>
        <w:spacing w:after="80"/>
      </w:pPr>
      <w:r>
        <w:rPr>
          <w:b/>
          <w:bCs/>
          <w:color w:val="1B2D4F"/>
          <w:sz w:val="40"/>
          <w:szCs w:val="40"/>
        </w:rPr>
        <w:t>Box Breathing</w:t>
      </w:r>
    </w:p>
    <w:p w14:paraId="3E14E840" w14:textId="77777777" w:rsidR="009B1E60" w:rsidRDefault="00844FBA">
      <w:pPr>
        <w:spacing w:before="80" w:after="200"/>
      </w:pPr>
      <w:r>
        <w:rPr>
          <w:b/>
          <w:bCs/>
          <w:color w:val="2A7F7F"/>
          <w:sz w:val="20"/>
          <w:szCs w:val="20"/>
          <w:shd w:val="clear" w:color="auto" w:fill="D6EEEE"/>
        </w:rPr>
        <w:t xml:space="preserve">  Inhale 4</w:t>
      </w:r>
      <w:proofErr w:type="gramStart"/>
      <w:r>
        <w:rPr>
          <w:b/>
          <w:bCs/>
          <w:color w:val="2A7F7F"/>
          <w:sz w:val="20"/>
          <w:szCs w:val="20"/>
          <w:shd w:val="clear" w:color="auto" w:fill="D6EEEE"/>
        </w:rPr>
        <w:t>s  →</w:t>
      </w:r>
      <w:proofErr w:type="gramEnd"/>
      <w:r>
        <w:rPr>
          <w:b/>
          <w:bCs/>
          <w:color w:val="2A7F7F"/>
          <w:sz w:val="20"/>
          <w:szCs w:val="20"/>
          <w:shd w:val="clear" w:color="auto" w:fill="D6EEEE"/>
        </w:rPr>
        <w:t xml:space="preserve">  Hold 4</w:t>
      </w:r>
      <w:proofErr w:type="gramStart"/>
      <w:r>
        <w:rPr>
          <w:b/>
          <w:bCs/>
          <w:color w:val="2A7F7F"/>
          <w:sz w:val="20"/>
          <w:szCs w:val="20"/>
          <w:shd w:val="clear" w:color="auto" w:fill="D6EEEE"/>
        </w:rPr>
        <w:t>s  →</w:t>
      </w:r>
      <w:proofErr w:type="gramEnd"/>
      <w:r>
        <w:rPr>
          <w:b/>
          <w:bCs/>
          <w:color w:val="2A7F7F"/>
          <w:sz w:val="20"/>
          <w:szCs w:val="20"/>
          <w:shd w:val="clear" w:color="auto" w:fill="D6EEEE"/>
        </w:rPr>
        <w:t xml:space="preserve">  Exhale 4</w:t>
      </w:r>
      <w:proofErr w:type="gramStart"/>
      <w:r>
        <w:rPr>
          <w:b/>
          <w:bCs/>
          <w:color w:val="2A7F7F"/>
          <w:sz w:val="20"/>
          <w:szCs w:val="20"/>
          <w:shd w:val="clear" w:color="auto" w:fill="D6EEEE"/>
        </w:rPr>
        <w:t>s  →</w:t>
      </w:r>
      <w:proofErr w:type="gramEnd"/>
      <w:r>
        <w:rPr>
          <w:b/>
          <w:bCs/>
          <w:color w:val="2A7F7F"/>
          <w:sz w:val="20"/>
          <w:szCs w:val="20"/>
          <w:shd w:val="clear" w:color="auto" w:fill="D6EEEE"/>
        </w:rPr>
        <w:t xml:space="preserve">  Hold empty 4</w:t>
      </w:r>
      <w:proofErr w:type="gramStart"/>
      <w:r>
        <w:rPr>
          <w:b/>
          <w:bCs/>
          <w:color w:val="2A7F7F"/>
          <w:sz w:val="20"/>
          <w:szCs w:val="20"/>
          <w:shd w:val="clear" w:color="auto" w:fill="D6EEEE"/>
        </w:rPr>
        <w:t>s  ×</w:t>
      </w:r>
      <w:proofErr w:type="gramEnd"/>
      <w:r>
        <w:rPr>
          <w:b/>
          <w:bCs/>
          <w:color w:val="2A7F7F"/>
          <w:sz w:val="20"/>
          <w:szCs w:val="20"/>
          <w:shd w:val="clear" w:color="auto" w:fill="D6EEEE"/>
        </w:rPr>
        <w:t xml:space="preserve">  4 cycles  </w:t>
      </w:r>
    </w:p>
    <w:p w14:paraId="431EB664" w14:textId="77777777" w:rsidR="009B1E60" w:rsidRDefault="009B1E60">
      <w:pPr>
        <w:pBdr>
          <w:bottom w:val="single" w:sz="4" w:space="0" w:color="CBD5E0"/>
        </w:pBdr>
        <w:spacing w:before="180" w:after="180"/>
      </w:pPr>
    </w:p>
    <w:p w14:paraId="0C47FDB0" w14:textId="77777777" w:rsidR="009B1E60" w:rsidRDefault="00844FBA">
      <w:pPr>
        <w:spacing w:before="240" w:after="80"/>
      </w:pPr>
      <w:r>
        <w:rPr>
          <w:b/>
          <w:bCs/>
          <w:color w:val="2A7F7F"/>
          <w:spacing w:val="40"/>
          <w:sz w:val="18"/>
          <w:szCs w:val="18"/>
        </w:rPr>
        <w:t>GENERAL USE — BEYOND SMOKING</w:t>
      </w:r>
    </w:p>
    <w:p w14:paraId="40DBF6DE" w14:textId="77777777" w:rsidR="009B1E60" w:rsidRDefault="00844FBA">
      <w:pPr>
        <w:spacing w:after="160"/>
      </w:pPr>
      <w:r>
        <w:rPr>
          <w:color w:val="4A5568"/>
        </w:rPr>
        <w:t>Developed and popularised by US Navy SEALs as a technique for maintaining calm and clear decision-making under extreme pressure. Outside of military training, it is widely used for general anxiety, pre-performance nerves, and insomnia. Athletes, public speakers, and surgeons use it before high-stakes moments. The four-sided symmetry — same count for every phase — makes it easy to follow without thinking, which is precisely the point when the mind is scattered.</w:t>
      </w:r>
    </w:p>
    <w:p w14:paraId="519A89C0" w14:textId="77777777" w:rsidR="009B1E60" w:rsidRDefault="00844FBA">
      <w:pPr>
        <w:spacing w:before="240" w:after="80"/>
      </w:pPr>
      <w:r>
        <w:rPr>
          <w:b/>
          <w:bCs/>
          <w:color w:val="2A7F7F"/>
          <w:spacing w:val="40"/>
          <w:sz w:val="18"/>
          <w:szCs w:val="18"/>
        </w:rPr>
        <w:t>HOW IT WORKS FOR CRAVINGS</w:t>
      </w:r>
    </w:p>
    <w:p w14:paraId="30A36231" w14:textId="77777777" w:rsidR="009B1E60" w:rsidRDefault="00844FBA">
      <w:pPr>
        <w:spacing w:after="160"/>
      </w:pPr>
      <w:r>
        <w:rPr>
          <w:color w:val="4A5568"/>
        </w:rPr>
        <w:t>The equal-ratio breathing activates the parasympathetic nervous system through rhythmic predictability. The empty-lung hold — the fourth box — creates a mild, controlled air-hunger sensation that redirects attention away from the craving and toward the body's immediate physical state. Research on urge surfing shows that non-judgmental body awareness during a craving shortens its peak duration. Box breathing creates that awareness without requiring the user to sit with discomfort indefinitely.</w:t>
      </w:r>
    </w:p>
    <w:p w14:paraId="06FACAAB" w14:textId="77777777" w:rsidR="009B1E60" w:rsidRDefault="00844FBA">
      <w:pPr>
        <w:spacing w:before="240" w:after="80"/>
      </w:pPr>
      <w:r>
        <w:rPr>
          <w:b/>
          <w:bCs/>
          <w:color w:val="2A7F7F"/>
          <w:spacing w:val="40"/>
          <w:sz w:val="18"/>
          <w:szCs w:val="18"/>
        </w:rPr>
        <w:t>WHEN TO USE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9B1E60" w14:paraId="5F5EE18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0F4F8"/>
            <w:tcMar>
              <w:top w:w="120" w:type="dxa"/>
              <w:left w:w="160" w:type="dxa"/>
              <w:bottom w:w="120" w:type="dxa"/>
              <w:right w:w="160" w:type="dxa"/>
            </w:tcMar>
          </w:tcPr>
          <w:p w14:paraId="5E3DC5EE" w14:textId="77777777" w:rsidR="009B1E60" w:rsidRDefault="00844FBA">
            <w:pPr>
              <w:spacing w:after="40"/>
            </w:pPr>
            <w:r>
              <w:rPr>
                <w:b/>
                <w:bCs/>
                <w:color w:val="2A7F7F"/>
                <w:spacing w:val="40"/>
                <w:sz w:val="17"/>
                <w:szCs w:val="17"/>
              </w:rPr>
              <w:t>CRAVING INTENSITY</w:t>
            </w:r>
          </w:p>
          <w:p w14:paraId="02DF2411" w14:textId="77777777" w:rsidR="009B1E60" w:rsidRDefault="00844FBA">
            <w:r>
              <w:rPr>
                <w:color w:val="4A5568"/>
                <w:sz w:val="21"/>
                <w:szCs w:val="21"/>
              </w:rPr>
              <w:t>Mild to moderate (1–3)</w:t>
            </w:r>
          </w:p>
        </w:tc>
        <w:tc>
          <w:tcPr>
            <w:tcW w:w="360" w:type="dxa"/>
            <w:tcBorders>
              <w:top w:val="none" w:sz="0" w:space="0" w:color="FFFFFF"/>
              <w:left w:val="none" w:sz="0" w:space="0" w:color="FFFFFF"/>
              <w:bottom w:val="none" w:sz="0" w:space="0" w:color="FFFFFF"/>
              <w:right w:val="none" w:sz="0" w:space="0" w:color="FFFFFF"/>
            </w:tcBorders>
          </w:tcPr>
          <w:p w14:paraId="4577432B" w14:textId="77777777" w:rsidR="009B1E60" w:rsidRDefault="009B1E60"/>
        </w:tc>
        <w:tc>
          <w:tcPr>
            <w:tcW w:w="4500" w:type="dxa"/>
            <w:tcBorders>
              <w:top w:val="none" w:sz="0" w:space="0" w:color="FFFFFF"/>
              <w:left w:val="none" w:sz="0" w:space="0" w:color="FFFFFF"/>
              <w:bottom w:val="none" w:sz="0" w:space="0" w:color="FFFFFF"/>
              <w:right w:val="none" w:sz="0" w:space="0" w:color="FFFFFF"/>
            </w:tcBorders>
            <w:shd w:val="clear" w:color="auto" w:fill="F0F4F8"/>
            <w:tcMar>
              <w:top w:w="120" w:type="dxa"/>
              <w:left w:w="160" w:type="dxa"/>
              <w:bottom w:w="120" w:type="dxa"/>
              <w:right w:w="160" w:type="dxa"/>
            </w:tcMar>
          </w:tcPr>
          <w:p w14:paraId="0B589BCC" w14:textId="77777777" w:rsidR="009B1E60" w:rsidRDefault="00844FBA">
            <w:pPr>
              <w:spacing w:after="40"/>
            </w:pPr>
            <w:r>
              <w:rPr>
                <w:b/>
                <w:bCs/>
                <w:color w:val="2A7F7F"/>
                <w:spacing w:val="40"/>
                <w:sz w:val="17"/>
                <w:szCs w:val="17"/>
              </w:rPr>
              <w:t>EMOTIONAL STATE</w:t>
            </w:r>
          </w:p>
          <w:p w14:paraId="615D9D0D" w14:textId="77777777" w:rsidR="009B1E60" w:rsidRDefault="00844FBA">
            <w:r>
              <w:rPr>
                <w:color w:val="4A5568"/>
                <w:sz w:val="21"/>
                <w:szCs w:val="21"/>
              </w:rPr>
              <w:t>Restless, bored, mildly irritable — the low-grade "something is missing" feeling</w:t>
            </w:r>
          </w:p>
        </w:tc>
      </w:tr>
    </w:tbl>
    <w:p w14:paraId="55FFB24B" w14:textId="77777777" w:rsidR="009B1E60" w:rsidRDefault="009B1E60">
      <w:pPr>
        <w:spacing w:line="160" w:lineRule="exact"/>
      </w:pPr>
    </w:p>
    <w:p w14:paraId="4D67B971" w14:textId="77777777" w:rsidR="009B1E60" w:rsidRDefault="00844FBA">
      <w:pPr>
        <w:spacing w:after="80"/>
      </w:pPr>
      <w:proofErr w:type="gramStart"/>
      <w:r>
        <w:rPr>
          <w:b/>
          <w:bCs/>
          <w:color w:val="2A7F7F"/>
          <w:spacing w:val="40"/>
          <w:sz w:val="17"/>
          <w:szCs w:val="17"/>
        </w:rPr>
        <w:t xml:space="preserve">SITUATION  </w:t>
      </w:r>
      <w:r>
        <w:rPr>
          <w:color w:val="4A5568"/>
          <w:sz w:val="21"/>
          <w:szCs w:val="21"/>
        </w:rPr>
        <w:t>Hostel</w:t>
      </w:r>
      <w:proofErr w:type="gramEnd"/>
      <w:r>
        <w:rPr>
          <w:color w:val="4A5568"/>
          <w:sz w:val="21"/>
          <w:szCs w:val="21"/>
        </w:rPr>
        <w:t xml:space="preserve"> evenings after friends leave for a smoke, the gap between lectures, the moment after finishing chai when the habitual pull fires automatically</w:t>
      </w:r>
    </w:p>
    <w:p w14:paraId="1F4207DC" w14:textId="77777777" w:rsidR="009B1E60" w:rsidRDefault="00844FBA">
      <w:pPr>
        <w:spacing w:before="240" w:after="80"/>
      </w:pPr>
      <w:r>
        <w:rPr>
          <w:b/>
          <w:bCs/>
          <w:color w:val="2A7F7F"/>
          <w:spacing w:val="40"/>
          <w:sz w:val="18"/>
          <w:szCs w:val="18"/>
        </w:rPr>
        <w:t>DURATION &amp; DIFFICULTY</w:t>
      </w:r>
    </w:p>
    <w:p w14:paraId="4334344D" w14:textId="77777777" w:rsidR="009B1E60" w:rsidRDefault="00844FBA">
      <w:pPr>
        <w:spacing w:after="160"/>
      </w:pPr>
      <w:r>
        <w:rPr>
          <w:color w:val="4A5568"/>
        </w:rPr>
        <w:t>Duration: 64 seconds. Difficulty: Very low. The 4-4-4-4 symmetry means users only need to remember one number. Works correctly on the first attempt for almost everyone. Eyes open is fine — this can be done anywhere discreetly.</w:t>
      </w:r>
    </w:p>
    <w:p w14:paraId="44C73C59" w14:textId="77777777" w:rsidR="009B1E60" w:rsidRDefault="00844FBA">
      <w:pPr>
        <w:spacing w:before="240" w:after="80"/>
      </w:pPr>
      <w:r>
        <w:rPr>
          <w:b/>
          <w:bCs/>
          <w:color w:val="2A7F7F"/>
          <w:spacing w:val="40"/>
          <w:sz w:val="18"/>
          <w:szCs w:val="18"/>
        </w:rPr>
        <w:t>UX NOTE — APP IMPLEMENTATION</w:t>
      </w:r>
    </w:p>
    <w:p w14:paraId="2A62FC06" w14:textId="77777777" w:rsidR="009B1E60" w:rsidRDefault="00844FBA">
      <w:pPr>
        <w:spacing w:after="160"/>
      </w:pPr>
      <w:r>
        <w:rPr>
          <w:color w:val="4A5568"/>
        </w:rPr>
        <w:t>Visualise as an animated square — a dot travels around the perimeter, one side per phase. Label each side: Breathe In → Hold → Breathe Out → Hold. Large, high-contrast display for outdoor readability. Flag explicitly in the interface: "Eyes open is fine. You can do this anywhere." Default tool for intensity 1–2 in the SOS curated layer. First breathing exercise shown in the explorative library.</w:t>
      </w:r>
    </w:p>
    <w:p w14:paraId="326B35EB" w14:textId="77777777" w:rsidR="009B1E60" w:rsidRDefault="00844FBA">
      <w:r>
        <w:br w:type="page"/>
      </w:r>
    </w:p>
    <w:p w14:paraId="560033A3" w14:textId="77777777" w:rsidR="009B1E60" w:rsidRDefault="00844FBA">
      <w:pPr>
        <w:spacing w:before="480" w:after="80"/>
      </w:pPr>
      <w:r>
        <w:rPr>
          <w:b/>
          <w:bCs/>
          <w:color w:val="E8F4F4"/>
          <w:sz w:val="56"/>
          <w:szCs w:val="56"/>
        </w:rPr>
        <w:lastRenderedPageBreak/>
        <w:t>02</w:t>
      </w:r>
    </w:p>
    <w:p w14:paraId="60C9E80D" w14:textId="77777777" w:rsidR="009B1E60" w:rsidRDefault="00844FBA">
      <w:pPr>
        <w:spacing w:after="80"/>
      </w:pPr>
      <w:r>
        <w:rPr>
          <w:b/>
          <w:bCs/>
          <w:color w:val="1B2D4F"/>
          <w:sz w:val="40"/>
          <w:szCs w:val="40"/>
        </w:rPr>
        <w:t>4-7-8 Reset</w:t>
      </w:r>
    </w:p>
    <w:p w14:paraId="3CD833E2" w14:textId="77777777" w:rsidR="009B1E60" w:rsidRDefault="00844FBA">
      <w:pPr>
        <w:spacing w:before="80" w:after="200"/>
      </w:pPr>
      <w:r>
        <w:rPr>
          <w:b/>
          <w:bCs/>
          <w:color w:val="2A7F7F"/>
          <w:sz w:val="20"/>
          <w:szCs w:val="20"/>
          <w:shd w:val="clear" w:color="auto" w:fill="D6EEEE"/>
        </w:rPr>
        <w:t xml:space="preserve">  Inhale 4</w:t>
      </w:r>
      <w:proofErr w:type="gramStart"/>
      <w:r>
        <w:rPr>
          <w:b/>
          <w:bCs/>
          <w:color w:val="2A7F7F"/>
          <w:sz w:val="20"/>
          <w:szCs w:val="20"/>
          <w:shd w:val="clear" w:color="auto" w:fill="D6EEEE"/>
        </w:rPr>
        <w:t>s  →</w:t>
      </w:r>
      <w:proofErr w:type="gramEnd"/>
      <w:r>
        <w:rPr>
          <w:b/>
          <w:bCs/>
          <w:color w:val="2A7F7F"/>
          <w:sz w:val="20"/>
          <w:szCs w:val="20"/>
          <w:shd w:val="clear" w:color="auto" w:fill="D6EEEE"/>
        </w:rPr>
        <w:t xml:space="preserve">  Hold 7</w:t>
      </w:r>
      <w:proofErr w:type="gramStart"/>
      <w:r>
        <w:rPr>
          <w:b/>
          <w:bCs/>
          <w:color w:val="2A7F7F"/>
          <w:sz w:val="20"/>
          <w:szCs w:val="20"/>
          <w:shd w:val="clear" w:color="auto" w:fill="D6EEEE"/>
        </w:rPr>
        <w:t>s  →</w:t>
      </w:r>
      <w:proofErr w:type="gramEnd"/>
      <w:r>
        <w:rPr>
          <w:b/>
          <w:bCs/>
          <w:color w:val="2A7F7F"/>
          <w:sz w:val="20"/>
          <w:szCs w:val="20"/>
          <w:shd w:val="clear" w:color="auto" w:fill="D6EEEE"/>
        </w:rPr>
        <w:t xml:space="preserve">  Exhale slowly 8</w:t>
      </w:r>
      <w:proofErr w:type="gramStart"/>
      <w:r>
        <w:rPr>
          <w:b/>
          <w:bCs/>
          <w:color w:val="2A7F7F"/>
          <w:sz w:val="20"/>
          <w:szCs w:val="20"/>
          <w:shd w:val="clear" w:color="auto" w:fill="D6EEEE"/>
        </w:rPr>
        <w:t>s  ×</w:t>
      </w:r>
      <w:proofErr w:type="gramEnd"/>
      <w:r>
        <w:rPr>
          <w:b/>
          <w:bCs/>
          <w:color w:val="2A7F7F"/>
          <w:sz w:val="20"/>
          <w:szCs w:val="20"/>
          <w:shd w:val="clear" w:color="auto" w:fill="D6EEEE"/>
        </w:rPr>
        <w:t xml:space="preserve">  3–4 cycles  </w:t>
      </w:r>
    </w:p>
    <w:p w14:paraId="4D4B33ED" w14:textId="77777777" w:rsidR="009B1E60" w:rsidRDefault="009B1E60">
      <w:pPr>
        <w:pBdr>
          <w:bottom w:val="single" w:sz="4" w:space="0" w:color="CBD5E0"/>
        </w:pBdr>
        <w:spacing w:before="180" w:after="180"/>
      </w:pPr>
    </w:p>
    <w:p w14:paraId="5913E83B" w14:textId="77777777" w:rsidR="009B1E60" w:rsidRDefault="00844FBA">
      <w:pPr>
        <w:spacing w:before="240" w:after="80"/>
      </w:pPr>
      <w:r>
        <w:rPr>
          <w:b/>
          <w:bCs/>
          <w:color w:val="2A7F7F"/>
          <w:spacing w:val="40"/>
          <w:sz w:val="18"/>
          <w:szCs w:val="18"/>
        </w:rPr>
        <w:t>GENERAL USE — BEYOND SMOKING</w:t>
      </w:r>
    </w:p>
    <w:p w14:paraId="6BC1172B" w14:textId="77777777" w:rsidR="009B1E60" w:rsidRDefault="00844FBA">
      <w:pPr>
        <w:spacing w:after="160"/>
      </w:pPr>
      <w:r>
        <w:rPr>
          <w:color w:val="4A5568"/>
        </w:rPr>
        <w:t>Developed by Dr Andrew Weil, Harvard-trained physician, based on pranayama — the ancient yogic breathing tradition. He described it as a "natural tranquiliser for the nervous system." It is widely recommended by therapists and GPs for acute anxiety, anger management, and insomnia. The long hold followed by a very slow exhale is genuinely sedating for most people. Many users report feeling noticeably calmer after a single cycle. Commonly used for sleep because the technique slows physiology enough that the b</w:t>
      </w:r>
      <w:r>
        <w:rPr>
          <w:color w:val="4A5568"/>
        </w:rPr>
        <w:t>ody reads it as pre-sleep state.</w:t>
      </w:r>
    </w:p>
    <w:p w14:paraId="69A2B080" w14:textId="77777777" w:rsidR="009B1E60" w:rsidRDefault="00844FBA">
      <w:pPr>
        <w:spacing w:before="240" w:after="80"/>
      </w:pPr>
      <w:r>
        <w:rPr>
          <w:b/>
          <w:bCs/>
          <w:color w:val="2A7F7F"/>
          <w:spacing w:val="40"/>
          <w:sz w:val="18"/>
          <w:szCs w:val="18"/>
        </w:rPr>
        <w:t>HOW IT WORKS FOR CRAVINGS</w:t>
      </w:r>
    </w:p>
    <w:p w14:paraId="2159FD49" w14:textId="77777777" w:rsidR="009B1E60" w:rsidRDefault="00844FBA">
      <w:pPr>
        <w:spacing w:after="160"/>
      </w:pPr>
      <w:r>
        <w:rPr>
          <w:color w:val="4A5568"/>
        </w:rPr>
        <w:t xml:space="preserve">The extended 7-second hold activates the </w:t>
      </w:r>
      <w:proofErr w:type="spellStart"/>
      <w:r>
        <w:rPr>
          <w:color w:val="4A5568"/>
        </w:rPr>
        <w:t>vagus</w:t>
      </w:r>
      <w:proofErr w:type="spellEnd"/>
      <w:r>
        <w:rPr>
          <w:color w:val="4A5568"/>
        </w:rPr>
        <w:t xml:space="preserve"> nerve, which directly suppresses the sympathetic nervous system. The disproportionately long exhale then forces a slower heart rate and lowers cortisol almost immediately. For nicotine cravings specifically, a craving spike is partly a cortisol and adrenaline event — the body reads nicotine absence as a mild stress signal. The 4-7-8 pattern interrupts that signal before it becomes a decision. The 7-second hold is long enough to shift the brain's attention entirely to the breath, effectively crowding o</w:t>
      </w:r>
      <w:r>
        <w:rPr>
          <w:color w:val="4A5568"/>
        </w:rPr>
        <w:t>ut the craving thought.</w:t>
      </w:r>
    </w:p>
    <w:p w14:paraId="1456AABF" w14:textId="77777777" w:rsidR="009B1E60" w:rsidRDefault="00844FBA">
      <w:pPr>
        <w:spacing w:before="240" w:after="80"/>
      </w:pPr>
      <w:r>
        <w:rPr>
          <w:b/>
          <w:bCs/>
          <w:color w:val="2A7F7F"/>
          <w:spacing w:val="40"/>
          <w:sz w:val="18"/>
          <w:szCs w:val="18"/>
        </w:rPr>
        <w:t>WHEN TO USE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9B1E60" w14:paraId="4E7EFA78"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0F4F8"/>
            <w:tcMar>
              <w:top w:w="120" w:type="dxa"/>
              <w:left w:w="160" w:type="dxa"/>
              <w:bottom w:w="120" w:type="dxa"/>
              <w:right w:w="160" w:type="dxa"/>
            </w:tcMar>
          </w:tcPr>
          <w:p w14:paraId="5BE110F7" w14:textId="77777777" w:rsidR="009B1E60" w:rsidRDefault="00844FBA">
            <w:pPr>
              <w:spacing w:after="40"/>
            </w:pPr>
            <w:r>
              <w:rPr>
                <w:b/>
                <w:bCs/>
                <w:color w:val="2A7F7F"/>
                <w:spacing w:val="40"/>
                <w:sz w:val="17"/>
                <w:szCs w:val="17"/>
              </w:rPr>
              <w:t>CRAVING INTENSITY</w:t>
            </w:r>
          </w:p>
          <w:p w14:paraId="6454BAAE" w14:textId="77777777" w:rsidR="009B1E60" w:rsidRDefault="00844FBA">
            <w:r>
              <w:rPr>
                <w:color w:val="4A5568"/>
                <w:sz w:val="21"/>
                <w:szCs w:val="21"/>
              </w:rPr>
              <w:t>Moderate to intense (3–5)</w:t>
            </w:r>
          </w:p>
        </w:tc>
        <w:tc>
          <w:tcPr>
            <w:tcW w:w="360" w:type="dxa"/>
            <w:tcBorders>
              <w:top w:val="none" w:sz="0" w:space="0" w:color="FFFFFF"/>
              <w:left w:val="none" w:sz="0" w:space="0" w:color="FFFFFF"/>
              <w:bottom w:val="none" w:sz="0" w:space="0" w:color="FFFFFF"/>
              <w:right w:val="none" w:sz="0" w:space="0" w:color="FFFFFF"/>
            </w:tcBorders>
          </w:tcPr>
          <w:p w14:paraId="218A9515" w14:textId="77777777" w:rsidR="009B1E60" w:rsidRDefault="009B1E60"/>
        </w:tc>
        <w:tc>
          <w:tcPr>
            <w:tcW w:w="4500" w:type="dxa"/>
            <w:tcBorders>
              <w:top w:val="none" w:sz="0" w:space="0" w:color="FFFFFF"/>
              <w:left w:val="none" w:sz="0" w:space="0" w:color="FFFFFF"/>
              <w:bottom w:val="none" w:sz="0" w:space="0" w:color="FFFFFF"/>
              <w:right w:val="none" w:sz="0" w:space="0" w:color="FFFFFF"/>
            </w:tcBorders>
            <w:shd w:val="clear" w:color="auto" w:fill="F0F4F8"/>
            <w:tcMar>
              <w:top w:w="120" w:type="dxa"/>
              <w:left w:w="160" w:type="dxa"/>
              <w:bottom w:w="120" w:type="dxa"/>
              <w:right w:w="160" w:type="dxa"/>
            </w:tcMar>
          </w:tcPr>
          <w:p w14:paraId="5C86015F" w14:textId="77777777" w:rsidR="009B1E60" w:rsidRDefault="00844FBA">
            <w:pPr>
              <w:spacing w:after="40"/>
            </w:pPr>
            <w:r>
              <w:rPr>
                <w:b/>
                <w:bCs/>
                <w:color w:val="2A7F7F"/>
                <w:spacing w:val="40"/>
                <w:sz w:val="17"/>
                <w:szCs w:val="17"/>
              </w:rPr>
              <w:t>EMOTIONAL STATE</w:t>
            </w:r>
          </w:p>
          <w:p w14:paraId="1BEF82F0" w14:textId="77777777" w:rsidR="009B1E60" w:rsidRDefault="00844FBA">
            <w:r>
              <w:rPr>
                <w:color w:val="4A5568"/>
                <w:sz w:val="21"/>
                <w:szCs w:val="21"/>
              </w:rPr>
              <w:t>Anxious, overwhelmed, on the edge of giving in</w:t>
            </w:r>
          </w:p>
        </w:tc>
      </w:tr>
    </w:tbl>
    <w:p w14:paraId="785B99CB" w14:textId="77777777" w:rsidR="009B1E60" w:rsidRDefault="009B1E60">
      <w:pPr>
        <w:spacing w:line="160" w:lineRule="exact"/>
      </w:pPr>
    </w:p>
    <w:p w14:paraId="6D27F688" w14:textId="77777777" w:rsidR="009B1E60" w:rsidRDefault="00844FBA">
      <w:pPr>
        <w:spacing w:after="80"/>
      </w:pPr>
      <w:proofErr w:type="gramStart"/>
      <w:r>
        <w:rPr>
          <w:b/>
          <w:bCs/>
          <w:color w:val="2A7F7F"/>
          <w:spacing w:val="40"/>
          <w:sz w:val="17"/>
          <w:szCs w:val="17"/>
        </w:rPr>
        <w:t xml:space="preserve">SITUATION  </w:t>
      </w:r>
      <w:r>
        <w:rPr>
          <w:color w:val="4A5568"/>
          <w:sz w:val="21"/>
          <w:szCs w:val="21"/>
        </w:rPr>
        <w:t>Exam</w:t>
      </w:r>
      <w:proofErr w:type="gramEnd"/>
      <w:r>
        <w:rPr>
          <w:color w:val="4A5568"/>
          <w:sz w:val="21"/>
          <w:szCs w:val="21"/>
        </w:rPr>
        <w:t xml:space="preserve"> stress craving, the moment someone walks past a </w:t>
      </w:r>
      <w:proofErr w:type="spellStart"/>
      <w:r>
        <w:rPr>
          <w:color w:val="4A5568"/>
          <w:sz w:val="21"/>
          <w:szCs w:val="21"/>
        </w:rPr>
        <w:t>tapri</w:t>
      </w:r>
      <w:proofErr w:type="spellEnd"/>
      <w:r>
        <w:rPr>
          <w:color w:val="4A5568"/>
          <w:sz w:val="21"/>
          <w:szCs w:val="21"/>
        </w:rPr>
        <w:t xml:space="preserve"> and the pull hits hard, or the first 60 seconds of a strong post-meal urge</w:t>
      </w:r>
    </w:p>
    <w:p w14:paraId="3129ADED" w14:textId="77777777" w:rsidR="009B1E60" w:rsidRDefault="00844FBA">
      <w:pPr>
        <w:spacing w:before="240" w:after="80"/>
      </w:pPr>
      <w:r>
        <w:rPr>
          <w:b/>
          <w:bCs/>
          <w:color w:val="2A7F7F"/>
          <w:spacing w:val="40"/>
          <w:sz w:val="18"/>
          <w:szCs w:val="18"/>
        </w:rPr>
        <w:t>DURATION &amp; DIFFICULTY</w:t>
      </w:r>
    </w:p>
    <w:p w14:paraId="270233F1" w14:textId="77777777" w:rsidR="009B1E60" w:rsidRDefault="00844FBA">
      <w:pPr>
        <w:spacing w:after="160"/>
      </w:pPr>
      <w:r>
        <w:rPr>
          <w:color w:val="4A5568"/>
        </w:rPr>
        <w:t>Duration: ~90 seconds. Difficulty: Low. The inhale and exhale are straightforward; the 7-second hold is the only point of difficulty for beginners. Most users manage it correctly by cycle 2. Effective enough from the first attempt to be genuinely useful.</w:t>
      </w:r>
    </w:p>
    <w:p w14:paraId="1A8F6C09" w14:textId="77777777" w:rsidR="009B1E60" w:rsidRDefault="00844FBA">
      <w:pPr>
        <w:spacing w:before="240" w:after="80"/>
      </w:pPr>
      <w:r>
        <w:rPr>
          <w:b/>
          <w:bCs/>
          <w:color w:val="2A7F7F"/>
          <w:spacing w:val="40"/>
          <w:sz w:val="18"/>
          <w:szCs w:val="18"/>
        </w:rPr>
        <w:t>UX NOTE — APP IMPLEMENTATION</w:t>
      </w:r>
    </w:p>
    <w:p w14:paraId="0B3053B0" w14:textId="77777777" w:rsidR="009B1E60" w:rsidRDefault="00844FBA">
      <w:pPr>
        <w:spacing w:after="160"/>
      </w:pPr>
      <w:r>
        <w:rPr>
          <w:color w:val="4A5568"/>
        </w:rPr>
        <w:t>Primary breathing tool — the default option surfaced in the SOS curated layer for intensity 3+. Use a circular visual pacer: circle expands on inhale, holds at full size, contracts slowly on exhale. The hold phase needs a subtle pulse animation so users feel guided, not abandoned. Soft count visible in the centre. No audio required — works in a library, a lecture corridor, anywhere. Completion line: "That craving just lost 90 seconds. It's already weaker."</w:t>
      </w:r>
    </w:p>
    <w:p w14:paraId="5807462D" w14:textId="77777777" w:rsidR="009B1E60" w:rsidRDefault="00844FBA">
      <w:r>
        <w:br w:type="page"/>
      </w:r>
    </w:p>
    <w:p w14:paraId="2A1C11E1" w14:textId="77777777" w:rsidR="009B1E60" w:rsidRDefault="00844FBA">
      <w:pPr>
        <w:spacing w:before="480" w:after="80"/>
      </w:pPr>
      <w:r>
        <w:rPr>
          <w:b/>
          <w:bCs/>
          <w:color w:val="E8F4F4"/>
          <w:sz w:val="56"/>
          <w:szCs w:val="56"/>
        </w:rPr>
        <w:lastRenderedPageBreak/>
        <w:t>03</w:t>
      </w:r>
    </w:p>
    <w:p w14:paraId="11E69CF0" w14:textId="77777777" w:rsidR="009B1E60" w:rsidRDefault="00844FBA">
      <w:pPr>
        <w:spacing w:after="80"/>
      </w:pPr>
      <w:r>
        <w:rPr>
          <w:b/>
          <w:bCs/>
          <w:color w:val="1B2D4F"/>
          <w:sz w:val="40"/>
          <w:szCs w:val="40"/>
        </w:rPr>
        <w:t>Physiological Sigh</w:t>
      </w:r>
    </w:p>
    <w:p w14:paraId="571F5F81" w14:textId="77777777" w:rsidR="009B1E60" w:rsidRDefault="00844FBA">
      <w:pPr>
        <w:spacing w:before="80" w:after="200"/>
      </w:pPr>
      <w:r>
        <w:rPr>
          <w:b/>
          <w:bCs/>
          <w:color w:val="2A7F7F"/>
          <w:sz w:val="20"/>
          <w:szCs w:val="20"/>
          <w:shd w:val="clear" w:color="auto" w:fill="D6EEEE"/>
        </w:rPr>
        <w:t xml:space="preserve">  Full inhale through </w:t>
      </w:r>
      <w:proofErr w:type="gramStart"/>
      <w:r>
        <w:rPr>
          <w:b/>
          <w:bCs/>
          <w:color w:val="2A7F7F"/>
          <w:sz w:val="20"/>
          <w:szCs w:val="20"/>
          <w:shd w:val="clear" w:color="auto" w:fill="D6EEEE"/>
        </w:rPr>
        <w:t>nose  →</w:t>
      </w:r>
      <w:proofErr w:type="gramEnd"/>
      <w:r>
        <w:rPr>
          <w:b/>
          <w:bCs/>
          <w:color w:val="2A7F7F"/>
          <w:sz w:val="20"/>
          <w:szCs w:val="20"/>
          <w:shd w:val="clear" w:color="auto" w:fill="D6EEEE"/>
        </w:rPr>
        <w:t xml:space="preserve">  Short sniff inhale to top-</w:t>
      </w:r>
      <w:proofErr w:type="gramStart"/>
      <w:r>
        <w:rPr>
          <w:b/>
          <w:bCs/>
          <w:color w:val="2A7F7F"/>
          <w:sz w:val="20"/>
          <w:szCs w:val="20"/>
          <w:shd w:val="clear" w:color="auto" w:fill="D6EEEE"/>
        </w:rPr>
        <w:t>up  →</w:t>
      </w:r>
      <w:proofErr w:type="gramEnd"/>
      <w:r>
        <w:rPr>
          <w:b/>
          <w:bCs/>
          <w:color w:val="2A7F7F"/>
          <w:sz w:val="20"/>
          <w:szCs w:val="20"/>
          <w:shd w:val="clear" w:color="auto" w:fill="D6EEEE"/>
        </w:rPr>
        <w:t xml:space="preserve">  Exhale fully and slowly 8–10</w:t>
      </w:r>
      <w:proofErr w:type="gramStart"/>
      <w:r>
        <w:rPr>
          <w:b/>
          <w:bCs/>
          <w:color w:val="2A7F7F"/>
          <w:sz w:val="20"/>
          <w:szCs w:val="20"/>
          <w:shd w:val="clear" w:color="auto" w:fill="D6EEEE"/>
        </w:rPr>
        <w:t>s  ×</w:t>
      </w:r>
      <w:proofErr w:type="gramEnd"/>
      <w:r>
        <w:rPr>
          <w:b/>
          <w:bCs/>
          <w:color w:val="2A7F7F"/>
          <w:sz w:val="20"/>
          <w:szCs w:val="20"/>
          <w:shd w:val="clear" w:color="auto" w:fill="D6EEEE"/>
        </w:rPr>
        <w:t xml:space="preserve">  2–3 times  </w:t>
      </w:r>
    </w:p>
    <w:p w14:paraId="699FBA2B" w14:textId="77777777" w:rsidR="009B1E60" w:rsidRDefault="009B1E60">
      <w:pPr>
        <w:pBdr>
          <w:bottom w:val="single" w:sz="4" w:space="0" w:color="CBD5E0"/>
        </w:pBdr>
        <w:spacing w:before="180" w:after="180"/>
      </w:pPr>
    </w:p>
    <w:p w14:paraId="2FB5E973" w14:textId="77777777" w:rsidR="009B1E60" w:rsidRDefault="00844FBA">
      <w:pPr>
        <w:spacing w:before="240" w:after="80"/>
      </w:pPr>
      <w:r>
        <w:rPr>
          <w:b/>
          <w:bCs/>
          <w:color w:val="2A7F7F"/>
          <w:spacing w:val="40"/>
          <w:sz w:val="18"/>
          <w:szCs w:val="18"/>
        </w:rPr>
        <w:t>GENERAL USE — BEYOND SMOKING</w:t>
      </w:r>
    </w:p>
    <w:p w14:paraId="70C9B4D8" w14:textId="77777777" w:rsidR="009B1E60" w:rsidRDefault="00844FBA">
      <w:pPr>
        <w:spacing w:after="160"/>
      </w:pPr>
      <w:r>
        <w:rPr>
          <w:color w:val="4A5568"/>
        </w:rPr>
        <w:t>The physiological sigh is not an invented technique — it is something the human body does automatically. It occurs during deep sleep roughly every five minutes without awareness. It also occurs involuntarily during the settling phase of crying — that shuddering double inhale followed by a long exhale is the body resetting itself. Stanford neuroscientist Andrew Huberman's 2023 clinical work brought it to mainstream attention after research showed it reduced acute physiological stress faster than any other br</w:t>
      </w:r>
      <w:r>
        <w:rPr>
          <w:color w:val="4A5568"/>
        </w:rPr>
        <w:t xml:space="preserve">eathing technique tested. Athletes use a version of </w:t>
      </w:r>
      <w:proofErr w:type="gramStart"/>
      <w:r>
        <w:rPr>
          <w:color w:val="4A5568"/>
        </w:rPr>
        <w:t>it</w:t>
      </w:r>
      <w:proofErr w:type="gramEnd"/>
      <w:r>
        <w:rPr>
          <w:color w:val="4A5568"/>
        </w:rPr>
        <w:t xml:space="preserve"> mid-performance. It is the go-to technique for moments of acute overwhelm where there is no time for a longer practice.</w:t>
      </w:r>
    </w:p>
    <w:p w14:paraId="052BBB08" w14:textId="77777777" w:rsidR="009B1E60" w:rsidRDefault="00844FBA">
      <w:pPr>
        <w:spacing w:before="240" w:after="80"/>
      </w:pPr>
      <w:r>
        <w:rPr>
          <w:b/>
          <w:bCs/>
          <w:color w:val="2A7F7F"/>
          <w:spacing w:val="40"/>
          <w:sz w:val="18"/>
          <w:szCs w:val="18"/>
        </w:rPr>
        <w:t>HOW IT WORKS FOR CRAVINGS</w:t>
      </w:r>
    </w:p>
    <w:p w14:paraId="79B2DF6B" w14:textId="77777777" w:rsidR="009B1E60" w:rsidRDefault="00844FBA">
      <w:pPr>
        <w:spacing w:after="160"/>
      </w:pPr>
      <w:r>
        <w:rPr>
          <w:color w:val="4A5568"/>
        </w:rPr>
        <w:t>The double inhale re-opens collapsed alveoli in the lungs, maximising oxygen exchange. The full, prolonged exhale is the single fastest way to activate the parasympathetic nervous system. For acute nicotine urges — which are partly a dopamine-drop panic response — speed of effect matters more than sustained technique. The physiological sigh works within one cycle and is physiologically impossible to do incorrectly, which matters at high craving intensity when cognitive load is already maxed out.</w:t>
      </w:r>
    </w:p>
    <w:p w14:paraId="5E3210F1" w14:textId="77777777" w:rsidR="009B1E60" w:rsidRDefault="00844FBA">
      <w:pPr>
        <w:spacing w:before="240" w:after="80"/>
      </w:pPr>
      <w:r>
        <w:rPr>
          <w:b/>
          <w:bCs/>
          <w:color w:val="2A7F7F"/>
          <w:spacing w:val="40"/>
          <w:sz w:val="18"/>
          <w:szCs w:val="18"/>
        </w:rPr>
        <w:t>WHEN TO USE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9B1E60" w14:paraId="32A97024"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0F4F8"/>
            <w:tcMar>
              <w:top w:w="120" w:type="dxa"/>
              <w:left w:w="160" w:type="dxa"/>
              <w:bottom w:w="120" w:type="dxa"/>
              <w:right w:w="160" w:type="dxa"/>
            </w:tcMar>
          </w:tcPr>
          <w:p w14:paraId="41C0DE2B" w14:textId="77777777" w:rsidR="009B1E60" w:rsidRDefault="00844FBA">
            <w:pPr>
              <w:spacing w:after="40"/>
            </w:pPr>
            <w:r>
              <w:rPr>
                <w:b/>
                <w:bCs/>
                <w:color w:val="2A7F7F"/>
                <w:spacing w:val="40"/>
                <w:sz w:val="17"/>
                <w:szCs w:val="17"/>
              </w:rPr>
              <w:t>CRAVING INTENSITY</w:t>
            </w:r>
          </w:p>
          <w:p w14:paraId="1F17F1B0" w14:textId="77777777" w:rsidR="009B1E60" w:rsidRDefault="00844FBA">
            <w:r>
              <w:rPr>
                <w:color w:val="4A5568"/>
                <w:sz w:val="21"/>
                <w:szCs w:val="21"/>
              </w:rPr>
              <w:t>Intense to overwhelming (4–5)</w:t>
            </w:r>
          </w:p>
        </w:tc>
        <w:tc>
          <w:tcPr>
            <w:tcW w:w="360" w:type="dxa"/>
            <w:tcBorders>
              <w:top w:val="none" w:sz="0" w:space="0" w:color="FFFFFF"/>
              <w:left w:val="none" w:sz="0" w:space="0" w:color="FFFFFF"/>
              <w:bottom w:val="none" w:sz="0" w:space="0" w:color="FFFFFF"/>
              <w:right w:val="none" w:sz="0" w:space="0" w:color="FFFFFF"/>
            </w:tcBorders>
          </w:tcPr>
          <w:p w14:paraId="749FAD26" w14:textId="77777777" w:rsidR="009B1E60" w:rsidRDefault="009B1E60"/>
        </w:tc>
        <w:tc>
          <w:tcPr>
            <w:tcW w:w="4500" w:type="dxa"/>
            <w:tcBorders>
              <w:top w:val="none" w:sz="0" w:space="0" w:color="FFFFFF"/>
              <w:left w:val="none" w:sz="0" w:space="0" w:color="FFFFFF"/>
              <w:bottom w:val="none" w:sz="0" w:space="0" w:color="FFFFFF"/>
              <w:right w:val="none" w:sz="0" w:space="0" w:color="FFFFFF"/>
            </w:tcBorders>
            <w:shd w:val="clear" w:color="auto" w:fill="F0F4F8"/>
            <w:tcMar>
              <w:top w:w="120" w:type="dxa"/>
              <w:left w:w="160" w:type="dxa"/>
              <w:bottom w:w="120" w:type="dxa"/>
              <w:right w:w="160" w:type="dxa"/>
            </w:tcMar>
          </w:tcPr>
          <w:p w14:paraId="2CC27E32" w14:textId="77777777" w:rsidR="009B1E60" w:rsidRDefault="00844FBA">
            <w:pPr>
              <w:spacing w:after="40"/>
            </w:pPr>
            <w:r>
              <w:rPr>
                <w:b/>
                <w:bCs/>
                <w:color w:val="2A7F7F"/>
                <w:spacing w:val="40"/>
                <w:sz w:val="17"/>
                <w:szCs w:val="17"/>
              </w:rPr>
              <w:t>EMOTIONAL STATE</w:t>
            </w:r>
          </w:p>
          <w:p w14:paraId="3C701383" w14:textId="77777777" w:rsidR="009B1E60" w:rsidRDefault="00844FBA">
            <w:r>
              <w:rPr>
                <w:color w:val="4A5568"/>
                <w:sz w:val="21"/>
                <w:szCs w:val="21"/>
              </w:rPr>
              <w:t>Panicked, close to giving in, feeling out of control</w:t>
            </w:r>
          </w:p>
        </w:tc>
      </w:tr>
    </w:tbl>
    <w:p w14:paraId="293FEFF8" w14:textId="77777777" w:rsidR="009B1E60" w:rsidRDefault="009B1E60">
      <w:pPr>
        <w:spacing w:line="160" w:lineRule="exact"/>
      </w:pPr>
    </w:p>
    <w:p w14:paraId="14E5BD3C" w14:textId="77777777" w:rsidR="009B1E60" w:rsidRDefault="00844FBA">
      <w:pPr>
        <w:spacing w:after="80"/>
      </w:pPr>
      <w:proofErr w:type="gramStart"/>
      <w:r>
        <w:rPr>
          <w:b/>
          <w:bCs/>
          <w:color w:val="2A7F7F"/>
          <w:spacing w:val="40"/>
          <w:sz w:val="17"/>
          <w:szCs w:val="17"/>
        </w:rPr>
        <w:t xml:space="preserve">SITUATION  </w:t>
      </w:r>
      <w:r>
        <w:rPr>
          <w:color w:val="4A5568"/>
          <w:sz w:val="21"/>
          <w:szCs w:val="21"/>
        </w:rPr>
        <w:t>The</w:t>
      </w:r>
      <w:proofErr w:type="gramEnd"/>
      <w:r>
        <w:rPr>
          <w:color w:val="4A5568"/>
          <w:sz w:val="21"/>
          <w:szCs w:val="21"/>
        </w:rPr>
        <w:t xml:space="preserve"> moment someone is already walking toward a cigarette seller, an acute craving during a high-stress event, a late-night intense urge in a hostel with cigarettes in reach</w:t>
      </w:r>
    </w:p>
    <w:p w14:paraId="4C996CDB" w14:textId="77777777" w:rsidR="009B1E60" w:rsidRDefault="00844FBA">
      <w:pPr>
        <w:spacing w:before="240" w:after="80"/>
      </w:pPr>
      <w:r>
        <w:rPr>
          <w:b/>
          <w:bCs/>
          <w:color w:val="2A7F7F"/>
          <w:spacing w:val="40"/>
          <w:sz w:val="18"/>
          <w:szCs w:val="18"/>
        </w:rPr>
        <w:t>DURATION &amp; DIFFICULTY</w:t>
      </w:r>
    </w:p>
    <w:p w14:paraId="34F1E108" w14:textId="77777777" w:rsidR="009B1E60" w:rsidRDefault="00844FBA">
      <w:pPr>
        <w:spacing w:after="160"/>
      </w:pPr>
      <w:r>
        <w:rPr>
          <w:color w:val="4A5568"/>
        </w:rPr>
        <w:t>Duration: 45–60 seconds. Difficulty: Very low despite its power. There is almost no technique to learn. The only user error is forgetting the second sniff-inhale. Effective on the first attempt.</w:t>
      </w:r>
    </w:p>
    <w:p w14:paraId="3E52B0B8" w14:textId="77777777" w:rsidR="009B1E60" w:rsidRDefault="00844FBA">
      <w:pPr>
        <w:spacing w:before="240" w:after="80"/>
      </w:pPr>
      <w:r>
        <w:rPr>
          <w:b/>
          <w:bCs/>
          <w:color w:val="2A7F7F"/>
          <w:spacing w:val="40"/>
          <w:sz w:val="18"/>
          <w:szCs w:val="18"/>
        </w:rPr>
        <w:t>UX NOTE — APP IMPLEMENTATION</w:t>
      </w:r>
    </w:p>
    <w:p w14:paraId="05526142" w14:textId="77777777" w:rsidR="009B1E60" w:rsidRDefault="00844FBA">
      <w:pPr>
        <w:spacing w:after="160"/>
      </w:pPr>
      <w:r>
        <w:rPr>
          <w:color w:val="4A5568"/>
        </w:rPr>
        <w:t>Surface when craving intensity is logged at 5 ("Overwhelming") or when SOS is triggered without intensity logging. Screen design should be distinct from other breathing exercises: darker background, simpler animation, fewer words. One instruction at a time. Two quick expanding shapes for the double inhale, then one very slow contraction for the exhale. After the final exhale: 2 full seconds of stillness before any feedback — that pause is part of the exercise. Opening line: "Just do what the screen does. No</w:t>
      </w:r>
      <w:r>
        <w:rPr>
          <w:color w:val="4A5568"/>
        </w:rPr>
        <w:t>thing else." Optional haptic feedback: a gentle pulse guides the double inhale without the user needing to watch the screen.</w:t>
      </w:r>
    </w:p>
    <w:p w14:paraId="4469CF5B" w14:textId="77777777" w:rsidR="009B1E60" w:rsidRDefault="00844FBA">
      <w:r>
        <w:br w:type="page"/>
      </w:r>
    </w:p>
    <w:p w14:paraId="2A44C09C" w14:textId="77777777" w:rsidR="009B1E60" w:rsidRDefault="00844FBA">
      <w:pPr>
        <w:spacing w:before="480" w:after="80"/>
      </w:pPr>
      <w:r>
        <w:rPr>
          <w:b/>
          <w:bCs/>
          <w:color w:val="E8F4F4"/>
          <w:sz w:val="56"/>
          <w:szCs w:val="56"/>
        </w:rPr>
        <w:lastRenderedPageBreak/>
        <w:t>04</w:t>
      </w:r>
    </w:p>
    <w:p w14:paraId="2A9DDF63" w14:textId="77777777" w:rsidR="009B1E60" w:rsidRDefault="00844FBA">
      <w:pPr>
        <w:spacing w:after="80"/>
      </w:pPr>
      <w:r>
        <w:rPr>
          <w:b/>
          <w:bCs/>
          <w:color w:val="1B2D4F"/>
          <w:sz w:val="40"/>
          <w:szCs w:val="40"/>
        </w:rPr>
        <w:t>5-5-5 Grounding Breath</w:t>
      </w:r>
    </w:p>
    <w:p w14:paraId="058FB415" w14:textId="77777777" w:rsidR="009B1E60" w:rsidRDefault="00844FBA">
      <w:pPr>
        <w:spacing w:before="80" w:after="200"/>
      </w:pPr>
      <w:r>
        <w:rPr>
          <w:b/>
          <w:bCs/>
          <w:color w:val="2A7F7F"/>
          <w:sz w:val="20"/>
          <w:szCs w:val="20"/>
          <w:shd w:val="clear" w:color="auto" w:fill="D6EEEE"/>
        </w:rPr>
        <w:t xml:space="preserve">  Inhale 5s (notice one thing you </w:t>
      </w:r>
      <w:proofErr w:type="gramStart"/>
      <w:r>
        <w:rPr>
          <w:b/>
          <w:bCs/>
          <w:color w:val="2A7F7F"/>
          <w:sz w:val="20"/>
          <w:szCs w:val="20"/>
          <w:shd w:val="clear" w:color="auto" w:fill="D6EEEE"/>
        </w:rPr>
        <w:t>see)  →</w:t>
      </w:r>
      <w:proofErr w:type="gramEnd"/>
      <w:r>
        <w:rPr>
          <w:b/>
          <w:bCs/>
          <w:color w:val="2A7F7F"/>
          <w:sz w:val="20"/>
          <w:szCs w:val="20"/>
          <w:shd w:val="clear" w:color="auto" w:fill="D6EEEE"/>
        </w:rPr>
        <w:t xml:space="preserve">  Hold 5s (notice one thing you </w:t>
      </w:r>
      <w:proofErr w:type="gramStart"/>
      <w:r>
        <w:rPr>
          <w:b/>
          <w:bCs/>
          <w:color w:val="2A7F7F"/>
          <w:sz w:val="20"/>
          <w:szCs w:val="20"/>
          <w:shd w:val="clear" w:color="auto" w:fill="D6EEEE"/>
        </w:rPr>
        <w:t>feel)  →</w:t>
      </w:r>
      <w:proofErr w:type="gramEnd"/>
      <w:r>
        <w:rPr>
          <w:b/>
          <w:bCs/>
          <w:color w:val="2A7F7F"/>
          <w:sz w:val="20"/>
          <w:szCs w:val="20"/>
          <w:shd w:val="clear" w:color="auto" w:fill="D6EEEE"/>
        </w:rPr>
        <w:t xml:space="preserve">  Exhale 5s (notice one thing you </w:t>
      </w:r>
      <w:proofErr w:type="gramStart"/>
      <w:r>
        <w:rPr>
          <w:b/>
          <w:bCs/>
          <w:color w:val="2A7F7F"/>
          <w:sz w:val="20"/>
          <w:szCs w:val="20"/>
          <w:shd w:val="clear" w:color="auto" w:fill="D6EEEE"/>
        </w:rPr>
        <w:t>hear)  ×</w:t>
      </w:r>
      <w:proofErr w:type="gramEnd"/>
      <w:r>
        <w:rPr>
          <w:b/>
          <w:bCs/>
          <w:color w:val="2A7F7F"/>
          <w:sz w:val="20"/>
          <w:szCs w:val="20"/>
          <w:shd w:val="clear" w:color="auto" w:fill="D6EEEE"/>
        </w:rPr>
        <w:t xml:space="preserve">  3 cycles  </w:t>
      </w:r>
    </w:p>
    <w:p w14:paraId="74FC384E" w14:textId="77777777" w:rsidR="009B1E60" w:rsidRDefault="009B1E60">
      <w:pPr>
        <w:pBdr>
          <w:bottom w:val="single" w:sz="4" w:space="0" w:color="CBD5E0"/>
        </w:pBdr>
        <w:spacing w:before="180" w:after="180"/>
      </w:pPr>
    </w:p>
    <w:p w14:paraId="0B090EC3" w14:textId="77777777" w:rsidR="009B1E60" w:rsidRDefault="00844FBA">
      <w:pPr>
        <w:spacing w:before="240" w:after="80"/>
      </w:pPr>
      <w:r>
        <w:rPr>
          <w:b/>
          <w:bCs/>
          <w:color w:val="2A7F7F"/>
          <w:spacing w:val="40"/>
          <w:sz w:val="18"/>
          <w:szCs w:val="18"/>
        </w:rPr>
        <w:t>GENERAL USE — BEYOND SMOKING</w:t>
      </w:r>
    </w:p>
    <w:p w14:paraId="7587FD38" w14:textId="77777777" w:rsidR="009B1E60" w:rsidRDefault="00844FBA">
      <w:pPr>
        <w:spacing w:after="160"/>
      </w:pPr>
      <w:r>
        <w:rPr>
          <w:color w:val="4A5568"/>
        </w:rPr>
        <w:t>A hybrid of two established clinical practices. The breathing element — equal inhale and exhale — is standard diaphragmatic breathing, the baseline technique taught across virtually all anxiety therapy. The grounding element comes from CBT and trauma therapy: a simplified version of the 5-4-3-2-1 grounding technique used when someone is dissociating, experiencing a panic attack, or caught in a trauma response. Therapists use sensory grounding to pull the nervous system back into the present moment and out o</w:t>
      </w:r>
      <w:r>
        <w:rPr>
          <w:color w:val="4A5568"/>
        </w:rPr>
        <w:t>f a thought loop. Combining it with a breathing pattern gives both the body and the mind something to do simultaneously — particularly useful when someone is so caught in their head that a purely physical technique does not land.</w:t>
      </w:r>
    </w:p>
    <w:p w14:paraId="7D0A37E3" w14:textId="77777777" w:rsidR="009B1E60" w:rsidRDefault="00844FBA">
      <w:pPr>
        <w:spacing w:before="240" w:after="80"/>
      </w:pPr>
      <w:r>
        <w:rPr>
          <w:b/>
          <w:bCs/>
          <w:color w:val="2A7F7F"/>
          <w:spacing w:val="40"/>
          <w:sz w:val="18"/>
          <w:szCs w:val="18"/>
        </w:rPr>
        <w:t>HOW IT WORKS FOR CRAVINGS</w:t>
      </w:r>
    </w:p>
    <w:p w14:paraId="0C0F0B0F" w14:textId="77777777" w:rsidR="009B1E60" w:rsidRDefault="00844FBA">
      <w:pPr>
        <w:spacing w:after="160"/>
      </w:pPr>
      <w:r>
        <w:rPr>
          <w:color w:val="4A5568"/>
        </w:rPr>
        <w:t>Standard breathing exercises work on the physiological pathway. This one works on the cognitive pathway simultaneously. The mechanism specific to habitual nicotine cravings — as opposed to stress-spike cravings — is context disruption. Habit-loop cravings are largely automatic: the environment triggers the behaviour before the user has consciously decided anything. Engaging three separate sensory channels during the breath forces the prefrontal cortex back online, interrupting the automaticity. The result i</w:t>
      </w:r>
      <w:r>
        <w:rPr>
          <w:color w:val="4A5568"/>
        </w:rPr>
        <w:t>s the user is no longer in "automatic smoking mode" but in "conscious decision mode," where they have significantly more agency.</w:t>
      </w:r>
    </w:p>
    <w:p w14:paraId="38280136" w14:textId="77777777" w:rsidR="009B1E60" w:rsidRDefault="00844FBA">
      <w:pPr>
        <w:spacing w:before="240" w:after="80"/>
      </w:pPr>
      <w:r>
        <w:rPr>
          <w:b/>
          <w:bCs/>
          <w:color w:val="2A7F7F"/>
          <w:spacing w:val="40"/>
          <w:sz w:val="18"/>
          <w:szCs w:val="18"/>
        </w:rPr>
        <w:t>WHEN TO USE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9B1E60" w14:paraId="2E8711F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0F4F8"/>
            <w:tcMar>
              <w:top w:w="120" w:type="dxa"/>
              <w:left w:w="160" w:type="dxa"/>
              <w:bottom w:w="120" w:type="dxa"/>
              <w:right w:w="160" w:type="dxa"/>
            </w:tcMar>
          </w:tcPr>
          <w:p w14:paraId="71C34862" w14:textId="77777777" w:rsidR="009B1E60" w:rsidRDefault="00844FBA">
            <w:pPr>
              <w:spacing w:after="40"/>
            </w:pPr>
            <w:r>
              <w:rPr>
                <w:b/>
                <w:bCs/>
                <w:color w:val="2A7F7F"/>
                <w:spacing w:val="40"/>
                <w:sz w:val="17"/>
                <w:szCs w:val="17"/>
              </w:rPr>
              <w:t>CRAVING INTENSITY</w:t>
            </w:r>
          </w:p>
          <w:p w14:paraId="6BBCDAA6" w14:textId="77777777" w:rsidR="009B1E60" w:rsidRDefault="00844FBA">
            <w:r>
              <w:rPr>
                <w:color w:val="4A5568"/>
                <w:sz w:val="21"/>
                <w:szCs w:val="21"/>
              </w:rPr>
              <w:t>Low to moderate (1–3)</w:t>
            </w:r>
          </w:p>
        </w:tc>
        <w:tc>
          <w:tcPr>
            <w:tcW w:w="360" w:type="dxa"/>
            <w:tcBorders>
              <w:top w:val="none" w:sz="0" w:space="0" w:color="FFFFFF"/>
              <w:left w:val="none" w:sz="0" w:space="0" w:color="FFFFFF"/>
              <w:bottom w:val="none" w:sz="0" w:space="0" w:color="FFFFFF"/>
              <w:right w:val="none" w:sz="0" w:space="0" w:color="FFFFFF"/>
            </w:tcBorders>
          </w:tcPr>
          <w:p w14:paraId="471D06AB" w14:textId="77777777" w:rsidR="009B1E60" w:rsidRDefault="009B1E60"/>
        </w:tc>
        <w:tc>
          <w:tcPr>
            <w:tcW w:w="4500" w:type="dxa"/>
            <w:tcBorders>
              <w:top w:val="none" w:sz="0" w:space="0" w:color="FFFFFF"/>
              <w:left w:val="none" w:sz="0" w:space="0" w:color="FFFFFF"/>
              <w:bottom w:val="none" w:sz="0" w:space="0" w:color="FFFFFF"/>
              <w:right w:val="none" w:sz="0" w:space="0" w:color="FFFFFF"/>
            </w:tcBorders>
            <w:shd w:val="clear" w:color="auto" w:fill="F0F4F8"/>
            <w:tcMar>
              <w:top w:w="120" w:type="dxa"/>
              <w:left w:w="160" w:type="dxa"/>
              <w:bottom w:w="120" w:type="dxa"/>
              <w:right w:w="160" w:type="dxa"/>
            </w:tcMar>
          </w:tcPr>
          <w:p w14:paraId="3F95AB68" w14:textId="77777777" w:rsidR="009B1E60" w:rsidRDefault="00844FBA">
            <w:pPr>
              <w:spacing w:after="40"/>
            </w:pPr>
            <w:r>
              <w:rPr>
                <w:b/>
                <w:bCs/>
                <w:color w:val="2A7F7F"/>
                <w:spacing w:val="40"/>
                <w:sz w:val="17"/>
                <w:szCs w:val="17"/>
              </w:rPr>
              <w:t>EMOTIONAL STATE</w:t>
            </w:r>
          </w:p>
          <w:p w14:paraId="6BDD9416" w14:textId="77777777" w:rsidR="009B1E60" w:rsidRDefault="00844FBA">
            <w:r>
              <w:rPr>
                <w:color w:val="4A5568"/>
                <w:sz w:val="21"/>
                <w:szCs w:val="21"/>
              </w:rPr>
              <w:t>Not particularly emotional — the craving is situational, almost subconscious</w:t>
            </w:r>
          </w:p>
        </w:tc>
      </w:tr>
    </w:tbl>
    <w:p w14:paraId="0ECA1CCF" w14:textId="77777777" w:rsidR="009B1E60" w:rsidRDefault="009B1E60">
      <w:pPr>
        <w:spacing w:line="160" w:lineRule="exact"/>
      </w:pPr>
    </w:p>
    <w:p w14:paraId="7ABFFB60" w14:textId="77777777" w:rsidR="009B1E60" w:rsidRDefault="00844FBA">
      <w:pPr>
        <w:spacing w:after="80"/>
      </w:pPr>
      <w:proofErr w:type="gramStart"/>
      <w:r>
        <w:rPr>
          <w:b/>
          <w:bCs/>
          <w:color w:val="2A7F7F"/>
          <w:spacing w:val="40"/>
          <w:sz w:val="17"/>
          <w:szCs w:val="17"/>
        </w:rPr>
        <w:t xml:space="preserve">SITUATION  </w:t>
      </w:r>
      <w:r>
        <w:rPr>
          <w:color w:val="4A5568"/>
          <w:sz w:val="21"/>
          <w:szCs w:val="21"/>
        </w:rPr>
        <w:t>Post</w:t>
      </w:r>
      <w:proofErr w:type="gramEnd"/>
      <w:r>
        <w:rPr>
          <w:color w:val="4A5568"/>
          <w:sz w:val="21"/>
          <w:szCs w:val="21"/>
        </w:rPr>
        <w:t>-meal urge with no stress present, the walk past the chai stall, the break between lectures that used to always include a cigarette — the trigger-map hotspot moments</w:t>
      </w:r>
    </w:p>
    <w:p w14:paraId="321B8B56" w14:textId="77777777" w:rsidR="009B1E60" w:rsidRDefault="00844FBA">
      <w:pPr>
        <w:spacing w:before="240" w:after="80"/>
      </w:pPr>
      <w:r>
        <w:rPr>
          <w:b/>
          <w:bCs/>
          <w:color w:val="2A7F7F"/>
          <w:spacing w:val="40"/>
          <w:sz w:val="18"/>
          <w:szCs w:val="18"/>
        </w:rPr>
        <w:t>DURATION &amp; DIFFICULTY</w:t>
      </w:r>
    </w:p>
    <w:p w14:paraId="65BD26A6" w14:textId="77777777" w:rsidR="009B1E60" w:rsidRDefault="00844FBA">
      <w:pPr>
        <w:spacing w:after="160"/>
      </w:pPr>
      <w:r>
        <w:rPr>
          <w:color w:val="4A5568"/>
        </w:rPr>
        <w:t>Duration: ~90 seconds. Difficulty: Moderate. Requires slightly more cognitive engagement than the others because of the sensory anchoring. On first use, some users will forget which sense goes with which phase — the interface needs to carry them through it rather than expecting them to remember. Not suitable for high-intensity cravings where cognitive load is already maxed out.</w:t>
      </w:r>
    </w:p>
    <w:p w14:paraId="2480A84A" w14:textId="77777777" w:rsidR="009B1E60" w:rsidRDefault="00844FBA">
      <w:pPr>
        <w:spacing w:before="240" w:after="80"/>
      </w:pPr>
      <w:r>
        <w:rPr>
          <w:b/>
          <w:bCs/>
          <w:color w:val="2A7F7F"/>
          <w:spacing w:val="40"/>
          <w:sz w:val="18"/>
          <w:szCs w:val="18"/>
        </w:rPr>
        <w:t>UX NOTE — APP IMPLEMENTATION</w:t>
      </w:r>
    </w:p>
    <w:p w14:paraId="76C4EDA1" w14:textId="77777777" w:rsidR="009B1E60" w:rsidRDefault="00844FBA">
      <w:pPr>
        <w:spacing w:after="160"/>
      </w:pPr>
      <w:r>
        <w:rPr>
          <w:color w:val="4A5568"/>
        </w:rPr>
        <w:t xml:space="preserve">Best suited to the explorative library (Layer 2) rather than the SOS curated surface. Should not be the first option shown at intensity 4 or 5. Each breath phase displays exactly one sensory prompt — never all three at once. Phase 1: pacer + "Notice one thing you can see." Phase 2: "Notice one thing you can feel — your feet on the floor, your back against a chair." Phase 3: "Notice one thing you can hear." A text-only mode without animation is worth building — users </w:t>
      </w:r>
      <w:r>
        <w:rPr>
          <w:color w:val="4A5568"/>
        </w:rPr>
        <w:lastRenderedPageBreak/>
        <w:t xml:space="preserve">in a lecture hall corridor may be glancing at a prompt rather than watching a full animation. Tagged in the data model as: habitual, </w:t>
      </w:r>
      <w:proofErr w:type="spellStart"/>
      <w:r>
        <w:rPr>
          <w:color w:val="4A5568"/>
        </w:rPr>
        <w:t>post_meal</w:t>
      </w:r>
      <w:proofErr w:type="spellEnd"/>
      <w:r>
        <w:rPr>
          <w:color w:val="4A5568"/>
        </w:rPr>
        <w:t>, morning, social.</w:t>
      </w:r>
    </w:p>
    <w:p w14:paraId="7BDD3604" w14:textId="77777777" w:rsidR="009B1E60" w:rsidRDefault="00844FBA">
      <w:r>
        <w:br w:type="page"/>
      </w:r>
    </w:p>
    <w:p w14:paraId="706E3375" w14:textId="77777777" w:rsidR="009B1E60" w:rsidRDefault="00844FBA">
      <w:pPr>
        <w:spacing w:before="480" w:after="80"/>
      </w:pPr>
      <w:r>
        <w:rPr>
          <w:b/>
          <w:bCs/>
          <w:color w:val="E8F4F4"/>
          <w:sz w:val="56"/>
          <w:szCs w:val="56"/>
        </w:rPr>
        <w:lastRenderedPageBreak/>
        <w:t>05</w:t>
      </w:r>
    </w:p>
    <w:p w14:paraId="4EB90105" w14:textId="77777777" w:rsidR="009B1E60" w:rsidRDefault="00844FBA">
      <w:pPr>
        <w:spacing w:after="120"/>
      </w:pPr>
      <w:r>
        <w:rPr>
          <w:b/>
          <w:bCs/>
          <w:color w:val="1B2D4F"/>
          <w:sz w:val="40"/>
          <w:szCs w:val="40"/>
        </w:rPr>
        <w:t>Summary Reference</w:t>
      </w:r>
    </w:p>
    <w:p w14:paraId="2A68FDDA" w14:textId="77777777" w:rsidR="009B1E60" w:rsidRDefault="00844FBA">
      <w:pPr>
        <w:spacing w:after="160"/>
      </w:pPr>
      <w:r>
        <w:rPr>
          <w:color w:val="4A5568"/>
        </w:rPr>
        <w:t>Quick reference for design and development decisions across all four tools.</w:t>
      </w:r>
    </w:p>
    <w:p w14:paraId="18DF504A" w14:textId="77777777" w:rsidR="009B1E60" w:rsidRDefault="009B1E60">
      <w:pPr>
        <w:spacing w:line="20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995"/>
        <w:gridCol w:w="1496"/>
        <w:gridCol w:w="1199"/>
        <w:gridCol w:w="1220"/>
        <w:gridCol w:w="1455"/>
      </w:tblGrid>
      <w:tr w:rsidR="009B1E60" w14:paraId="6569D0AC" w14:textId="77777777">
        <w:tblPrEx>
          <w:tblCellMar>
            <w:top w:w="0" w:type="dxa"/>
            <w:bottom w:w="0" w:type="dxa"/>
          </w:tblCellMar>
        </w:tblPrEx>
        <w:trPr>
          <w:tblHeader/>
        </w:trPr>
        <w:tc>
          <w:tcPr>
            <w:tcW w:w="2000" w:type="dxa"/>
            <w:tcBorders>
              <w:top w:val="single" w:sz="1" w:space="0" w:color="CBD5E0"/>
              <w:left w:val="single" w:sz="1" w:space="0" w:color="CBD5E0"/>
              <w:bottom w:val="single" w:sz="1" w:space="0" w:color="CBD5E0"/>
              <w:right w:val="single" w:sz="1" w:space="0" w:color="CBD5E0"/>
            </w:tcBorders>
            <w:shd w:val="clear" w:color="auto" w:fill="1B2D4F"/>
            <w:tcMar>
              <w:top w:w="120" w:type="dxa"/>
              <w:left w:w="140" w:type="dxa"/>
              <w:bottom w:w="120" w:type="dxa"/>
              <w:right w:w="140" w:type="dxa"/>
            </w:tcMar>
            <w:vAlign w:val="center"/>
          </w:tcPr>
          <w:p w14:paraId="4A17F449" w14:textId="77777777" w:rsidR="009B1E60" w:rsidRDefault="00844FBA">
            <w:r>
              <w:rPr>
                <w:b/>
                <w:bCs/>
                <w:color w:val="FFFFFF"/>
                <w:sz w:val="19"/>
                <w:szCs w:val="19"/>
              </w:rPr>
              <w:t>Exercise</w:t>
            </w:r>
          </w:p>
        </w:tc>
        <w:tc>
          <w:tcPr>
            <w:tcW w:w="2000" w:type="dxa"/>
            <w:tcBorders>
              <w:top w:val="single" w:sz="1" w:space="0" w:color="CBD5E0"/>
              <w:left w:val="single" w:sz="1" w:space="0" w:color="CBD5E0"/>
              <w:bottom w:val="single" w:sz="1" w:space="0" w:color="CBD5E0"/>
              <w:right w:val="single" w:sz="1" w:space="0" w:color="CBD5E0"/>
            </w:tcBorders>
            <w:shd w:val="clear" w:color="auto" w:fill="1B2D4F"/>
            <w:tcMar>
              <w:top w:w="120" w:type="dxa"/>
              <w:left w:w="140" w:type="dxa"/>
              <w:bottom w:w="120" w:type="dxa"/>
              <w:right w:w="140" w:type="dxa"/>
            </w:tcMar>
            <w:vAlign w:val="center"/>
          </w:tcPr>
          <w:p w14:paraId="1403605A" w14:textId="77777777" w:rsidR="009B1E60" w:rsidRDefault="00844FBA">
            <w:r>
              <w:rPr>
                <w:b/>
                <w:bCs/>
                <w:color w:val="FFFFFF"/>
                <w:sz w:val="19"/>
                <w:szCs w:val="19"/>
              </w:rPr>
              <w:t>Intensity</w:t>
            </w:r>
          </w:p>
        </w:tc>
        <w:tc>
          <w:tcPr>
            <w:tcW w:w="1500" w:type="dxa"/>
            <w:tcBorders>
              <w:top w:val="single" w:sz="1" w:space="0" w:color="CBD5E0"/>
              <w:left w:val="single" w:sz="1" w:space="0" w:color="CBD5E0"/>
              <w:bottom w:val="single" w:sz="1" w:space="0" w:color="CBD5E0"/>
              <w:right w:val="single" w:sz="1" w:space="0" w:color="CBD5E0"/>
            </w:tcBorders>
            <w:shd w:val="clear" w:color="auto" w:fill="1B2D4F"/>
            <w:tcMar>
              <w:top w:w="120" w:type="dxa"/>
              <w:left w:w="140" w:type="dxa"/>
              <w:bottom w:w="120" w:type="dxa"/>
              <w:right w:w="140" w:type="dxa"/>
            </w:tcMar>
            <w:vAlign w:val="center"/>
          </w:tcPr>
          <w:p w14:paraId="60940947" w14:textId="77777777" w:rsidR="009B1E60" w:rsidRDefault="00844FBA">
            <w:r>
              <w:rPr>
                <w:b/>
                <w:bCs/>
                <w:color w:val="FFFFFF"/>
                <w:sz w:val="19"/>
                <w:szCs w:val="19"/>
              </w:rPr>
              <w:t>Duration</w:t>
            </w:r>
          </w:p>
        </w:tc>
        <w:tc>
          <w:tcPr>
            <w:tcW w:w="1200" w:type="dxa"/>
            <w:tcBorders>
              <w:top w:val="single" w:sz="1" w:space="0" w:color="CBD5E0"/>
              <w:left w:val="single" w:sz="1" w:space="0" w:color="CBD5E0"/>
              <w:bottom w:val="single" w:sz="1" w:space="0" w:color="CBD5E0"/>
              <w:right w:val="single" w:sz="1" w:space="0" w:color="CBD5E0"/>
            </w:tcBorders>
            <w:shd w:val="clear" w:color="auto" w:fill="1B2D4F"/>
            <w:tcMar>
              <w:top w:w="120" w:type="dxa"/>
              <w:left w:w="140" w:type="dxa"/>
              <w:bottom w:w="120" w:type="dxa"/>
              <w:right w:w="140" w:type="dxa"/>
            </w:tcMar>
            <w:vAlign w:val="center"/>
          </w:tcPr>
          <w:p w14:paraId="2A34C58E" w14:textId="77777777" w:rsidR="009B1E60" w:rsidRDefault="00844FBA">
            <w:r>
              <w:rPr>
                <w:b/>
                <w:bCs/>
                <w:color w:val="FFFFFF"/>
                <w:sz w:val="19"/>
                <w:szCs w:val="19"/>
              </w:rPr>
              <w:t>Difficulty</w:t>
            </w:r>
          </w:p>
        </w:tc>
        <w:tc>
          <w:tcPr>
            <w:tcW w:w="1200" w:type="dxa"/>
            <w:tcBorders>
              <w:top w:val="single" w:sz="1" w:space="0" w:color="CBD5E0"/>
              <w:left w:val="single" w:sz="1" w:space="0" w:color="CBD5E0"/>
              <w:bottom w:val="single" w:sz="1" w:space="0" w:color="CBD5E0"/>
              <w:right w:val="single" w:sz="1" w:space="0" w:color="CBD5E0"/>
            </w:tcBorders>
            <w:shd w:val="clear" w:color="auto" w:fill="1B2D4F"/>
            <w:tcMar>
              <w:top w:w="120" w:type="dxa"/>
              <w:left w:w="140" w:type="dxa"/>
              <w:bottom w:w="120" w:type="dxa"/>
              <w:right w:w="140" w:type="dxa"/>
            </w:tcMar>
            <w:vAlign w:val="center"/>
          </w:tcPr>
          <w:p w14:paraId="458BAD7B" w14:textId="77777777" w:rsidR="009B1E60" w:rsidRDefault="00844FBA">
            <w:r>
              <w:rPr>
                <w:b/>
                <w:bCs/>
                <w:color w:val="FFFFFF"/>
                <w:sz w:val="19"/>
                <w:szCs w:val="19"/>
              </w:rPr>
              <w:t>SOS Layer</w:t>
            </w:r>
          </w:p>
        </w:tc>
        <w:tc>
          <w:tcPr>
            <w:tcW w:w="1460" w:type="dxa"/>
            <w:tcBorders>
              <w:top w:val="single" w:sz="1" w:space="0" w:color="CBD5E0"/>
              <w:left w:val="single" w:sz="1" w:space="0" w:color="CBD5E0"/>
              <w:bottom w:val="single" w:sz="1" w:space="0" w:color="CBD5E0"/>
              <w:right w:val="single" w:sz="1" w:space="0" w:color="CBD5E0"/>
            </w:tcBorders>
            <w:shd w:val="clear" w:color="auto" w:fill="1B2D4F"/>
            <w:tcMar>
              <w:top w:w="120" w:type="dxa"/>
              <w:left w:w="140" w:type="dxa"/>
              <w:bottom w:w="120" w:type="dxa"/>
              <w:right w:w="140" w:type="dxa"/>
            </w:tcMar>
            <w:vAlign w:val="center"/>
          </w:tcPr>
          <w:p w14:paraId="1A8B19CF" w14:textId="77777777" w:rsidR="009B1E60" w:rsidRDefault="00844FBA">
            <w:r>
              <w:rPr>
                <w:b/>
                <w:bCs/>
                <w:color w:val="FFFFFF"/>
                <w:sz w:val="19"/>
                <w:szCs w:val="19"/>
              </w:rPr>
              <w:t>Library</w:t>
            </w:r>
          </w:p>
        </w:tc>
      </w:tr>
      <w:tr w:rsidR="009B1E60" w14:paraId="18097499"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vAlign w:val="center"/>
          </w:tcPr>
          <w:p w14:paraId="27773259" w14:textId="77777777" w:rsidR="009B1E60" w:rsidRDefault="00844FBA">
            <w:r>
              <w:rPr>
                <w:color w:val="4A5568"/>
                <w:sz w:val="19"/>
                <w:szCs w:val="19"/>
              </w:rPr>
              <w:t>Box Breathing</w:t>
            </w:r>
          </w:p>
        </w:tc>
        <w:tc>
          <w:tcPr>
            <w:tcW w:w="20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vAlign w:val="center"/>
          </w:tcPr>
          <w:p w14:paraId="22D34E56" w14:textId="77777777" w:rsidR="009B1E60" w:rsidRDefault="00844FBA">
            <w:r>
              <w:rPr>
                <w:color w:val="4A5568"/>
                <w:sz w:val="19"/>
                <w:szCs w:val="19"/>
              </w:rPr>
              <w:t>Mild–moderate (1–3)</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vAlign w:val="center"/>
          </w:tcPr>
          <w:p w14:paraId="1F70F018" w14:textId="77777777" w:rsidR="009B1E60" w:rsidRDefault="00844FBA">
            <w:r>
              <w:rPr>
                <w:color w:val="4A5568"/>
                <w:sz w:val="19"/>
                <w:szCs w:val="19"/>
              </w:rPr>
              <w:t>64 sec</w:t>
            </w:r>
          </w:p>
        </w:tc>
        <w:tc>
          <w:tcPr>
            <w:tcW w:w="12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vAlign w:val="center"/>
          </w:tcPr>
          <w:p w14:paraId="4AB77AB2" w14:textId="77777777" w:rsidR="009B1E60" w:rsidRDefault="00844FBA">
            <w:r>
              <w:rPr>
                <w:color w:val="4A5568"/>
                <w:sz w:val="19"/>
                <w:szCs w:val="19"/>
              </w:rPr>
              <w:t>Very low</w:t>
            </w:r>
          </w:p>
        </w:tc>
        <w:tc>
          <w:tcPr>
            <w:tcW w:w="12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vAlign w:val="center"/>
          </w:tcPr>
          <w:p w14:paraId="7BEADE6B" w14:textId="77777777" w:rsidR="009B1E60" w:rsidRDefault="00844FBA">
            <w:r>
              <w:rPr>
                <w:color w:val="4A5568"/>
                <w:sz w:val="19"/>
                <w:szCs w:val="19"/>
              </w:rPr>
              <w:t>Default low</w:t>
            </w:r>
          </w:p>
        </w:tc>
        <w:tc>
          <w:tcPr>
            <w:tcW w:w="146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vAlign w:val="center"/>
          </w:tcPr>
          <w:p w14:paraId="7C63B451" w14:textId="77777777" w:rsidR="009B1E60" w:rsidRDefault="00844FBA">
            <w:r>
              <w:rPr>
                <w:color w:val="4A5568"/>
                <w:sz w:val="19"/>
                <w:szCs w:val="19"/>
              </w:rPr>
              <w:t>First shown</w:t>
            </w:r>
          </w:p>
        </w:tc>
      </w:tr>
      <w:tr w:rsidR="009B1E60" w14:paraId="5E9A2A4C"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14:paraId="3DCADE16" w14:textId="77777777" w:rsidR="009B1E60" w:rsidRDefault="00844FBA">
            <w:r>
              <w:rPr>
                <w:color w:val="4A5568"/>
                <w:sz w:val="19"/>
                <w:szCs w:val="19"/>
              </w:rPr>
              <w:t>4-7-8 Reset</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14:paraId="2AB6B6EE" w14:textId="77777777" w:rsidR="009B1E60" w:rsidRDefault="00844FBA">
            <w:r>
              <w:rPr>
                <w:color w:val="4A5568"/>
                <w:sz w:val="19"/>
                <w:szCs w:val="19"/>
              </w:rPr>
              <w:t>Moderate–intense (3–5)</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14:paraId="3E948022" w14:textId="77777777" w:rsidR="009B1E60" w:rsidRDefault="00844FBA">
            <w:r>
              <w:rPr>
                <w:color w:val="4A5568"/>
                <w:sz w:val="19"/>
                <w:szCs w:val="19"/>
              </w:rPr>
              <w:t>~90 sec</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14:paraId="6204709E" w14:textId="77777777" w:rsidR="009B1E60" w:rsidRDefault="00844FBA">
            <w:r>
              <w:rPr>
                <w:color w:val="4A5568"/>
                <w:sz w:val="19"/>
                <w:szCs w:val="19"/>
              </w:rPr>
              <w:t>Low</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14:paraId="5F613630" w14:textId="77777777" w:rsidR="009B1E60" w:rsidRDefault="00844FBA">
            <w:r>
              <w:rPr>
                <w:color w:val="4A5568"/>
                <w:sz w:val="19"/>
                <w:szCs w:val="19"/>
              </w:rPr>
              <w:t>Primary 3+</w:t>
            </w:r>
          </w:p>
        </w:tc>
        <w:tc>
          <w:tcPr>
            <w:tcW w:w="14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14:paraId="2F68B2A5" w14:textId="77777777" w:rsidR="009B1E60" w:rsidRDefault="00844FBA">
            <w:r>
              <w:rPr>
                <w:color w:val="4A5568"/>
                <w:sz w:val="19"/>
                <w:szCs w:val="19"/>
              </w:rPr>
              <w:t>Yes</w:t>
            </w:r>
          </w:p>
        </w:tc>
      </w:tr>
      <w:tr w:rsidR="009B1E60" w14:paraId="65BC56E1"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vAlign w:val="center"/>
          </w:tcPr>
          <w:p w14:paraId="5B5594F4" w14:textId="77777777" w:rsidR="009B1E60" w:rsidRDefault="00844FBA">
            <w:r>
              <w:rPr>
                <w:color w:val="4A5568"/>
                <w:sz w:val="19"/>
                <w:szCs w:val="19"/>
              </w:rPr>
              <w:t>Physiological Sigh</w:t>
            </w:r>
          </w:p>
        </w:tc>
        <w:tc>
          <w:tcPr>
            <w:tcW w:w="20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vAlign w:val="center"/>
          </w:tcPr>
          <w:p w14:paraId="7D402B54" w14:textId="77777777" w:rsidR="009B1E60" w:rsidRDefault="00844FBA">
            <w:r>
              <w:rPr>
                <w:color w:val="4A5568"/>
                <w:sz w:val="19"/>
                <w:szCs w:val="19"/>
              </w:rPr>
              <w:t>Intense–overwhelming (4–5)</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vAlign w:val="center"/>
          </w:tcPr>
          <w:p w14:paraId="21CB3BCA" w14:textId="77777777" w:rsidR="009B1E60" w:rsidRDefault="00844FBA">
            <w:r>
              <w:rPr>
                <w:color w:val="4A5568"/>
                <w:sz w:val="19"/>
                <w:szCs w:val="19"/>
              </w:rPr>
              <w:t>45–60 sec</w:t>
            </w:r>
          </w:p>
        </w:tc>
        <w:tc>
          <w:tcPr>
            <w:tcW w:w="12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vAlign w:val="center"/>
          </w:tcPr>
          <w:p w14:paraId="0CC17B0B" w14:textId="77777777" w:rsidR="009B1E60" w:rsidRDefault="00844FBA">
            <w:r>
              <w:rPr>
                <w:color w:val="4A5568"/>
                <w:sz w:val="19"/>
                <w:szCs w:val="19"/>
              </w:rPr>
              <w:t>Very low</w:t>
            </w:r>
          </w:p>
        </w:tc>
        <w:tc>
          <w:tcPr>
            <w:tcW w:w="12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vAlign w:val="center"/>
          </w:tcPr>
          <w:p w14:paraId="759A137C" w14:textId="77777777" w:rsidR="009B1E60" w:rsidRDefault="00844FBA">
            <w:r>
              <w:rPr>
                <w:color w:val="4A5568"/>
                <w:sz w:val="19"/>
                <w:szCs w:val="19"/>
              </w:rPr>
              <w:t>Intensity 5</w:t>
            </w:r>
          </w:p>
        </w:tc>
        <w:tc>
          <w:tcPr>
            <w:tcW w:w="146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vAlign w:val="center"/>
          </w:tcPr>
          <w:p w14:paraId="32EA689E" w14:textId="77777777" w:rsidR="009B1E60" w:rsidRDefault="00844FBA">
            <w:r>
              <w:rPr>
                <w:color w:val="4A5568"/>
                <w:sz w:val="19"/>
                <w:szCs w:val="19"/>
              </w:rPr>
              <w:t>Yes</w:t>
            </w:r>
          </w:p>
        </w:tc>
      </w:tr>
      <w:tr w:rsidR="009B1E60" w14:paraId="0F7470DE"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14:paraId="055DDBA5" w14:textId="77777777" w:rsidR="009B1E60" w:rsidRDefault="00844FBA">
            <w:r>
              <w:rPr>
                <w:color w:val="4A5568"/>
                <w:sz w:val="19"/>
                <w:szCs w:val="19"/>
              </w:rPr>
              <w:t>5-5-5 Grounding</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14:paraId="7CBFFD9D" w14:textId="77777777" w:rsidR="009B1E60" w:rsidRDefault="00844FBA">
            <w:r>
              <w:rPr>
                <w:color w:val="4A5568"/>
                <w:sz w:val="19"/>
                <w:szCs w:val="19"/>
              </w:rPr>
              <w:t>Low–moderate (1–3)</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14:paraId="6C716479" w14:textId="77777777" w:rsidR="009B1E60" w:rsidRDefault="00844FBA">
            <w:r>
              <w:rPr>
                <w:color w:val="4A5568"/>
                <w:sz w:val="19"/>
                <w:szCs w:val="19"/>
              </w:rPr>
              <w:t>~90 sec</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14:paraId="55285A49" w14:textId="77777777" w:rsidR="009B1E60" w:rsidRDefault="00844FBA">
            <w:r>
              <w:rPr>
                <w:color w:val="4A5568"/>
                <w:sz w:val="19"/>
                <w:szCs w:val="19"/>
              </w:rPr>
              <w:t>Moderate</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14:paraId="081C84C1" w14:textId="77777777" w:rsidR="009B1E60" w:rsidRDefault="00844FBA">
            <w:r>
              <w:rPr>
                <w:color w:val="4A5568"/>
                <w:sz w:val="19"/>
                <w:szCs w:val="19"/>
              </w:rPr>
              <w:t>Occasional</w:t>
            </w:r>
          </w:p>
        </w:tc>
        <w:tc>
          <w:tcPr>
            <w:tcW w:w="14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vAlign w:val="center"/>
          </w:tcPr>
          <w:p w14:paraId="491D989C" w14:textId="77777777" w:rsidR="009B1E60" w:rsidRDefault="00844FBA">
            <w:r>
              <w:rPr>
                <w:color w:val="4A5568"/>
                <w:sz w:val="19"/>
                <w:szCs w:val="19"/>
              </w:rPr>
              <w:t>Primary</w:t>
            </w:r>
          </w:p>
        </w:tc>
      </w:tr>
    </w:tbl>
    <w:p w14:paraId="011AA01C" w14:textId="77777777" w:rsidR="00844FBA" w:rsidRDefault="00844FBA"/>
    <w:sectPr w:rsidR="00844F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D5A20"/>
    <w:multiLevelType w:val="hybridMultilevel"/>
    <w:tmpl w:val="7B4A20FC"/>
    <w:lvl w:ilvl="0" w:tplc="ECF069D0">
      <w:start w:val="1"/>
      <w:numFmt w:val="bullet"/>
      <w:lvlText w:val="●"/>
      <w:lvlJc w:val="left"/>
      <w:pPr>
        <w:ind w:left="720" w:hanging="360"/>
      </w:pPr>
    </w:lvl>
    <w:lvl w:ilvl="1" w:tplc="C102E8D4">
      <w:start w:val="1"/>
      <w:numFmt w:val="bullet"/>
      <w:lvlText w:val="○"/>
      <w:lvlJc w:val="left"/>
      <w:pPr>
        <w:ind w:left="1440" w:hanging="360"/>
      </w:pPr>
    </w:lvl>
    <w:lvl w:ilvl="2" w:tplc="C86A1052">
      <w:start w:val="1"/>
      <w:numFmt w:val="bullet"/>
      <w:lvlText w:val="■"/>
      <w:lvlJc w:val="left"/>
      <w:pPr>
        <w:ind w:left="2160" w:hanging="360"/>
      </w:pPr>
    </w:lvl>
    <w:lvl w:ilvl="3" w:tplc="5A7820A8">
      <w:start w:val="1"/>
      <w:numFmt w:val="bullet"/>
      <w:lvlText w:val="●"/>
      <w:lvlJc w:val="left"/>
      <w:pPr>
        <w:ind w:left="2880" w:hanging="360"/>
      </w:pPr>
    </w:lvl>
    <w:lvl w:ilvl="4" w:tplc="329AC8B2">
      <w:start w:val="1"/>
      <w:numFmt w:val="bullet"/>
      <w:lvlText w:val="○"/>
      <w:lvlJc w:val="left"/>
      <w:pPr>
        <w:ind w:left="3600" w:hanging="360"/>
      </w:pPr>
    </w:lvl>
    <w:lvl w:ilvl="5" w:tplc="0C1C012E">
      <w:start w:val="1"/>
      <w:numFmt w:val="bullet"/>
      <w:lvlText w:val="■"/>
      <w:lvlJc w:val="left"/>
      <w:pPr>
        <w:ind w:left="4320" w:hanging="360"/>
      </w:pPr>
    </w:lvl>
    <w:lvl w:ilvl="6" w:tplc="A12ED6EC">
      <w:start w:val="1"/>
      <w:numFmt w:val="bullet"/>
      <w:lvlText w:val="●"/>
      <w:lvlJc w:val="left"/>
      <w:pPr>
        <w:ind w:left="5040" w:hanging="360"/>
      </w:pPr>
    </w:lvl>
    <w:lvl w:ilvl="7" w:tplc="D22C5F76">
      <w:start w:val="1"/>
      <w:numFmt w:val="bullet"/>
      <w:lvlText w:val="●"/>
      <w:lvlJc w:val="left"/>
      <w:pPr>
        <w:ind w:left="5760" w:hanging="360"/>
      </w:pPr>
    </w:lvl>
    <w:lvl w:ilvl="8" w:tplc="CE2E59F0">
      <w:start w:val="1"/>
      <w:numFmt w:val="bullet"/>
      <w:lvlText w:val="●"/>
      <w:lvlJc w:val="left"/>
      <w:pPr>
        <w:ind w:left="6480" w:hanging="360"/>
      </w:pPr>
    </w:lvl>
  </w:abstractNum>
  <w:num w:numId="1" w16cid:durableId="123933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E60"/>
    <w:rsid w:val="00302372"/>
    <w:rsid w:val="00844FBA"/>
    <w:rsid w:val="009B03AB"/>
    <w:rsid w:val="009B1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D186D"/>
  <w15:docId w15:val="{1CDDA4E5-2BCE-4647-9B8C-37AC651D5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1577</Words>
  <Characters>8994</Characters>
  <Application>Microsoft Office Word</Application>
  <DocSecurity>0</DocSecurity>
  <Lines>74</Lines>
  <Paragraphs>21</Paragraphs>
  <ScaleCrop>false</ScaleCrop>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mahale</cp:lastModifiedBy>
  <cp:revision>2</cp:revision>
  <cp:lastPrinted>2026-04-04T12:52:00Z</cp:lastPrinted>
  <dcterms:created xsi:type="dcterms:W3CDTF">2026-04-04T12:53:00Z</dcterms:created>
  <dcterms:modified xsi:type="dcterms:W3CDTF">2026-04-04T12:53:00Z</dcterms:modified>
</cp:coreProperties>
</file>