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80" w:before="0"/>
        <w:jc w:val="center"/>
      </w:pPr>
      <w:r>
        <w:rPr>
          <w:rFonts w:ascii="Arial" w:cs="Arial" w:eastAsia="Arial" w:hAnsi="Arial"/>
          <w:b/>
          <w:bCs/>
          <w:color w:val="1A1A2E"/>
          <w:sz w:val="72"/>
          <w:szCs w:val="72"/>
        </w:rPr>
        <w:t xml:space="preserve">LastOne</w:t>
      </w:r>
    </w:p>
    <w:p>
      <w:pPr>
        <w:spacing w:after="160" w:before="0"/>
        <w:jc w:val="center"/>
      </w:pPr>
      <w:r>
        <w:rPr>
          <w:rFonts w:ascii="Arial" w:cs="Arial" w:eastAsia="Arial" w:hAnsi="Arial"/>
          <w:color w:val="666666"/>
          <w:sz w:val="36"/>
          <w:szCs w:val="36"/>
        </w:rPr>
        <w:t xml:space="preserve">Feature Specification</w:t>
      </w:r>
    </w:p>
    <w:p>
      <w:pPr>
        <w:spacing w:after="80" w:before="0"/>
        <w:jc w:val="center"/>
      </w:pPr>
      <w:r>
        <w:rPr>
          <w:rFonts w:ascii="Arial" w:cs="Arial" w:eastAsia="Arial" w:hAnsi="Arial"/>
          <w:b/>
          <w:bCs/>
          <w:color w:val="333333"/>
          <w:sz w:val="40"/>
          <w:szCs w:val="40"/>
        </w:rPr>
        <w:t xml:space="preserve">[Feature Name]</w:t>
      </w:r>
    </w:p>
    <w:p>
      <w:pPr>
        <w:spacing w:after="0" w:before="600"/>
      </w:pPr>
      <w:r>
        <w:t xml:space="preserve"/>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1"/>
                <w:szCs w:val="21"/>
              </w:rPr>
              <w:t xml:space="preserve">Version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666666"/>
                <w:sz w:val="21"/>
                <w:szCs w:val="21"/>
              </w:rPr>
              <w:t xml:space="preserve">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1"/>
                <w:szCs w:val="21"/>
              </w:rPr>
              <w:t xml:space="preserve">Date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21"/>
                <w:szCs w:val="21"/>
              </w:rPr>
              <w:t xml:space="preserve">[Month Year]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1"/>
                <w:szCs w:val="21"/>
              </w:rPr>
              <w:t xml:space="preserve">Author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666666"/>
                <w:sz w:val="21"/>
                <w:szCs w:val="21"/>
              </w:rPr>
              <w:t xml:space="preserve">[Name]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1"/>
                <w:szCs w:val="21"/>
              </w:rPr>
              <w:t xml:space="preserve">Status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21"/>
                <w:szCs w:val="21"/>
              </w:rPr>
              <w:t xml:space="preserve">Draft / Ready for Development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1"/>
                <w:szCs w:val="21"/>
              </w:rPr>
              <w:t xml:space="preserve">Stage Scope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666666"/>
                <w:sz w:val="21"/>
                <w:szCs w:val="21"/>
              </w:rPr>
              <w:t xml:space="preserve">[e.g. All Stages / Stage 1-3]</w:t>
            </w:r>
          </w:p>
        </w:tc>
      </w:tr>
    </w:tbl>
    <w:p>
      <w:r>
        <w:br w:type="page"/>
      </w:r>
    </w:p>
    <w:p>
      <w:pPr>
        <w:pStyle w:val="Heading1"/>
        <w:spacing w:after="160" w:before="400"/>
      </w:pPr>
      <w:r>
        <w:rPr>
          <w:rFonts w:ascii="Arial" w:cs="Arial" w:eastAsia="Arial" w:hAnsi="Arial"/>
          <w:b/>
          <w:bCs/>
          <w:color w:val="1A1A2E"/>
          <w:sz w:val="32"/>
          <w:szCs w:val="32"/>
        </w:rPr>
        <w:t xml:space="preserve">How to Use This Template</w:t>
      </w:r>
    </w:p>
    <w:p>
      <w:pPr>
        <w:spacing w:after="60" w:before="60"/>
      </w:pPr>
      <w:r>
        <w:rPr>
          <w:rFonts w:ascii="Arial" w:cs="Arial" w:eastAsia="Arial" w:hAnsi="Arial"/>
          <w:i w:val="false"/>
          <w:iCs w:val="false"/>
          <w:color w:val="333333"/>
          <w:sz w:val="22"/>
          <w:szCs w:val="22"/>
        </w:rPr>
        <w:t xml:space="preserve">This template defines the standard structure for every LastOne feature specification. Fill in each section in order. Do not skip sections — even if a section is short, it should exist.</w:t>
      </w:r>
    </w:p>
    <w:p>
      <w:pPr>
        <w:spacing w:after="0" w:before="8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A1A2E" w:sz="1"/>
              <w:left w:val="single" w:color="1A1A2E" w:sz="1"/>
              <w:bottom w:val="single" w:color="1A1A2E" w:sz="1"/>
              <w:right w:val="single" w:color="1A1A2E" w:sz="1"/>
            </w:tcBorders>
            <w:shd w:fill="E8EAF6" w:val="clear"/>
            <w:tcMar>
              <w:top w:type="dxa" w:w="120"/>
              <w:left w:type="dxa" w:w="160"/>
              <w:bottom w:type="dxa" w:w="120"/>
              <w:right w:type="dxa" w:w="160"/>
            </w:tcMar>
          </w:tcPr>
          <w:p>
            <w:pPr>
              <w:spacing w:after="40" w:before="40"/>
            </w:pPr>
            <w:r>
              <w:rPr>
                <w:rFonts w:ascii="Arial" w:cs="Arial" w:eastAsia="Arial" w:hAnsi="Arial"/>
                <w:color w:val="333333"/>
                <w:sz w:val="21"/>
                <w:szCs w:val="21"/>
              </w:rPr>
              <w:t xml:space="preserve">PART A is for designers and product. It defines what the feature does, why, and all the rules.</w:t>
            </w:r>
          </w:p>
          <w:p>
            <w:pPr>
              <w:spacing w:after="40" w:before="40"/>
            </w:pPr>
            <w:r>
              <w:rPr>
                <w:rFonts w:ascii="Arial" w:cs="Arial" w:eastAsia="Arial" w:hAnsi="Arial"/>
                <w:color w:val="333333"/>
                <w:sz w:val="21"/>
                <w:szCs w:val="21"/>
              </w:rPr>
              <w:t xml:space="preserve">PART B is for the developer (coder). It translates Part A into exact logic, data structures, and conditions.</w:t>
            </w:r>
          </w:p>
          <w:p>
            <w:pPr>
              <w:spacing w:after="40" w:before="40"/>
            </w:pPr>
            <w:r>
              <w:rPr>
                <w:rFonts w:ascii="Arial" w:cs="Arial" w:eastAsia="Arial" w:hAnsi="Arial"/>
                <w:color w:val="333333"/>
                <w:sz w:val="21"/>
                <w:szCs w:val="21"/>
              </w:rPr>
              <w:t xml:space="preserve">Sections marked [PLACEHOLDER] should be replaced with real content. Delete this How to Use section before sharing with the team.</w:t>
            </w:r>
          </w:p>
        </w:tc>
      </w:tr>
    </w:tbl>
    <w:p>
      <w:pPr>
        <w:spacing w:after="0" w:before="80"/>
      </w:pPr>
      <w:r>
        <w:t xml:space="preserve"/>
      </w:r>
    </w:p>
    <w:p>
      <w:pPr>
        <w:spacing w:after="60" w:before="60"/>
      </w:pPr>
      <w:r>
        <w:rPr>
          <w:rFonts w:ascii="Arial" w:cs="Arial" w:eastAsia="Arial" w:hAnsi="Arial"/>
          <w:i/>
          <w:iCs/>
          <w:color w:val="333333"/>
          <w:sz w:val="22"/>
          <w:szCs w:val="22"/>
        </w:rPr>
        <w:t xml:space="preserve">Guiding principle: a developer should be able to build this feature from this document alone, without needing to ask clarifying questions.</w:t>
      </w:r>
    </w:p>
    <w:p>
      <w:pPr>
        <w:pBdr>
          <w:bottom w:val="single" w:color="CCCCCC" w:sz="4" w:space="1"/>
        </w:pBdr>
        <w:spacing w:after="200" w:before="200"/>
      </w:pPr>
      <w:r>
        <w:t xml:space="preserve"/>
      </w:r>
    </w:p>
    <w:p>
      <w:pPr>
        <w:pStyle w:val="Heading1"/>
        <w:spacing w:after="160" w:before="400"/>
      </w:pPr>
      <w:r>
        <w:rPr>
          <w:rFonts w:ascii="Arial" w:cs="Arial" w:eastAsia="Arial" w:hAnsi="Arial"/>
          <w:b/>
          <w:bCs/>
          <w:color w:val="1A1A2E"/>
          <w:sz w:val="32"/>
          <w:szCs w:val="32"/>
        </w:rPr>
        <w:t xml:space="preserve">PART A: FEATURE DEFINITION</w:t>
      </w:r>
    </w:p>
    <w:p>
      <w:pPr>
        <w:pStyle w:val="Heading2"/>
        <w:spacing w:after="120" w:before="320"/>
      </w:pPr>
      <w:r>
        <w:rPr>
          <w:rFonts w:ascii="Arial" w:cs="Arial" w:eastAsia="Arial" w:hAnsi="Arial"/>
          <w:b/>
          <w:bCs/>
          <w:color w:val="333333"/>
          <w:sz w:val="26"/>
          <w:szCs w:val="26"/>
        </w:rPr>
        <w:t xml:space="preserve">1. Problem &amp; Purpose</w:t>
      </w:r>
    </w:p>
    <w:p>
      <w:pPr>
        <w:spacing w:after="80" w:before="240"/>
      </w:pPr>
      <w:r>
        <w:rPr>
          <w:rFonts w:ascii="Arial" w:cs="Arial" w:eastAsia="Arial" w:hAnsi="Arial"/>
          <w:b/>
          <w:bCs/>
          <w:color w:val="333333"/>
          <w:sz w:val="22"/>
          <w:szCs w:val="22"/>
        </w:rPr>
        <w:t xml:space="preserve">1.1 The Real Problem</w:t>
      </w:r>
    </w:p>
    <w:p>
      <w:pPr>
        <w:spacing w:after="60" w:before="60"/>
      </w:pPr>
      <w:r>
        <w:rPr>
          <w:rFonts w:ascii="Arial" w:cs="Arial" w:eastAsia="Arial" w:hAnsi="Arial"/>
          <w:i w:val="false"/>
          <w:iCs w:val="false"/>
          <w:color w:val="333333"/>
          <w:sz w:val="22"/>
          <w:szCs w:val="22"/>
        </w:rPr>
        <w:t xml:space="preserve">Write 2-3 sentences. What is broken or missing right now? Be specific to the LastOne user — Indian college student, hostel life, social smoker. Don't describe the solution here.</w:t>
      </w:r>
    </w:p>
    <w:p>
      <w:pPr>
        <w:spacing w:after="0" w:before="8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40" w:before="40"/>
            </w:pPr>
            <w:r>
              <w:rPr>
                <w:rFonts w:ascii="Arial" w:cs="Arial" w:eastAsia="Arial" w:hAnsi="Arial"/>
                <w:color w:val="333333"/>
                <w:sz w:val="21"/>
                <w:szCs w:val="21"/>
              </w:rPr>
              <w:t xml:space="preserve">EXAMPLE (from Logging System): Existing apps treat all moments the same. A calm evening reflection and an active craving go through the same interface. The emergency path has too much friction. The reflective path collects too little data.</w:t>
            </w:r>
          </w:p>
        </w:tc>
      </w:tr>
    </w:tbl>
    <w:p>
      <w:pPr>
        <w:spacing w:after="0" w:before="120"/>
      </w:pPr>
      <w:r>
        <w:t xml:space="preserve"/>
      </w:r>
    </w:p>
    <w:p>
      <w:pPr>
        <w:spacing w:after="80" w:before="240"/>
      </w:pPr>
      <w:r>
        <w:rPr>
          <w:rFonts w:ascii="Arial" w:cs="Arial" w:eastAsia="Arial" w:hAnsi="Arial"/>
          <w:b/>
          <w:bCs/>
          <w:color w:val="333333"/>
          <w:sz w:val="22"/>
          <w:szCs w:val="22"/>
        </w:rPr>
        <w:t xml:space="preserve">1.2 Why This Matters for LastOne</w:t>
      </w:r>
    </w:p>
    <w:p>
      <w:pPr>
        <w:spacing w:after="60" w:before="60"/>
      </w:pPr>
      <w:r>
        <w:rPr>
          <w:rFonts w:ascii="Arial" w:cs="Arial" w:eastAsia="Arial" w:hAnsi="Arial"/>
          <w:i w:val="false"/>
          <w:iCs w:val="false"/>
          <w:color w:val="333333"/>
          <w:sz w:val="22"/>
          <w:szCs w:val="22"/>
        </w:rPr>
        <w:t xml:space="preserve">How does this problem connect to the core challenge of smoking cessation? Which of the 5 foundations does it touch? (Stage System / Coping System / Social Architecture / Personalisation / Content Framework)</w:t>
      </w:r>
    </w:p>
    <w:p>
      <w:pPr>
        <w:spacing w:after="0" w:before="120"/>
      </w:pPr>
      <w:r>
        <w:t xml:space="preserve"/>
      </w:r>
    </w:p>
    <w:p>
      <w:pPr>
        <w:spacing w:after="80" w:before="240"/>
      </w:pPr>
      <w:r>
        <w:rPr>
          <w:rFonts w:ascii="Arial" w:cs="Arial" w:eastAsia="Arial" w:hAnsi="Arial"/>
          <w:b/>
          <w:bCs/>
          <w:color w:val="333333"/>
          <w:sz w:val="22"/>
          <w:szCs w:val="22"/>
        </w:rPr>
        <w:t xml:space="preserve">1.3 User Story</w:t>
      </w:r>
    </w:p>
    <w:p>
      <w:pPr>
        <w:spacing w:after="60" w:before="60"/>
      </w:pPr>
      <w:r>
        <w:rPr>
          <w:rFonts w:ascii="Arial" w:cs="Arial" w:eastAsia="Arial" w:hAnsi="Arial"/>
          <w:i w:val="false"/>
          <w:iCs w:val="false"/>
          <w:color w:val="333333"/>
          <w:sz w:val="22"/>
          <w:szCs w:val="22"/>
        </w:rPr>
        <w:t xml:space="preserve">Write one short story in plain language. Real name (Arjun, Priya, Rahul), real setting (hostel corridor, tapri, canteen). The story should walk through exactly what the user does and feels. No product jargon.</w:t>
      </w:r>
    </w:p>
    <w:p>
      <w:pPr>
        <w:spacing w:after="0" w:before="8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40" w:before="40"/>
            </w:pPr>
            <w:r>
              <w:rPr>
                <w:rFonts w:ascii="Arial" w:cs="Arial" w:eastAsia="Arial" w:hAnsi="Arial"/>
                <w:color w:val="333333"/>
                <w:sz w:val="21"/>
                <w:szCs w:val="21"/>
              </w:rPr>
              <w:t xml:space="preserve">EXAMPLE: Arjun is in his hostel corridor after dinner. His friends just left for a smoke at the tapri. He feels the pull — strong, maybe a 4 out of 5. He opens LastOne and taps the SOS button...</w:t>
            </w:r>
          </w:p>
        </w:tc>
      </w:tr>
    </w:tbl>
    <w:p>
      <w:pPr>
        <w:spacing w:after="0" w:before="120"/>
      </w:pPr>
      <w:r>
        <w:t xml:space="preserve"/>
      </w:r>
    </w:p>
    <w:p>
      <w:pPr>
        <w:spacing w:after="80" w:before="240"/>
      </w:pPr>
      <w:r>
        <w:rPr>
          <w:rFonts w:ascii="Arial" w:cs="Arial" w:eastAsia="Arial" w:hAnsi="Arial"/>
          <w:b/>
          <w:bCs/>
          <w:color w:val="333333"/>
          <w:sz w:val="22"/>
          <w:szCs w:val="22"/>
        </w:rPr>
        <w:t xml:space="preserve">1.4 Success Metrics</w:t>
      </w:r>
    </w:p>
    <w:p>
      <w:pPr>
        <w:spacing w:after="60" w:before="60"/>
      </w:pPr>
      <w:r>
        <w:rPr>
          <w:rFonts w:ascii="Arial" w:cs="Arial" w:eastAsia="Arial" w:hAnsi="Arial"/>
          <w:i w:val="false"/>
          <w:iCs w:val="false"/>
          <w:color w:val="333333"/>
          <w:sz w:val="22"/>
          <w:szCs w:val="22"/>
        </w:rPr>
        <w:t xml:space="preserve">How will you know this feature is working? List 3-5 measurable outcomes. These don't need to be app analytics — they can be behavioural (e.g. 'user reaches a coping tool in under 2 taps').</w:t>
      </w:r>
    </w:p>
    <w:p>
      <w:pPr>
        <w:pStyle w:val="ListParagraph"/>
        <w:numPr>
          <w:ilvl w:val="0"/>
          <w:numId w:val="2"/>
        </w:numPr>
        <w:spacing w:after="40" w:before="40"/>
      </w:pPr>
      <w:r>
        <w:rPr>
          <w:rFonts w:ascii="Arial" w:cs="Arial" w:eastAsia="Arial" w:hAnsi="Arial"/>
          <w:color w:val="333333"/>
          <w:sz w:val="22"/>
          <w:szCs w:val="22"/>
        </w:rPr>
        <w:t xml:space="preserve">Metric 1</w:t>
      </w:r>
    </w:p>
    <w:p>
      <w:pPr>
        <w:pStyle w:val="ListParagraph"/>
        <w:numPr>
          <w:ilvl w:val="0"/>
          <w:numId w:val="2"/>
        </w:numPr>
        <w:spacing w:after="40" w:before="40"/>
      </w:pPr>
      <w:r>
        <w:rPr>
          <w:rFonts w:ascii="Arial" w:cs="Arial" w:eastAsia="Arial" w:hAnsi="Arial"/>
          <w:color w:val="333333"/>
          <w:sz w:val="22"/>
          <w:szCs w:val="22"/>
        </w:rPr>
        <w:t xml:space="preserve">Metric 2</w:t>
      </w:r>
    </w:p>
    <w:p>
      <w:pPr>
        <w:pStyle w:val="ListParagraph"/>
        <w:numPr>
          <w:ilvl w:val="0"/>
          <w:numId w:val="2"/>
        </w:numPr>
        <w:spacing w:after="40" w:before="40"/>
      </w:pPr>
      <w:r>
        <w:rPr>
          <w:rFonts w:ascii="Arial" w:cs="Arial" w:eastAsia="Arial" w:hAnsi="Arial"/>
          <w:color w:val="333333"/>
          <w:sz w:val="22"/>
          <w:szCs w:val="22"/>
        </w:rPr>
        <w:t xml:space="preserve">Metric 3</w:t>
      </w:r>
    </w:p>
    <w:p>
      <w:pPr>
        <w:pBdr>
          <w:bottom w:val="single" w:color="CCCCCC" w:sz="4" w:space="1"/>
        </w:pBdr>
        <w:spacing w:after="200" w:before="200"/>
      </w:pPr>
      <w:r>
        <w:t xml:space="preserve"/>
      </w:r>
    </w:p>
    <w:p>
      <w:pPr>
        <w:pStyle w:val="Heading2"/>
        <w:spacing w:after="120" w:before="320"/>
      </w:pPr>
      <w:r>
        <w:rPr>
          <w:rFonts w:ascii="Arial" w:cs="Arial" w:eastAsia="Arial" w:hAnsi="Arial"/>
          <w:b/>
          <w:bCs/>
          <w:color w:val="333333"/>
          <w:sz w:val="26"/>
          <w:szCs w:val="26"/>
        </w:rPr>
        <w:t xml:space="preserve">2. Feature Overview</w:t>
      </w:r>
    </w:p>
    <w:p>
      <w:pPr>
        <w:spacing w:after="80" w:before="240"/>
      </w:pPr>
      <w:r>
        <w:rPr>
          <w:rFonts w:ascii="Arial" w:cs="Arial" w:eastAsia="Arial" w:hAnsi="Arial"/>
          <w:b/>
          <w:bCs/>
          <w:color w:val="333333"/>
          <w:sz w:val="22"/>
          <w:szCs w:val="22"/>
        </w:rPr>
        <w:t xml:space="preserve">2.1 What This Feature Does</w:t>
      </w:r>
    </w:p>
    <w:p>
      <w:pPr>
        <w:spacing w:after="60" w:before="60"/>
      </w:pPr>
      <w:r>
        <w:rPr>
          <w:rFonts w:ascii="Arial" w:cs="Arial" w:eastAsia="Arial" w:hAnsi="Arial"/>
          <w:i w:val="false"/>
          <w:iCs w:val="false"/>
          <w:color w:val="333333"/>
          <w:sz w:val="22"/>
          <w:szCs w:val="22"/>
        </w:rPr>
        <w:t xml:space="preserve">2-3 sentences. Plain language. What does the user get? What can they do that they couldn't before?</w:t>
      </w:r>
    </w:p>
    <w:p>
      <w:pPr>
        <w:spacing w:after="0" w:before="120"/>
      </w:pPr>
      <w:r>
        <w:t xml:space="preserve"/>
      </w:r>
    </w:p>
    <w:p>
      <w:pPr>
        <w:spacing w:after="80" w:before="240"/>
      </w:pPr>
      <w:r>
        <w:rPr>
          <w:rFonts w:ascii="Arial" w:cs="Arial" w:eastAsia="Arial" w:hAnsi="Arial"/>
          <w:b/>
          <w:bCs/>
          <w:color w:val="333333"/>
          <w:sz w:val="22"/>
          <w:szCs w:val="22"/>
        </w:rPr>
        <w:t xml:space="preserve">2.2 Where It Lives in the App</w:t>
      </w:r>
    </w:p>
    <w:p>
      <w:pPr>
        <w:spacing w:after="60" w:before="60"/>
      </w:pPr>
      <w:r>
        <w:rPr>
          <w:rFonts w:ascii="Arial" w:cs="Arial" w:eastAsia="Arial" w:hAnsi="Arial"/>
          <w:i w:val="false"/>
          <w:iCs w:val="false"/>
          <w:color w:val="333333"/>
          <w:sz w:val="22"/>
          <w:szCs w:val="22"/>
        </w:rPr>
        <w:t xml:space="preserve">Which tab, section, or surface? Is it a standalone screen, a card on the home screen, a modal, a floating button? Be specific. If it appears in multiple places, list them all.</w:t>
      </w:r>
    </w:p>
    <w:p>
      <w:pPr>
        <w:spacing w:after="0" w:before="120"/>
      </w:pPr>
      <w:r>
        <w:t xml:space="preserve"/>
      </w:r>
    </w:p>
    <w:p>
      <w:pPr>
        <w:spacing w:after="80" w:before="240"/>
      </w:pPr>
      <w:r>
        <w:rPr>
          <w:rFonts w:ascii="Arial" w:cs="Arial" w:eastAsia="Arial" w:hAnsi="Arial"/>
          <w:b/>
          <w:bCs/>
          <w:color w:val="333333"/>
          <w:sz w:val="22"/>
          <w:szCs w:val="22"/>
        </w:rPr>
        <w:t xml:space="preserve">2.3 Stage Relevance</w:t>
      </w:r>
    </w:p>
    <w:p>
      <w:pPr>
        <w:spacing w:after="60" w:before="60"/>
      </w:pPr>
      <w:r>
        <w:rPr>
          <w:rFonts w:ascii="Arial" w:cs="Arial" w:eastAsia="Arial" w:hAnsi="Arial"/>
          <w:i w:val="false"/>
          <w:iCs w:val="false"/>
          <w:color w:val="333333"/>
          <w:sz w:val="22"/>
          <w:szCs w:val="22"/>
        </w:rPr>
        <w:t xml:space="preserve">Which stages is this feature active in? A quick summary here — the full stage behaviour table is in Section 6.</w:t>
      </w:r>
    </w:p>
    <w:p>
      <w:pPr>
        <w:spacing w:after="0" w:before="6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6546"/>
      </w:tblGrid>
      <w:tr>
        <w:tc>
          <w:tcPr>
            <w:tcW w:type="dxa" w:w="32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1"/>
                <w:szCs w:val="21"/>
              </w:rPr>
              <w:t xml:space="preserve">Stage</w:t>
            </w:r>
          </w:p>
        </w:tc>
        <w:tc>
          <w:tcPr>
            <w:tcW w:type="dxa" w:w="6546"/>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1"/>
                <w:szCs w:val="21"/>
              </w:rPr>
              <w:t xml:space="preserve">Feature Status / Behaviour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Stage 0 (Learning Week)</w:t>
            </w:r>
          </w:p>
        </w:tc>
        <w:tc>
          <w:tcPr>
            <w:tcW w:type="dxa" w:w="6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[Visible / Hidden / Limited — one sentence]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Stage 1 (First 72 Hours)</w:t>
            </w:r>
          </w:p>
        </w:tc>
        <w:tc>
          <w:tcPr>
            <w:tcW w:type="dxa" w:w="65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[Visible / Hidden / Limited — one sentence]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Stage 2 (Days 4-7)</w:t>
            </w:r>
          </w:p>
        </w:tc>
        <w:tc>
          <w:tcPr>
            <w:tcW w:type="dxa" w:w="6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[Visible / Hidden / Limited — one sentence]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Stage 3 (Weeks 2-3)</w:t>
            </w:r>
          </w:p>
        </w:tc>
        <w:tc>
          <w:tcPr>
            <w:tcW w:type="dxa" w:w="65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[Visible / Hidden / Limited — one sentence]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Stage 4 (Weeks 4-8)</w:t>
            </w:r>
          </w:p>
        </w:tc>
        <w:tc>
          <w:tcPr>
            <w:tcW w:type="dxa" w:w="6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[Visible / Hidden / Limited — one sentence]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Stage 5 (Months 3+)</w:t>
            </w:r>
          </w:p>
        </w:tc>
        <w:tc>
          <w:tcPr>
            <w:tcW w:type="dxa" w:w="65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[Visible / Hidden / Limited — one sentence]</w:t>
            </w:r>
          </w:p>
        </w:tc>
      </w:tr>
    </w:tbl>
    <w:p>
      <w:pPr>
        <w:spacing w:after="0" w:before="120"/>
      </w:pPr>
      <w:r>
        <w:t xml:space="preserve"/>
      </w:r>
    </w:p>
    <w:p>
      <w:pPr>
        <w:spacing w:after="80" w:before="240"/>
      </w:pPr>
      <w:r>
        <w:rPr>
          <w:rFonts w:ascii="Arial" w:cs="Arial" w:eastAsia="Arial" w:hAnsi="Arial"/>
          <w:b/>
          <w:bCs/>
          <w:color w:val="333333"/>
          <w:sz w:val="22"/>
          <w:szCs w:val="22"/>
        </w:rPr>
        <w:t xml:space="preserve">2.4 Dependencies</w:t>
      </w:r>
    </w:p>
    <w:p>
      <w:pPr>
        <w:spacing w:after="60" w:before="60"/>
      </w:pPr>
      <w:r>
        <w:rPr>
          <w:rFonts w:ascii="Arial" w:cs="Arial" w:eastAsia="Arial" w:hAnsi="Arial"/>
          <w:i w:val="false"/>
          <w:iCs w:val="false"/>
          <w:color w:val="333333"/>
          <w:sz w:val="22"/>
          <w:szCs w:val="22"/>
        </w:rPr>
        <w:t xml:space="preserve">What does this feature need from other parts of the app? List any data, systems, or features it relies on.</w:t>
      </w:r>
    </w:p>
    <w:p>
      <w:pPr>
        <w:pStyle w:val="ListParagraph"/>
        <w:numPr>
          <w:ilvl w:val="0"/>
          <w:numId w:val="2"/>
        </w:numPr>
        <w:spacing w:after="40" w:before="40"/>
      </w:pPr>
      <w:r>
        <w:rPr>
          <w:rFonts w:ascii="Arial" w:cs="Arial" w:eastAsia="Arial" w:hAnsi="Arial"/>
          <w:color w:val="333333"/>
          <w:sz w:val="22"/>
          <w:szCs w:val="22"/>
        </w:rPr>
        <w:t xml:space="preserve">Requires: [e.g. cigarette-savings calculation from the progress system]</w:t>
      </w:r>
    </w:p>
    <w:p>
      <w:pPr>
        <w:pStyle w:val="ListParagraph"/>
        <w:numPr>
          <w:ilvl w:val="0"/>
          <w:numId w:val="2"/>
        </w:numPr>
        <w:spacing w:after="40" w:before="40"/>
      </w:pPr>
      <w:r>
        <w:rPr>
          <w:rFonts w:ascii="Arial" w:cs="Arial" w:eastAsia="Arial" w:hAnsi="Arial"/>
          <w:color w:val="333333"/>
          <w:sz w:val="22"/>
          <w:szCs w:val="22"/>
        </w:rPr>
        <w:t xml:space="preserve">Reads from: [e.g. stage, user profile, quit date]</w:t>
      </w:r>
    </w:p>
    <w:p>
      <w:pPr>
        <w:pStyle w:val="ListParagraph"/>
        <w:numPr>
          <w:ilvl w:val="0"/>
          <w:numId w:val="2"/>
        </w:numPr>
        <w:spacing w:after="40" w:before="40"/>
      </w:pPr>
      <w:r>
        <w:rPr>
          <w:rFonts w:ascii="Arial" w:cs="Arial" w:eastAsia="Arial" w:hAnsi="Arial"/>
          <w:color w:val="333333"/>
          <w:sz w:val="22"/>
          <w:szCs w:val="22"/>
        </w:rPr>
        <w:t xml:space="preserve">Writes to: [e.g. goal_log, craving_log]</w:t>
      </w:r>
    </w:p>
    <w:p>
      <w:pPr>
        <w:pStyle w:val="ListParagraph"/>
        <w:numPr>
          <w:ilvl w:val="0"/>
          <w:numId w:val="2"/>
        </w:numPr>
        <w:spacing w:after="40" w:before="40"/>
      </w:pPr>
      <w:r>
        <w:rPr>
          <w:rFonts w:ascii="Arial" w:cs="Arial" w:eastAsia="Arial" w:hAnsi="Arial"/>
          <w:color w:val="333333"/>
          <w:sz w:val="22"/>
          <w:szCs w:val="22"/>
        </w:rPr>
        <w:t xml:space="preserve">Triggers: [e.g. notification, badge, streak update]</w:t>
      </w:r>
    </w:p>
    <w:p>
      <w:pPr>
        <w:pBdr>
          <w:bottom w:val="single" w:color="CCCCCC" w:sz="4" w:space="1"/>
        </w:pBdr>
        <w:spacing w:after="200" w:before="200"/>
      </w:pPr>
      <w:r>
        <w:t xml:space="preserve"/>
      </w:r>
    </w:p>
    <w:p>
      <w:pPr>
        <w:pStyle w:val="Heading2"/>
        <w:spacing w:after="120" w:before="320"/>
      </w:pPr>
      <w:r>
        <w:rPr>
          <w:rFonts w:ascii="Arial" w:cs="Arial" w:eastAsia="Arial" w:hAnsi="Arial"/>
          <w:b/>
          <w:bCs/>
          <w:color w:val="333333"/>
          <w:sz w:val="26"/>
          <w:szCs w:val="26"/>
        </w:rPr>
        <w:t xml:space="preserve">3. Design Decisions</w:t>
      </w:r>
    </w:p>
    <w:p>
      <w:pPr>
        <w:spacing w:after="60" w:before="60"/>
      </w:pPr>
      <w:r>
        <w:rPr>
          <w:rFonts w:ascii="Arial" w:cs="Arial" w:eastAsia="Arial" w:hAnsi="Arial"/>
          <w:i w:val="false"/>
          <w:iCs w:val="false"/>
          <w:color w:val="333333"/>
          <w:sz w:val="22"/>
          <w:szCs w:val="22"/>
        </w:rPr>
        <w:t xml:space="preserve">Each decision below is the output of deliberate product discussion. These should not be reversed without a conscious reason. Document them here so developers don't need to ask 'why is it built this way?'</w:t>
      </w:r>
    </w:p>
    <w:p>
      <w:pPr>
        <w:spacing w:after="60" w:before="60"/>
      </w:pPr>
      <w:r>
        <w:rPr>
          <w:rFonts w:ascii="Arial" w:cs="Arial" w:eastAsia="Arial" w:hAnsi="Arial"/>
          <w:i w:val="false"/>
          <w:iCs w:val="false"/>
          <w:color w:val="333333"/>
          <w:sz w:val="22"/>
          <w:szCs w:val="22"/>
        </w:rPr>
        <w:t xml:space="preserve">Format: Decision title → rationale. Especially note what the obvious alternative was and why it was rejected.</w:t>
      </w:r>
    </w:p>
    <w:p>
      <w:pPr>
        <w:spacing w:after="0" w:before="12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F0C040" w:sz="1"/>
              <w:left w:val="single" w:color="F0C040" w:sz="1"/>
              <w:bottom w:val="single" w:color="F0C040" w:sz="1"/>
              <w:right w:val="single" w:color="F0C040" w:sz="1"/>
            </w:tcBorders>
            <w:shd w:fill="FFF8E1" w:val="clear"/>
            <w:tcMar>
              <w:top w:type="dxa" w:w="120"/>
              <w:left w:type="dxa" w:w="160"/>
              <w:bottom w:type="dxa" w:w="120"/>
              <w:right w:type="dxa" w:w="160"/>
            </w:tcMar>
          </w:tcPr>
          <w:p>
            <w:pPr>
              <w:spacing w:after="60" w:before="0"/>
            </w:pPr>
            <w:r>
              <w:rPr>
                <w:rFonts w:ascii="Arial" w:cs="Arial" w:eastAsia="Arial" w:hAnsi="Arial"/>
                <w:b/>
                <w:bCs/>
                <w:color w:val="333333"/>
                <w:sz w:val="22"/>
                <w:szCs w:val="22"/>
              </w:rPr>
              <w:t xml:space="preserve">DECISION: DECISION TITLE — write it as a statement of what was chosen.</w:t>
            </w:r>
          </w:p>
          <w:p>
            <w:pPr>
              <w:spacing w:after="0" w:before="0"/>
            </w:pPr>
            <w:r>
              <w:rPr>
                <w:rFonts w:ascii="Arial" w:cs="Arial" w:eastAsia="Arial" w:hAnsi="Arial"/>
                <w:i/>
                <w:iCs/>
                <w:color w:val="333333"/>
                <w:sz w:val="21"/>
                <w:szCs w:val="21"/>
              </w:rPr>
              <w:t xml:space="preserve">Rationale: Explain why this choice was made. What problem does it solve? What was the alternative, and why was it rejected? Keep it to 2-4 sentences. Be honest about tradeoffs.</w:t>
            </w:r>
          </w:p>
        </w:tc>
      </w:tr>
    </w:tbl>
    <w:p>
      <w:pPr>
        <w:spacing w:after="0" w:before="8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F0C040" w:sz="1"/>
              <w:left w:val="single" w:color="F0C040" w:sz="1"/>
              <w:bottom w:val="single" w:color="F0C040" w:sz="1"/>
              <w:right w:val="single" w:color="F0C040" w:sz="1"/>
            </w:tcBorders>
            <w:shd w:fill="FFF8E1" w:val="clear"/>
            <w:tcMar>
              <w:top w:type="dxa" w:w="120"/>
              <w:left w:type="dxa" w:w="160"/>
              <w:bottom w:type="dxa" w:w="120"/>
              <w:right w:type="dxa" w:w="160"/>
            </w:tcMar>
          </w:tcPr>
          <w:p>
            <w:pPr>
              <w:spacing w:after="60" w:before="0"/>
            </w:pPr>
            <w:r>
              <w:rPr>
                <w:rFonts w:ascii="Arial" w:cs="Arial" w:eastAsia="Arial" w:hAnsi="Arial"/>
                <w:b/>
                <w:bCs/>
                <w:color w:val="333333"/>
                <w:sz w:val="22"/>
                <w:szCs w:val="22"/>
              </w:rPr>
              <w:t xml:space="preserve">DECISION: DECISION TITLE — another decision.</w:t>
            </w:r>
          </w:p>
          <w:p>
            <w:pPr>
              <w:spacing w:after="0" w:before="0"/>
            </w:pPr>
            <w:r>
              <w:rPr>
                <w:rFonts w:ascii="Arial" w:cs="Arial" w:eastAsia="Arial" w:hAnsi="Arial"/>
                <w:i/>
                <w:iCs/>
                <w:color w:val="333333"/>
                <w:sz w:val="21"/>
                <w:szCs w:val="21"/>
              </w:rPr>
              <w:t xml:space="preserve">Rationale: [explanation]</w:t>
            </w:r>
          </w:p>
        </w:tc>
      </w:tr>
    </w:tbl>
    <w:p>
      <w:pPr>
        <w:spacing w:after="0" w:before="80"/>
      </w:pPr>
      <w:r>
        <w:t xml:space="preserve"/>
      </w:r>
    </w:p>
    <w:p>
      <w:pPr>
        <w:spacing w:after="60" w:before="60"/>
      </w:pPr>
      <w:r>
        <w:rPr>
          <w:rFonts w:ascii="Arial" w:cs="Arial" w:eastAsia="Arial" w:hAnsi="Arial"/>
          <w:i/>
          <w:iCs/>
          <w:color w:val="333333"/>
          <w:sz w:val="22"/>
          <w:szCs w:val="22"/>
        </w:rPr>
        <w:t xml:space="preserve">Add as many decision boxes as needed. Aim for 4-8 per feature. If a decision feels obvious, it probably still deserves documenting — it might not be obvious to someone reading this in 6 months.</w:t>
      </w:r>
    </w:p>
    <w:p>
      <w:pPr>
        <w:pBdr>
          <w:bottom w:val="single" w:color="CCCCCC" w:sz="4" w:space="1"/>
        </w:pBdr>
        <w:spacing w:after="200" w:before="200"/>
      </w:pPr>
      <w:r>
        <w:t xml:space="preserve"/>
      </w:r>
    </w:p>
    <w:p>
      <w:pPr>
        <w:pStyle w:val="Heading2"/>
        <w:spacing w:after="120" w:before="320"/>
      </w:pPr>
      <w:r>
        <w:rPr>
          <w:rFonts w:ascii="Arial" w:cs="Arial" w:eastAsia="Arial" w:hAnsi="Arial"/>
          <w:b/>
          <w:bCs/>
          <w:color w:val="333333"/>
          <w:sz w:val="26"/>
          <w:szCs w:val="26"/>
        </w:rPr>
        <w:t xml:space="preserve">4. Screen Inventory</w:t>
      </w:r>
    </w:p>
    <w:p>
      <w:pPr>
        <w:spacing w:after="60" w:before="60"/>
      </w:pPr>
      <w:r>
        <w:rPr>
          <w:rFonts w:ascii="Arial" w:cs="Arial" w:eastAsia="Arial" w:hAnsi="Arial"/>
          <w:i w:val="false"/>
          <w:iCs w:val="false"/>
          <w:color w:val="333333"/>
          <w:sz w:val="22"/>
          <w:szCs w:val="22"/>
        </w:rPr>
        <w:t xml:space="preserve">List every screen in this feature with a short ID and name. This gives the developer a map before they build. Name screens consistently — use the feature prefix across all IDs.</w:t>
      </w:r>
    </w:p>
    <w:p>
      <w:pPr>
        <w:spacing w:after="0" w:before="8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A1A2E" w:sz="1"/>
              <w:left w:val="single" w:color="1A1A2E" w:sz="1"/>
              <w:bottom w:val="single" w:color="1A1A2E" w:sz="1"/>
              <w:right w:val="single" w:color="1A1A2E" w:sz="1"/>
            </w:tcBorders>
            <w:shd w:fill="E8EAF6" w:val="clear"/>
            <w:tcMar>
              <w:top w:type="dxa" w:w="120"/>
              <w:left w:type="dxa" w:w="160"/>
              <w:bottom w:type="dxa" w:w="120"/>
              <w:right w:type="dxa" w:w="160"/>
            </w:tcMar>
          </w:tcPr>
          <w:p>
            <w:pPr>
              <w:spacing w:after="40" w:before="40"/>
            </w:pPr>
            <w:r>
              <w:rPr>
                <w:rFonts w:ascii="Arial" w:cs="Arial" w:eastAsia="Arial" w:hAnsi="Arial"/>
                <w:color w:val="333333"/>
                <w:sz w:val="21"/>
                <w:szCs w:val="21"/>
              </w:rPr>
              <w:t xml:space="preserve">NAMING CONVENTION: [FEATURE_PREFIX]-[NUMBER][OPTIONAL_LETTER]</w:t>
            </w:r>
          </w:p>
          <w:p>
            <w:pPr>
              <w:spacing w:after="40" w:before="40"/>
            </w:pPr>
            <w:r>
              <w:rPr>
                <w:rFonts w:ascii="Arial" w:cs="Arial" w:eastAsia="Arial" w:hAnsi="Arial"/>
                <w:color w:val="333333"/>
                <w:sz w:val="21"/>
                <w:szCs w:val="21"/>
              </w:rPr>
              <w:t xml:space="preserve">Examples: LOG-A1, LOG-A2, LOG-B1, GOAL-1, GOAL-2, SOS-1</w:t>
            </w:r>
          </w:p>
          <w:p>
            <w:pPr>
              <w:spacing w:after="40" w:before="40"/>
            </w:pPr>
            <w:r>
              <w:rPr>
                <w:rFonts w:ascii="Arial" w:cs="Arial" w:eastAsia="Arial" w:hAnsi="Arial"/>
                <w:color w:val="333333"/>
                <w:sz w:val="21"/>
                <w:szCs w:val="21"/>
              </w:rPr>
              <w:t xml:space="preserve">Use letters for branches off the same flow (A1 → A1b → A2), plain numbers for sequential screens.</w:t>
            </w:r>
          </w:p>
        </w:tc>
      </w:tr>
    </w:tbl>
    <w:p>
      <w:pPr>
        <w:spacing w:after="0" w:before="12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c>
          <w:tcPr>
            <w:tcW w:type="dxa" w:w="22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1"/>
                <w:szCs w:val="21"/>
              </w:rPr>
              <w:t xml:space="preserve">Screen ID</w:t>
            </w:r>
          </w:p>
        </w:tc>
        <w:tc>
          <w:tcPr>
            <w:tcW w:type="dxa" w:w="7546"/>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1"/>
                <w:szCs w:val="21"/>
              </w:rPr>
              <w:t xml:space="preserve">Screen Name &amp; Brief 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[PREFIX]-1</w:t>
            </w:r>
          </w:p>
        </w:tc>
        <w:tc>
          <w:tcPr>
            <w:tcW w:type="dxa" w:w="7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[Screen name] — [one sentence: what the user sees and does here]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[PREFIX]-2</w:t>
            </w:r>
          </w:p>
        </w:tc>
        <w:tc>
          <w:tcPr>
            <w:tcW w:type="dxa" w:w="75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[Screen name] — [one sentence]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[PREFIX]-3</w:t>
            </w:r>
          </w:p>
        </w:tc>
        <w:tc>
          <w:tcPr>
            <w:tcW w:type="dxa" w:w="7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[Screen name] — [one sentence]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[PREFIX]-3a</w:t>
            </w:r>
          </w:p>
        </w:tc>
        <w:tc>
          <w:tcPr>
            <w:tcW w:type="dxa" w:w="75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[Screen name, branch A] — [one sentence]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[PREFIX]-3b</w:t>
            </w:r>
          </w:p>
        </w:tc>
        <w:tc>
          <w:tcPr>
            <w:tcW w:type="dxa" w:w="7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[Screen name, branch B] — [one sentence]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[PREFIX]-4</w:t>
            </w:r>
          </w:p>
        </w:tc>
        <w:tc>
          <w:tcPr>
            <w:tcW w:type="dxa" w:w="75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[Screen name] — [one sentence]</w:t>
            </w:r>
          </w:p>
        </w:tc>
      </w:tr>
    </w:tbl>
    <w:p>
      <w:pPr>
        <w:pBdr>
          <w:bottom w:val="single" w:color="CCCCCC" w:sz="4" w:space="1"/>
        </w:pBdr>
        <w:spacing w:after="200" w:before="200"/>
      </w:pPr>
      <w:r>
        <w:t xml:space="preserve"/>
      </w:r>
    </w:p>
    <w:p>
      <w:pPr>
        <w:pStyle w:val="Heading2"/>
        <w:spacing w:after="120" w:before="320"/>
      </w:pPr>
      <w:r>
        <w:rPr>
          <w:rFonts w:ascii="Arial" w:cs="Arial" w:eastAsia="Arial" w:hAnsi="Arial"/>
          <w:b/>
          <w:bCs/>
          <w:color w:val="333333"/>
          <w:sz w:val="26"/>
          <w:szCs w:val="26"/>
        </w:rPr>
        <w:t xml:space="preserve">5. Flow Logic</w:t>
      </w:r>
    </w:p>
    <w:p>
      <w:pPr>
        <w:spacing w:after="60" w:before="60"/>
      </w:pPr>
      <w:r>
        <w:rPr>
          <w:rFonts w:ascii="Arial" w:cs="Arial" w:eastAsia="Arial" w:hAnsi="Arial"/>
          <w:i w:val="false"/>
          <w:iCs w:val="false"/>
          <w:color w:val="333333"/>
          <w:sz w:val="22"/>
          <w:szCs w:val="22"/>
        </w:rPr>
        <w:t xml:space="preserve">Walk through each flow in the feature. For each screen: what triggers it, what the user sees, what happens on each action. Be specific — name the next screen, the data saved, the condition checked.</w:t>
      </w:r>
    </w:p>
    <w:p>
      <w:pPr>
        <w:spacing w:after="0" w:before="8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40" w:before="40"/>
            </w:pPr>
            <w:r>
              <w:rPr>
                <w:rFonts w:ascii="Arial" w:cs="Arial" w:eastAsia="Arial" w:hAnsi="Arial"/>
                <w:color w:val="333333"/>
                <w:sz w:val="21"/>
                <w:szCs w:val="21"/>
              </w:rPr>
              <w:t xml:space="preserve">RULE: Every branch must have a defined outcome. No dead ends.</w:t>
            </w:r>
          </w:p>
          <w:p>
            <w:pPr>
              <w:spacing w:after="40" w:before="40"/>
            </w:pPr>
            <w:r>
              <w:rPr>
                <w:rFonts w:ascii="Arial" w:cs="Arial" w:eastAsia="Arial" w:hAnsi="Arial"/>
                <w:color w:val="333333"/>
                <w:sz w:val="21"/>
                <w:szCs w:val="21"/>
              </w:rPr>
              <w:t xml:space="preserve">RULE: Every optional field must be marked optional. If it's required, say so.</w:t>
            </w:r>
          </w:p>
          <w:p>
            <w:pPr>
              <w:spacing w:after="40" w:before="40"/>
            </w:pPr>
            <w:r>
              <w:rPr>
                <w:rFonts w:ascii="Arial" w:cs="Arial" w:eastAsia="Arial" w:hAnsi="Arial"/>
                <w:color w:val="333333"/>
                <w:sz w:val="21"/>
                <w:szCs w:val="21"/>
              </w:rPr>
              <w:t xml:space="preserve">RULE: Edge cases belong in Section 8, not here — keep flows clean.</w:t>
            </w:r>
          </w:p>
        </w:tc>
      </w:tr>
    </w:tbl>
    <w:p>
      <w:pPr>
        <w:spacing w:after="0" w:before="120"/>
      </w:pPr>
      <w:r>
        <w:t xml:space="preserve"/>
      </w:r>
    </w:p>
    <w:p>
      <w:pPr>
        <w:spacing w:after="80" w:before="240"/>
      </w:pPr>
      <w:r>
        <w:rPr>
          <w:rFonts w:ascii="Arial" w:cs="Arial" w:eastAsia="Arial" w:hAnsi="Arial"/>
          <w:b/>
          <w:bCs/>
          <w:color w:val="333333"/>
          <w:sz w:val="22"/>
          <w:szCs w:val="22"/>
        </w:rPr>
        <w:t xml:space="preserve">Flow [Name] — e.g. Goal Creation / SOS Craving / Slip Logging</w:t>
      </w:r>
    </w:p>
    <w:p>
      <w:pPr>
        <w:spacing w:after="60" w:before="60"/>
      </w:pPr>
      <w:r>
        <w:rPr>
          <w:rFonts w:ascii="Arial" w:cs="Arial" w:eastAsia="Arial" w:hAnsi="Arial"/>
          <w:i w:val="false"/>
          <w:iCs w:val="false"/>
          <w:color w:val="333333"/>
          <w:sz w:val="22"/>
          <w:szCs w:val="22"/>
        </w:rPr>
        <w:t xml:space="preserve">Entry point: [what triggers this flow — user tap, notification, app open, etc.]</w:t>
      </w:r>
    </w:p>
    <w:p>
      <w:pPr>
        <w:spacing w:after="0" w:before="80"/>
      </w:pPr>
      <w:r>
        <w:t xml:space="preserve"/>
      </w:r>
    </w:p>
    <w:p>
      <w:pPr>
        <w:spacing w:after="80" w:before="240"/>
      </w:pPr>
      <w:r>
        <w:rPr>
          <w:rFonts w:ascii="Arial" w:cs="Arial" w:eastAsia="Arial" w:hAnsi="Arial"/>
          <w:b/>
          <w:bCs/>
          <w:color w:val="333333"/>
          <w:sz w:val="22"/>
          <w:szCs w:val="22"/>
        </w:rPr>
        <w:t xml:space="preserve">[PREFIX]-1: [Screen Name]</w:t>
      </w:r>
    </w:p>
    <w:p>
      <w:pPr>
        <w:spacing w:after="60" w:before="60"/>
      </w:pPr>
      <w:r>
        <w:rPr>
          <w:rFonts w:ascii="Arial" w:cs="Arial" w:eastAsia="Arial" w:hAnsi="Arial"/>
          <w:i w:val="false"/>
          <w:iCs w:val="false"/>
          <w:color w:val="333333"/>
          <w:sz w:val="22"/>
          <w:szCs w:val="22"/>
        </w:rPr>
        <w:t xml:space="preserve">What the user sees: [describe the screen]</w:t>
      </w:r>
    </w:p>
    <w:p>
      <w:pPr>
        <w:spacing w:after="0" w:before="4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c>
          <w:tcPr>
            <w:tcW w:type="dxa" w:w="30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1"/>
                <w:szCs w:val="21"/>
              </w:rPr>
              <w:t xml:space="preserve">User Action</w:t>
            </w:r>
          </w:p>
        </w:tc>
        <w:tc>
          <w:tcPr>
            <w:tcW w:type="dxa" w:w="6746"/>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1"/>
                <w:szCs w:val="21"/>
              </w:rPr>
              <w:t xml:space="preserve">What Happens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Taps [Button A]</w:t>
            </w:r>
          </w:p>
        </w:tc>
        <w:tc>
          <w:tcPr>
            <w:tcW w:type="dxa" w:w="6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 [PREFIX]-2: [Next Screen]. Saves [field_name] = [value].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Taps [Button B]</w:t>
            </w:r>
          </w:p>
        </w:tc>
        <w:tc>
          <w:tcPr>
            <w:tcW w:type="dxa" w:w="67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 [PREFIX]-3: [Alternate Screen]. [Any data saved?]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Taps Back / Dismisses</w:t>
            </w:r>
          </w:p>
        </w:tc>
        <w:tc>
          <w:tcPr>
            <w:tcW w:type="dxa" w:w="6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[What happens? Data lost? Partial save? Route to home?]</w:t>
            </w:r>
          </w:p>
        </w:tc>
      </w:tr>
    </w:tbl>
    <w:p>
      <w:pPr>
        <w:spacing w:after="0" w:before="120"/>
      </w:pPr>
      <w:r>
        <w:t xml:space="preserve"/>
      </w:r>
    </w:p>
    <w:p>
      <w:pPr>
        <w:spacing w:after="80" w:before="240"/>
      </w:pPr>
      <w:r>
        <w:rPr>
          <w:rFonts w:ascii="Arial" w:cs="Arial" w:eastAsia="Arial" w:hAnsi="Arial"/>
          <w:b/>
          <w:bCs/>
          <w:color w:val="333333"/>
          <w:sz w:val="22"/>
          <w:szCs w:val="22"/>
        </w:rPr>
        <w:t xml:space="preserve">[PREFIX]-2: [Screen Name]</w:t>
      </w:r>
    </w:p>
    <w:p>
      <w:pPr>
        <w:spacing w:after="60" w:before="60"/>
      </w:pPr>
      <w:r>
        <w:rPr>
          <w:rFonts w:ascii="Arial" w:cs="Arial" w:eastAsia="Arial" w:hAnsi="Arial"/>
          <w:i w:val="false"/>
          <w:iCs w:val="false"/>
          <w:color w:val="333333"/>
          <w:sz w:val="22"/>
          <w:szCs w:val="22"/>
        </w:rPr>
        <w:t xml:space="preserve">What the user sees: [describe the screen — list any input fields, chips, sliders, etc.]</w:t>
      </w:r>
    </w:p>
    <w:p>
      <w:pPr>
        <w:spacing w:after="0" w:before="4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c>
          <w:tcPr>
            <w:tcW w:type="dxa" w:w="30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1"/>
                <w:szCs w:val="21"/>
              </w:rPr>
              <w:t xml:space="preserve">User Action</w:t>
            </w:r>
          </w:p>
        </w:tc>
        <w:tc>
          <w:tcPr>
            <w:tcW w:type="dxa" w:w="6746"/>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1"/>
                <w:szCs w:val="21"/>
              </w:rPr>
              <w:t xml:space="preserve">What Happens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Taps [option]</w:t>
            </w:r>
          </w:p>
        </w:tc>
        <w:tc>
          <w:tcPr>
            <w:tcW w:type="dxa" w:w="6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 [PREFIX]-3. Sets [field] = [value].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Taps Save (without filling anything)</w:t>
            </w:r>
          </w:p>
        </w:tc>
        <w:tc>
          <w:tcPr>
            <w:tcW w:type="dxa" w:w="67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[Is this allowed? What's saved?]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Taps Back</w:t>
            </w:r>
          </w:p>
        </w:tc>
        <w:tc>
          <w:tcPr>
            <w:tcW w:type="dxa" w:w="6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[Route and data state]</w:t>
            </w:r>
          </w:p>
        </w:tc>
      </w:tr>
    </w:tbl>
    <w:p>
      <w:pPr>
        <w:spacing w:after="0" w:before="80"/>
      </w:pPr>
      <w:r>
        <w:t xml:space="preserve"/>
      </w:r>
    </w:p>
    <w:p>
      <w:pPr>
        <w:spacing w:after="60" w:before="60"/>
      </w:pPr>
      <w:r>
        <w:rPr>
          <w:rFonts w:ascii="Arial" w:cs="Arial" w:eastAsia="Arial" w:hAnsi="Arial"/>
          <w:i/>
          <w:iCs/>
          <w:color w:val="333333"/>
          <w:sz w:val="22"/>
          <w:szCs w:val="22"/>
        </w:rPr>
        <w:t xml:space="preserve">Add a subsection for every screen in your screen inventory. Delete the placeholder rows and replace with real content.</w:t>
      </w:r>
    </w:p>
    <w:p>
      <w:pPr>
        <w:pBdr>
          <w:bottom w:val="single" w:color="CCCCCC" w:sz="4" w:space="1"/>
        </w:pBdr>
        <w:spacing w:after="200" w:before="200"/>
      </w:pPr>
      <w:r>
        <w:t xml:space="preserve"/>
      </w:r>
    </w:p>
    <w:p>
      <w:pPr>
        <w:pStyle w:val="Heading2"/>
        <w:spacing w:after="120" w:before="320"/>
      </w:pPr>
      <w:r>
        <w:rPr>
          <w:rFonts w:ascii="Arial" w:cs="Arial" w:eastAsia="Arial" w:hAnsi="Arial"/>
          <w:b/>
          <w:bCs/>
          <w:color w:val="333333"/>
          <w:sz w:val="26"/>
          <w:szCs w:val="26"/>
        </w:rPr>
        <w:t xml:space="preserve">6. Stage-by-Stage Behaviour</w:t>
      </w:r>
    </w:p>
    <w:p>
      <w:pPr>
        <w:spacing w:after="60" w:before="60"/>
      </w:pPr>
      <w:r>
        <w:rPr>
          <w:rFonts w:ascii="Arial" w:cs="Arial" w:eastAsia="Arial" w:hAnsi="Arial"/>
          <w:i w:val="false"/>
          <w:iCs w:val="false"/>
          <w:color w:val="333333"/>
          <w:sz w:val="22"/>
          <w:szCs w:val="22"/>
        </w:rPr>
        <w:t xml:space="preserve">One place where all stage-specific rules live. For each stage: is the feature visible? Does it behave differently? Are any flows locked or modified?</w:t>
      </w:r>
    </w:p>
    <w:p>
      <w:pPr>
        <w:spacing w:after="0" w:before="8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c>
          <w:tcPr>
            <w:tcW w:type="dxa" w:w="20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1"/>
                <w:szCs w:val="21"/>
              </w:rPr>
              <w:t xml:space="preserve">Stage</w:t>
            </w:r>
          </w:p>
        </w:tc>
        <w:tc>
          <w:tcPr>
            <w:tcW w:type="dxa" w:w="7746"/>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1"/>
                <w:szCs w:val="21"/>
              </w:rPr>
              <w:t xml:space="preserve">Behaviour Detail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Stage 0
(Learning Week)</w:t>
            </w:r>
          </w:p>
        </w:tc>
        <w:tc>
          <w:tcPr>
            <w:tcW w:type="dxa" w:w="7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[Detailed behaviour. e.g. Feature is accessible but savings counter shows ₹0. Goal creation is allowed as a motivational setup action.]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Stage 1
(First 72 Hours)</w:t>
            </w:r>
          </w:p>
        </w:tc>
        <w:tc>
          <w:tcPr>
            <w:tcW w:type="dxa" w:w="77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[e.g. Feature is fully active. SOS button always visible. Only physical_reset and cognitive_reframe tools surface in curated layer.]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Stage 2
(Days 4-7)</w:t>
            </w:r>
          </w:p>
        </w:tc>
        <w:tc>
          <w:tcPr>
            <w:tcW w:type="dxa" w:w="7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[e.g. Full feature active. Occasion nudges can fire for Stage 1+ users.]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Stage 3
(Weeks 2-3)</w:t>
            </w:r>
          </w:p>
        </w:tc>
        <w:tc>
          <w:tcPr>
            <w:tcW w:type="dxa" w:w="77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[e.g. Community feed card appears. Goal progress has meaningful amounts by now.]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Stage 4
(Weeks 4-8)</w:t>
            </w:r>
          </w:p>
        </w:tc>
        <w:tc>
          <w:tcPr>
            <w:tcW w:type="dxa" w:w="7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[e.g. Weekly summary replaces daily card. Goal completions celebrated in weekly summary.]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Stage 5
(Months 3+)</w:t>
            </w:r>
          </w:p>
        </w:tc>
        <w:tc>
          <w:tcPr>
            <w:tcW w:type="dxa" w:w="77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[e.g. Feature remains active. Low-frequency touchpoints only.]</w:t>
            </w:r>
          </w:p>
        </w:tc>
      </w:tr>
    </w:tbl>
    <w:p>
      <w:pPr>
        <w:pBdr>
          <w:bottom w:val="single" w:color="CCCCCC" w:sz="4" w:space="1"/>
        </w:pBdr>
        <w:spacing w:after="200" w:before="200"/>
      </w:pPr>
      <w:r>
        <w:t xml:space="preserve"/>
      </w:r>
    </w:p>
    <w:p>
      <w:pPr>
        <w:pStyle w:val="Heading2"/>
        <w:spacing w:after="120" w:before="320"/>
      </w:pPr>
      <w:r>
        <w:rPr>
          <w:rFonts w:ascii="Arial" w:cs="Arial" w:eastAsia="Arial" w:hAnsi="Arial"/>
          <w:b/>
          <w:bCs/>
          <w:color w:val="333333"/>
          <w:sz w:val="26"/>
          <w:szCs w:val="26"/>
        </w:rPr>
        <w:t xml:space="preserve">7. Copy</w:t>
      </w:r>
    </w:p>
    <w:p>
      <w:pPr>
        <w:spacing w:after="60" w:before="60"/>
      </w:pPr>
      <w:r>
        <w:rPr>
          <w:rFonts w:ascii="Arial" w:cs="Arial" w:eastAsia="Arial" w:hAnsi="Arial"/>
          <w:i w:val="false"/>
          <w:iCs w:val="false"/>
          <w:color w:val="333333"/>
          <w:sz w:val="22"/>
          <w:szCs w:val="22"/>
        </w:rPr>
        <w:t xml:space="preserve">All user-facing text in one place. For high-sensitivity copy (craving prompts, slip responses, milestone messages, notifications), provide all three voice variants. For low-sensitivity copy (tips, stats, labels), one version is fine.</w:t>
      </w:r>
    </w:p>
    <w:p>
      <w:pPr>
        <w:spacing w:after="0" w:before="8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A1A2E" w:sz="1"/>
              <w:left w:val="single" w:color="1A1A2E" w:sz="1"/>
              <w:bottom w:val="single" w:color="1A1A2E" w:sz="1"/>
              <w:right w:val="single" w:color="1A1A2E" w:sz="1"/>
            </w:tcBorders>
            <w:shd w:fill="E8EAF6" w:val="clear"/>
            <w:tcMar>
              <w:top w:type="dxa" w:w="120"/>
              <w:left w:type="dxa" w:w="160"/>
              <w:bottom w:type="dxa" w:w="120"/>
              <w:right w:type="dxa" w:w="160"/>
            </w:tcMar>
          </w:tcPr>
          <w:p>
            <w:pPr>
              <w:spacing w:after="40" w:before="40"/>
            </w:pPr>
            <w:r>
              <w:rPr>
                <w:rFonts w:ascii="Arial" w:cs="Arial" w:eastAsia="Arial" w:hAnsi="Arial"/>
                <w:color w:val="333333"/>
                <w:sz w:val="21"/>
                <w:szCs w:val="21"/>
              </w:rPr>
              <w:t xml:space="preserve">High-sensitivity copy = anything shown during a craving, after a slip, at a milestone, or in a notification.</w:t>
            </w:r>
          </w:p>
          <w:p>
            <w:pPr>
              <w:spacing w:after="40" w:before="40"/>
            </w:pPr>
            <w:r>
              <w:rPr>
                <w:rFonts w:ascii="Arial" w:cs="Arial" w:eastAsia="Arial" w:hAnsi="Arial"/>
                <w:color w:val="333333"/>
                <w:sz w:val="21"/>
                <w:szCs w:val="21"/>
              </w:rPr>
              <w:t xml:space="preserve">Low-sensitivity copy = labels, tips, factual milestones, placeholder text.</w:t>
            </w:r>
          </w:p>
          <w:p>
            <w:pPr>
              <w:spacing w:after="40" w:before="40"/>
            </w:pPr>
            <w:r>
              <w:rPr>
                <w:rFonts w:ascii="Arial" w:cs="Arial" w:eastAsia="Arial" w:hAnsi="Arial"/>
                <w:color w:val="333333"/>
                <w:sz w:val="21"/>
                <w:szCs w:val="21"/>
              </w:rPr>
              <w:t xml:space="preserve">Voice styles: Steady &amp; Direct | Warm &amp; Grounding | Light &amp; Honest</w:t>
            </w:r>
          </w:p>
        </w:tc>
      </w:tr>
    </w:tbl>
    <w:p>
      <w:pPr>
        <w:spacing w:after="0" w:before="120"/>
      </w:pPr>
      <w:r>
        <w:t xml:space="preserve"/>
      </w:r>
    </w:p>
    <w:p>
      <w:pPr>
        <w:spacing w:after="80" w:before="240"/>
      </w:pPr>
      <w:r>
        <w:rPr>
          <w:rFonts w:ascii="Arial" w:cs="Arial" w:eastAsia="Arial" w:hAnsi="Arial"/>
          <w:b/>
          <w:bCs/>
          <w:color w:val="333333"/>
          <w:sz w:val="22"/>
          <w:szCs w:val="22"/>
        </w:rPr>
        <w:t xml:space="preserve">[Screen or Moment Name] — e.g. Slip Acknowledgement / Goal Complete</w:t>
      </w:r>
    </w:p>
    <w:p>
      <w:pPr>
        <w:spacing w:after="0" w:before="4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c>
          <w:tcPr>
            <w:tcW w:type="dxa" w:w="24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1"/>
                <w:szCs w:val="21"/>
              </w:rPr>
              <w:t xml:space="preserve">Voice Style</w:t>
            </w:r>
          </w:p>
        </w:tc>
        <w:tc>
          <w:tcPr>
            <w:tcW w:type="dxa" w:w="7346"/>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1"/>
                <w:szCs w:val="21"/>
              </w:rPr>
              <w:t xml:space="preserve">Copy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Steady &amp; Direct</w:t>
            </w:r>
          </w:p>
        </w:tc>
        <w:tc>
          <w:tcPr>
            <w:tcW w:type="dxa" w:w="73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[Copy here. Short sentences. Confident. No fluff.]</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Warm &amp; Grounding</w:t>
            </w:r>
          </w:p>
        </w:tc>
        <w:tc>
          <w:tcPr>
            <w:tcW w:type="dxa" w:w="73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[Copy here. Empathetic, acknowledges difficulty.]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Light &amp; Honest</w:t>
            </w:r>
          </w:p>
        </w:tc>
        <w:tc>
          <w:tcPr>
            <w:tcW w:type="dxa" w:w="73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[Copy here. Touch of humour, self-aware. Only if appropriate for this moment — see Decision in Section 3 if excluded.]</w:t>
            </w:r>
          </w:p>
        </w:tc>
      </w:tr>
    </w:tbl>
    <w:p>
      <w:pPr>
        <w:spacing w:after="0" w:before="120"/>
      </w:pPr>
      <w:r>
        <w:t xml:space="preserve"/>
      </w:r>
    </w:p>
    <w:p>
      <w:pPr>
        <w:spacing w:after="80" w:before="240"/>
      </w:pPr>
      <w:r>
        <w:rPr>
          <w:rFonts w:ascii="Arial" w:cs="Arial" w:eastAsia="Arial" w:hAnsi="Arial"/>
          <w:b/>
          <w:bCs/>
          <w:color w:val="333333"/>
          <w:sz w:val="22"/>
          <w:szCs w:val="22"/>
        </w:rPr>
        <w:t xml:space="preserve">[Another Moment] — e.g. Button labels, input placeholders, confirmations</w:t>
      </w:r>
    </w:p>
    <w:p>
      <w:pPr>
        <w:spacing w:after="60" w:before="60"/>
      </w:pPr>
      <w:r>
        <w:rPr>
          <w:rFonts w:ascii="Arial" w:cs="Arial" w:eastAsia="Arial" w:hAnsi="Arial"/>
          <w:i w:val="false"/>
          <w:iCs w:val="false"/>
          <w:color w:val="333333"/>
          <w:sz w:val="22"/>
          <w:szCs w:val="22"/>
        </w:rPr>
        <w:t xml:space="preserve">If this is low-sensitivity copy, just write it once:</w:t>
      </w:r>
    </w:p>
    <w:p>
      <w:pPr>
        <w:pStyle w:val="ListParagraph"/>
        <w:numPr>
          <w:ilvl w:val="0"/>
          <w:numId w:val="2"/>
        </w:numPr>
        <w:spacing w:after="40" w:before="40"/>
      </w:pPr>
      <w:r>
        <w:rPr>
          <w:rFonts w:ascii="Arial" w:cs="Arial" w:eastAsia="Arial" w:hAnsi="Arial"/>
          <w:color w:val="333333"/>
          <w:sz w:val="22"/>
          <w:szCs w:val="22"/>
        </w:rPr>
        <w:t xml:space="preserve">[Label / placeholder / confirmation text]</w:t>
      </w:r>
    </w:p>
    <w:p>
      <w:pPr>
        <w:pStyle w:val="ListParagraph"/>
        <w:numPr>
          <w:ilvl w:val="0"/>
          <w:numId w:val="2"/>
        </w:numPr>
        <w:spacing w:after="40" w:before="40"/>
      </w:pPr>
      <w:r>
        <w:rPr>
          <w:rFonts w:ascii="Arial" w:cs="Arial" w:eastAsia="Arial" w:hAnsi="Arial"/>
          <w:color w:val="333333"/>
          <w:sz w:val="22"/>
          <w:szCs w:val="22"/>
        </w:rPr>
        <w:t xml:space="preserve">[Another label]</w:t>
      </w:r>
    </w:p>
    <w:p>
      <w:pPr>
        <w:spacing w:after="60" w:before="60"/>
      </w:pPr>
      <w:r>
        <w:rPr>
          <w:rFonts w:ascii="Arial" w:cs="Arial" w:eastAsia="Arial" w:hAnsi="Arial"/>
          <w:i/>
          <w:iCs/>
          <w:color w:val="333333"/>
          <w:sz w:val="22"/>
          <w:szCs w:val="22"/>
        </w:rPr>
        <w:t xml:space="preserve">Add as many copy sections as needed. Every piece of text the user sees should appear somewhere in this section.</w:t>
      </w:r>
    </w:p>
    <w:p>
      <w:pPr>
        <w:pBdr>
          <w:bottom w:val="single" w:color="CCCCCC" w:sz="4" w:space="1"/>
        </w:pBdr>
        <w:spacing w:after="200" w:before="200"/>
      </w:pPr>
      <w:r>
        <w:t xml:space="preserve"/>
      </w:r>
    </w:p>
    <w:p>
      <w:pPr>
        <w:pStyle w:val="Heading2"/>
        <w:spacing w:after="120" w:before="320"/>
      </w:pPr>
      <w:r>
        <w:rPr>
          <w:rFonts w:ascii="Arial" w:cs="Arial" w:eastAsia="Arial" w:hAnsi="Arial"/>
          <w:b/>
          <w:bCs/>
          <w:color w:val="333333"/>
          <w:sz w:val="26"/>
          <w:szCs w:val="26"/>
        </w:rPr>
        <w:t xml:space="preserve">8. Edge Cases</w:t>
      </w:r>
    </w:p>
    <w:p>
      <w:pPr>
        <w:spacing w:after="60" w:before="60"/>
      </w:pPr>
      <w:r>
        <w:rPr>
          <w:rFonts w:ascii="Arial" w:cs="Arial" w:eastAsia="Arial" w:hAnsi="Arial"/>
          <w:i w:val="false"/>
          <w:iCs w:val="false"/>
          <w:color w:val="333333"/>
          <w:sz w:val="22"/>
          <w:szCs w:val="22"/>
        </w:rPr>
        <w:t xml:space="preserve">Every scenario where the happy path breaks. What happens when the user does something unexpected, skips something, loses connection, has no data yet, or returns after being away?</w:t>
      </w:r>
    </w:p>
    <w:p>
      <w:pPr>
        <w:spacing w:after="0" w:before="8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6346"/>
      </w:tblGrid>
      <w:tr>
        <w:tc>
          <w:tcPr>
            <w:tcW w:type="dxa" w:w="34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1"/>
                <w:szCs w:val="21"/>
              </w:rPr>
              <w:t xml:space="preserve">Scenario</w:t>
            </w:r>
          </w:p>
        </w:tc>
        <w:tc>
          <w:tcPr>
            <w:tcW w:type="dxa" w:w="6346"/>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1"/>
                <w:szCs w:val="21"/>
              </w:rPr>
              <w:t xml:space="preserve">Behaviour</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User has no data yet (Day 0 / first open)</w:t>
            </w:r>
          </w:p>
        </w:tc>
        <w:tc>
          <w:tcPr>
            <w:tcW w:type="dxa" w:w="63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[What does the feature show? Empty state? Default values?]</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User skips optional fields</w:t>
            </w:r>
          </w:p>
        </w:tc>
        <w:tc>
          <w:tcPr>
            <w:tcW w:type="dxa" w:w="63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[Is the flow blocked? What's saved? What's missing from downstream features?]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User is in Stage 0 but accesses this feature</w:t>
            </w:r>
          </w:p>
        </w:tc>
        <w:tc>
          <w:tcPr>
            <w:tcW w:type="dxa" w:w="63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[Is it visible? Are certain actions disabled? What message is shown?]</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User loses connection mid-flow</w:t>
            </w:r>
          </w:p>
        </w:tc>
        <w:tc>
          <w:tcPr>
            <w:tcW w:type="dxa" w:w="63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[Does data save locally? Is the user shown an error? Can they retry?]</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User taps Back or dismisses mid-flow</w:t>
            </w:r>
          </w:p>
        </w:tc>
        <w:tc>
          <w:tcPr>
            <w:tcW w:type="dxa" w:w="63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[Is partial data saved? Is anything lost? Where do they land?]</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User has already hit a limit (e.g. 3 goals, 5 uses)</w:t>
            </w:r>
          </w:p>
        </w:tc>
        <w:tc>
          <w:tcPr>
            <w:tcW w:type="dxa" w:w="63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[What does the UI show? Is the action disabled? What's the message?]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[Add your feature-specific edge case]</w:t>
            </w:r>
          </w:p>
        </w:tc>
        <w:tc>
          <w:tcPr>
            <w:tcW w:type="dxa" w:w="63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[Behaviour]</w:t>
            </w:r>
          </w:p>
        </w:tc>
      </w:tr>
    </w:tbl>
    <w:p>
      <w:pPr>
        <w:pBdr>
          <w:bottom w:val="single" w:color="CCCCCC" w:sz="4" w:space="1"/>
        </w:pBdr>
        <w:spacing w:after="200" w:before="200"/>
      </w:pPr>
      <w:r>
        <w:t xml:space="preserve"/>
      </w:r>
    </w:p>
    <w:p>
      <w:r>
        <w:br w:type="page"/>
      </w:r>
    </w:p>
    <w:p>
      <w:pPr>
        <w:pStyle w:val="Heading1"/>
        <w:spacing w:after="160" w:before="400"/>
      </w:pPr>
      <w:r>
        <w:rPr>
          <w:rFonts w:ascii="Arial" w:cs="Arial" w:eastAsia="Arial" w:hAnsi="Arial"/>
          <w:b/>
          <w:bCs/>
          <w:color w:val="1A1A2E"/>
          <w:sz w:val="32"/>
          <w:szCs w:val="32"/>
        </w:rPr>
        <w:t xml:space="preserve">PART B: SYSTEM LOGIC FOR IMPLEMENTATION</w:t>
      </w:r>
    </w:p>
    <w:p>
      <w:pPr>
        <w:spacing w:after="60" w:before="60"/>
      </w:pPr>
      <w:r>
        <w:rPr>
          <w:rFonts w:ascii="Arial" w:cs="Arial" w:eastAsia="Arial" w:hAnsi="Arial"/>
          <w:i w:val="false"/>
          <w:iCs w:val="false"/>
          <w:color w:val="333333"/>
          <w:sz w:val="22"/>
          <w:szCs w:val="22"/>
        </w:rPr>
        <w:t xml:space="preserve">This section is for the developer. It translates Part A into exact data structures, conditions, and logic. Part A tells you what — Part B tells you how.</w:t>
      </w:r>
    </w:p>
    <w:p>
      <w:pPr>
        <w:pBdr>
          <w:bottom w:val="single" w:color="CCCCCC" w:sz="4" w:space="1"/>
        </w:pBdr>
        <w:spacing w:after="200" w:before="200"/>
      </w:pPr>
      <w:r>
        <w:t xml:space="preserve"/>
      </w:r>
    </w:p>
    <w:p>
      <w:pPr>
        <w:pStyle w:val="Heading2"/>
        <w:spacing w:after="120" w:before="320"/>
      </w:pPr>
      <w:r>
        <w:rPr>
          <w:rFonts w:ascii="Arial" w:cs="Arial" w:eastAsia="Arial" w:hAnsi="Arial"/>
          <w:b/>
          <w:bCs/>
          <w:color w:val="333333"/>
          <w:sz w:val="26"/>
          <w:szCs w:val="26"/>
        </w:rPr>
        <w:t xml:space="preserve">B1. Data Model</w:t>
      </w:r>
    </w:p>
    <w:p>
      <w:pPr>
        <w:spacing w:after="60" w:before="60"/>
      </w:pPr>
      <w:r>
        <w:rPr>
          <w:rFonts w:ascii="Arial" w:cs="Arial" w:eastAsia="Arial" w:hAnsi="Arial"/>
          <w:i w:val="false"/>
          <w:iCs w:val="false"/>
          <w:color w:val="333333"/>
          <w:sz w:val="22"/>
          <w:szCs w:val="22"/>
        </w:rPr>
        <w:t xml:space="preserve">Define every object this feature creates, reads, or updates. For each object, list every field with its type, whether it's required, and any constraints.</w:t>
      </w:r>
    </w:p>
    <w:p>
      <w:pPr>
        <w:spacing w:after="0" w:before="8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A1A2E" w:sz="1"/>
              <w:left w:val="single" w:color="1A1A2E" w:sz="1"/>
              <w:bottom w:val="single" w:color="1A1A2E" w:sz="1"/>
              <w:right w:val="single" w:color="1A1A2E" w:sz="1"/>
            </w:tcBorders>
            <w:shd w:fill="E8EAF6" w:val="clear"/>
            <w:tcMar>
              <w:top w:type="dxa" w:w="120"/>
              <w:left w:type="dxa" w:w="160"/>
              <w:bottom w:type="dxa" w:w="120"/>
              <w:right w:type="dxa" w:w="160"/>
            </w:tcMar>
          </w:tcPr>
          <w:p>
            <w:pPr>
              <w:spacing w:after="40" w:before="40"/>
            </w:pPr>
            <w:r>
              <w:rPr>
                <w:rFonts w:ascii="Arial" w:cs="Arial" w:eastAsia="Arial" w:hAnsi="Arial"/>
                <w:color w:val="333333"/>
                <w:sz w:val="21"/>
                <w:szCs w:val="21"/>
              </w:rPr>
              <w:t xml:space="preserve">Think of each object like a form. Every field on the form needs a name, a type (text / number / boolean / list / timestamp / enum), and whether it is required or optional.</w:t>
            </w:r>
          </w:p>
          <w:p>
            <w:pPr>
              <w:spacing w:after="40" w:before="40"/>
            </w:pPr>
            <w:r>
              <w:rPr>
                <w:rFonts w:ascii="Arial" w:cs="Arial" w:eastAsia="Arial" w:hAnsi="Arial"/>
                <w:color w:val="333333"/>
                <w:sz w:val="21"/>
                <w:szCs w:val="21"/>
              </w:rPr>
              <w:t xml:space="preserve">If a field is an enum (a fixed list of options), list all the allowed values.</w:t>
            </w:r>
          </w:p>
        </w:tc>
      </w:tr>
    </w:tbl>
    <w:p>
      <w:pPr>
        <w:spacing w:after="0" w:before="120"/>
      </w:pPr>
      <w:r>
        <w:t xml:space="preserve"/>
      </w:r>
    </w:p>
    <w:p>
      <w:pPr>
        <w:spacing w:after="80" w:before="240"/>
      </w:pPr>
      <w:r>
        <w:rPr>
          <w:rFonts w:ascii="Arial" w:cs="Arial" w:eastAsia="Arial" w:hAnsi="Arial"/>
          <w:b/>
          <w:bCs/>
          <w:color w:val="333333"/>
          <w:sz w:val="22"/>
          <w:szCs w:val="22"/>
        </w:rPr>
        <w:t xml:space="preserve">[object_name] — e.g. goal / craving_log / slip_event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CCCCC" w:sz="1"/>
              <w:left w:val="single" w:color="CCCCCC" w:sz="1"/>
              <w:bottom w:val="single" w:color="CCCCCC" w:sz="1"/>
              <w:right w:val="single" w:color="CCCCCC" w:sz="1"/>
            </w:tcBorders>
            <w:shd w:fill="F3F3F3" w:val="clear"/>
            <w:tcMar>
              <w:top w:type="dxa" w:w="100"/>
              <w:left w:type="dxa" w:w="160"/>
              <w:bottom w:type="dxa" w:w="100"/>
              <w:right w:type="dxa" w:w="160"/>
            </w:tcMar>
          </w:tcPr>
          <w:p>
            <w:pPr>
              <w:spacing w:after="20" w:before="20"/>
            </w:pPr>
            <w:r>
              <w:rPr>
                <w:rFonts w:ascii="Courier New" w:cs="Courier New" w:eastAsia="Courier New" w:hAnsi="Courier New"/>
                <w:color w:val="2D2D2D"/>
                <w:sz w:val="20"/>
                <w:szCs w:val="20"/>
              </w:rPr>
              <w:t xml:space="preserve">object_name {</w:t>
            </w:r>
          </w:p>
          <w:p>
            <w:pPr>
              <w:spacing w:after="20" w:before="20"/>
            </w:pPr>
            <w:r>
              <w:rPr>
                <w:rFonts w:ascii="Courier New" w:cs="Courier New" w:eastAsia="Courier New" w:hAnsi="Courier New"/>
                <w:color w:val="2D2D2D"/>
                <w:sz w:val="20"/>
                <w:szCs w:val="20"/>
              </w:rPr>
              <w:t xml:space="preserve">  field_name       : type (required)       // description</w:t>
            </w:r>
          </w:p>
          <w:p>
            <w:pPr>
              <w:spacing w:after="20" w:before="20"/>
            </w:pPr>
            <w:r>
              <w:rPr>
                <w:rFonts w:ascii="Courier New" w:cs="Courier New" w:eastAsia="Courier New" w:hAnsi="Courier New"/>
                <w:color w:val="2D2D2D"/>
                <w:sz w:val="20"/>
                <w:szCs w:val="20"/>
              </w:rPr>
              <w:t xml:space="preserve">  field_name       : type (optional)        // description</w:t>
            </w:r>
          </w:p>
          <w:p>
            <w:pPr>
              <w:spacing w:after="20" w:before="20"/>
            </w:pPr>
            <w:r>
              <w:rPr>
                <w:rFonts w:ascii="Courier New" w:cs="Courier New" w:eastAsia="Courier New" w:hAnsi="Courier New"/>
                <w:color w:val="2D2D2D"/>
                <w:sz w:val="20"/>
                <w:szCs w:val="20"/>
              </w:rPr>
              <w:t xml:space="preserve">  field_name       : enum [option_a | option_b | option_c] (required)</w:t>
            </w:r>
          </w:p>
          <w:p>
            <w:pPr>
              <w:spacing w:after="20" w:before="20"/>
            </w:pPr>
            <w:r>
              <w:rPr>
                <w:rFonts w:ascii="Courier New" w:cs="Courier New" w:eastAsia="Courier New" w:hAnsi="Courier New"/>
                <w:color w:val="2D2D2D"/>
                <w:sz w:val="20"/>
                <w:szCs w:val="20"/>
              </w:rPr>
              <w:t xml:space="preserve">  field_name       : number, default = 0   // description</w:t>
            </w:r>
          </w:p>
          <w:p>
            <w:pPr>
              <w:spacing w:after="20" w:before="20"/>
            </w:pPr>
            <w:r>
              <w:rPr>
                <w:rFonts w:ascii="Courier New" w:cs="Courier New" w:eastAsia="Courier New" w:hAnsi="Courier New"/>
                <w:color w:val="2D2D2D"/>
                <w:sz w:val="20"/>
                <w:szCs w:val="20"/>
              </w:rPr>
              <w:t xml:space="preserve">  created_at       : timestamp (required)</w:t>
            </w:r>
          </w:p>
          <w:p>
            <w:pPr>
              <w:spacing w:after="20" w:before="20"/>
            </w:pPr>
            <w:r>
              <w:rPr>
                <w:rFonts w:ascii="Courier New" w:cs="Courier New" w:eastAsia="Courier New" w:hAnsi="Courier New"/>
                <w:color w:val="2D2D2D"/>
                <w:sz w:val="20"/>
                <w:szCs w:val="20"/>
              </w:rPr>
              <w:t xml:space="preserve">  updated_at       : timestamp (auto)</w:t>
            </w:r>
          </w:p>
          <w:p>
            <w:pPr>
              <w:spacing w:after="20" w:before="20"/>
            </w:pPr>
            <w:r>
              <w:rPr>
                <w:rFonts w:ascii="Courier New" w:cs="Courier New" w:eastAsia="Courier New" w:hAnsi="Courier New"/>
                <w:color w:val="2D2D2D"/>
                <w:sz w:val="20"/>
                <w:szCs w:val="20"/>
              </w:rPr>
              <w:t xml:space="preserve">}</w:t>
            </w:r>
          </w:p>
        </w:tc>
      </w:tr>
    </w:tbl>
    <w:p>
      <w:pPr>
        <w:spacing w:after="0" w:before="8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40" w:before="40"/>
            </w:pPr>
            <w:r>
              <w:rPr>
                <w:rFonts w:ascii="Arial" w:cs="Arial" w:eastAsia="Arial" w:hAnsi="Arial"/>
                <w:color w:val="333333"/>
                <w:sz w:val="21"/>
                <w:szCs w:val="21"/>
              </w:rPr>
              <w:t xml:space="preserve">EXAMPLE (from Product Foundations):</w:t>
            </w:r>
          </w:p>
          <w:p>
            <w:pPr>
              <w:spacing w:after="40" w:before="40"/>
            </w:pPr>
            <w:r>
              <w:rPr>
                <w:rFonts w:ascii="Arial" w:cs="Arial" w:eastAsia="Arial" w:hAnsi="Arial"/>
                <w:color w:val="333333"/>
                <w:sz w:val="21"/>
                <w:szCs w:val="21"/>
              </w:rPr>
              <w:t xml:space="preserve">tool {</w:t>
            </w:r>
          </w:p>
          <w:p>
            <w:pPr>
              <w:spacing w:after="40" w:before="40"/>
            </w:pPr>
            <w:r>
              <w:rPr>
                <w:rFonts w:ascii="Arial" w:cs="Arial" w:eastAsia="Arial" w:hAnsi="Arial"/>
                <w:color w:val="333333"/>
                <w:sz w:val="21"/>
                <w:szCs w:val="21"/>
              </w:rPr>
              <w:t xml:space="preserve">  tool_id          : string (required)</w:t>
            </w:r>
          </w:p>
          <w:p>
            <w:pPr>
              <w:spacing w:after="40" w:before="40"/>
            </w:pPr>
            <w:r>
              <w:rPr>
                <w:rFonts w:ascii="Arial" w:cs="Arial" w:eastAsia="Arial" w:hAnsi="Arial"/>
                <w:color w:val="333333"/>
                <w:sz w:val="21"/>
                <w:szCs w:val="21"/>
              </w:rPr>
              <w:t xml:space="preserve">  category         : enum [physical_reset | cognitive_reframe | distraction | social_coping | reflective]</w:t>
            </w:r>
          </w:p>
          <w:p>
            <w:pPr>
              <w:spacing w:after="40" w:before="40"/>
            </w:pPr>
            <w:r>
              <w:rPr>
                <w:rFonts w:ascii="Arial" w:cs="Arial" w:eastAsia="Arial" w:hAnsi="Arial"/>
                <w:color w:val="333333"/>
                <w:sz w:val="21"/>
                <w:szCs w:val="21"/>
              </w:rPr>
              <w:t xml:space="preserve">  context_tags     : list [stress, boredom, social, habitual, morning, evening, post_meal]</w:t>
            </w:r>
          </w:p>
          <w:p>
            <w:pPr>
              <w:spacing w:after="40" w:before="40"/>
            </w:pPr>
            <w:r>
              <w:rPr>
                <w:rFonts w:ascii="Arial" w:cs="Arial" w:eastAsia="Arial" w:hAnsi="Arial"/>
                <w:color w:val="333333"/>
                <w:sz w:val="21"/>
                <w:szCs w:val="21"/>
              </w:rPr>
              <w:t xml:space="preserve">  duration_seconds : number (30-180)</w:t>
            </w:r>
          </w:p>
          <w:p>
            <w:pPr>
              <w:spacing w:after="40" w:before="40"/>
            </w:pPr>
            <w:r>
              <w:rPr>
                <w:rFonts w:ascii="Arial" w:cs="Arial" w:eastAsia="Arial" w:hAnsi="Arial"/>
                <w:color w:val="333333"/>
                <w:sz w:val="21"/>
                <w:szCs w:val="21"/>
              </w:rPr>
              <w:t xml:space="preserve">  stage_relevance  : list of stage IDs</w:t>
            </w:r>
          </w:p>
          <w:p>
            <w:pPr>
              <w:spacing w:after="40" w:before="40"/>
            </w:pPr>
            <w:r>
              <w:rPr>
                <w:rFonts w:ascii="Arial" w:cs="Arial" w:eastAsia="Arial" w:hAnsi="Arial"/>
                <w:color w:val="333333"/>
                <w:sz w:val="21"/>
                <w:szCs w:val="21"/>
              </w:rPr>
              <w:t xml:space="preserve">  tool_score       : number, per-user, starts at 0</w:t>
            </w:r>
          </w:p>
          <w:p>
            <w:pPr>
              <w:spacing w:after="40" w:before="40"/>
            </w:pPr>
            <w:r>
              <w:rPr>
                <w:rFonts w:ascii="Arial" w:cs="Arial" w:eastAsia="Arial" w:hAnsi="Arial"/>
                <w:color w:val="333333"/>
                <w:sz w:val="21"/>
                <w:szCs w:val="21"/>
              </w:rPr>
              <w:t xml:space="preserve">}</w:t>
            </w:r>
          </w:p>
        </w:tc>
      </w:tr>
    </w:tbl>
    <w:p>
      <w:pPr>
        <w:spacing w:after="0" w:before="80"/>
      </w:pPr>
      <w:r>
        <w:t xml:space="preserve"/>
      </w:r>
    </w:p>
    <w:p>
      <w:pPr>
        <w:spacing w:after="60" w:before="60"/>
      </w:pPr>
      <w:r>
        <w:rPr>
          <w:rFonts w:ascii="Arial" w:cs="Arial" w:eastAsia="Arial" w:hAnsi="Arial"/>
          <w:i/>
          <w:iCs/>
          <w:color w:val="333333"/>
          <w:sz w:val="22"/>
          <w:szCs w:val="22"/>
        </w:rPr>
        <w:t xml:space="preserve">Add one subsection per object. If the feature only reads from an existing object (doesn't create a new one), document which fields it reads and why.</w:t>
      </w:r>
    </w:p>
    <w:p>
      <w:pPr>
        <w:pBdr>
          <w:bottom w:val="single" w:color="CCCCCC" w:sz="4" w:space="1"/>
        </w:pBdr>
        <w:spacing w:after="200" w:before="200"/>
      </w:pPr>
      <w:r>
        <w:t xml:space="preserve"/>
      </w:r>
    </w:p>
    <w:p>
      <w:pPr>
        <w:pStyle w:val="Heading2"/>
        <w:spacing w:after="120" w:before="320"/>
      </w:pPr>
      <w:r>
        <w:rPr>
          <w:rFonts w:ascii="Arial" w:cs="Arial" w:eastAsia="Arial" w:hAnsi="Arial"/>
          <w:b/>
          <w:bCs/>
          <w:color w:val="333333"/>
          <w:sz w:val="26"/>
          <w:szCs w:val="26"/>
        </w:rPr>
        <w:t xml:space="preserve">B2. Logic &amp; Conditions</w:t>
      </w:r>
    </w:p>
    <w:p>
      <w:pPr>
        <w:spacing w:after="60" w:before="60"/>
      </w:pPr>
      <w:r>
        <w:rPr>
          <w:rFonts w:ascii="Arial" w:cs="Arial" w:eastAsia="Arial" w:hAnsi="Arial"/>
          <w:i w:val="false"/>
          <w:iCs w:val="false"/>
          <w:color w:val="333333"/>
          <w:sz w:val="22"/>
          <w:szCs w:val="22"/>
        </w:rPr>
        <w:t xml:space="preserve">Any rule that isn't obvious from the flows. Thresholds, priority logic, branching conditions, scoring, auto-triggers, and calculation formulas go here.</w:t>
      </w:r>
    </w:p>
    <w:p>
      <w:pPr>
        <w:spacing w:after="0" w:before="120"/>
      </w:pPr>
      <w:r>
        <w:t xml:space="preserve"/>
      </w:r>
    </w:p>
    <w:p>
      <w:pPr>
        <w:spacing w:after="80" w:before="240"/>
      </w:pPr>
      <w:r>
        <w:rPr>
          <w:rFonts w:ascii="Arial" w:cs="Arial" w:eastAsia="Arial" w:hAnsi="Arial"/>
          <w:b/>
          <w:bCs/>
          <w:color w:val="333333"/>
          <w:sz w:val="22"/>
          <w:szCs w:val="22"/>
        </w:rPr>
        <w:t xml:space="preserve">B2.1 [Rule Name] — e.g. Curated Tool Selection / Stage Transition / Slip Threshold</w:t>
      </w:r>
    </w:p>
    <w:p>
      <w:pPr>
        <w:spacing w:after="60" w:before="60"/>
      </w:pPr>
      <w:r>
        <w:rPr>
          <w:rFonts w:ascii="Arial" w:cs="Arial" w:eastAsia="Arial" w:hAnsi="Arial"/>
          <w:i w:val="false"/>
          <w:iCs w:val="false"/>
          <w:color w:val="333333"/>
          <w:sz w:val="22"/>
          <w:szCs w:val="22"/>
        </w:rPr>
        <w:t xml:space="preserve">State the rule in plain language first. Then define it precisely.</w:t>
      </w:r>
    </w:p>
    <w:p>
      <w:pPr>
        <w:spacing w:after="0" w:before="6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CCCCC" w:sz="1"/>
              <w:left w:val="single" w:color="CCCCCC" w:sz="1"/>
              <w:bottom w:val="single" w:color="CCCCCC" w:sz="1"/>
              <w:right w:val="single" w:color="CCCCCC" w:sz="1"/>
            </w:tcBorders>
            <w:shd w:fill="F3F3F3" w:val="clear"/>
            <w:tcMar>
              <w:top w:type="dxa" w:w="100"/>
              <w:left w:type="dxa" w:w="160"/>
              <w:bottom w:type="dxa" w:w="100"/>
              <w:right w:type="dxa" w:w="160"/>
            </w:tcMar>
          </w:tcPr>
          <w:p>
            <w:pPr>
              <w:spacing w:after="20" w:before="20"/>
            </w:pPr>
            <w:r>
              <w:rPr>
                <w:rFonts w:ascii="Courier New" w:cs="Courier New" w:eastAsia="Courier New" w:hAnsi="Courier New"/>
                <w:color w:val="2D2D2D"/>
                <w:sz w:val="20"/>
                <w:szCs w:val="20"/>
              </w:rPr>
              <w:t xml:space="preserve">IF [condition] AND [condition]</w:t>
            </w:r>
          </w:p>
          <w:p>
            <w:pPr>
              <w:spacing w:after="20" w:before="20"/>
            </w:pPr>
            <w:r>
              <w:rPr>
                <w:rFonts w:ascii="Courier New" w:cs="Courier New" w:eastAsia="Courier New" w:hAnsi="Courier New"/>
                <w:color w:val="2D2D2D"/>
                <w:sz w:val="20"/>
                <w:szCs w:val="20"/>
              </w:rPr>
              <w:t xml:space="preserve">  THEN [action]</w:t>
            </w:r>
          </w:p>
          <w:p>
            <w:pPr>
              <w:spacing w:after="20" w:before="20"/>
            </w:pPr>
            <w:r>
              <w:rPr>
                <w:rFonts w:ascii="Courier New" w:cs="Courier New" w:eastAsia="Courier New" w:hAnsi="Courier New"/>
                <w:color w:val="2D2D2D"/>
                <w:sz w:val="20"/>
                <w:szCs w:val="20"/>
              </w:rPr>
              <w:t xml:space="preserve">ELSE IF [condition]</w:t>
            </w:r>
          </w:p>
          <w:p>
            <w:pPr>
              <w:spacing w:after="20" w:before="20"/>
            </w:pPr>
            <w:r>
              <w:rPr>
                <w:rFonts w:ascii="Courier New" w:cs="Courier New" w:eastAsia="Courier New" w:hAnsi="Courier New"/>
                <w:color w:val="2D2D2D"/>
                <w:sz w:val="20"/>
                <w:szCs w:val="20"/>
              </w:rPr>
              <w:t xml:space="preserve">  THEN [action]</w:t>
            </w:r>
          </w:p>
          <w:p>
            <w:pPr>
              <w:spacing w:after="20" w:before="20"/>
            </w:pPr>
            <w:r>
              <w:rPr>
                <w:rFonts w:ascii="Courier New" w:cs="Courier New" w:eastAsia="Courier New" w:hAnsi="Courier New"/>
                <w:color w:val="2D2D2D"/>
                <w:sz w:val="20"/>
                <w:szCs w:val="20"/>
              </w:rPr>
              <w:t xml:space="preserve">ELSE</w:t>
            </w:r>
          </w:p>
          <w:p>
            <w:pPr>
              <w:spacing w:after="20" w:before="20"/>
            </w:pPr>
            <w:r>
              <w:rPr>
                <w:rFonts w:ascii="Courier New" w:cs="Courier New" w:eastAsia="Courier New" w:hAnsi="Courier New"/>
                <w:color w:val="2D2D2D"/>
                <w:sz w:val="20"/>
                <w:szCs w:val="20"/>
              </w:rPr>
              <w:t xml:space="preserve">  [default action]</w:t>
            </w:r>
          </w:p>
        </w:tc>
      </w:tr>
    </w:tbl>
    <w:p>
      <w:pPr>
        <w:spacing w:after="0" w:before="120"/>
      </w:pPr>
      <w:r>
        <w:t xml:space="preserve"/>
      </w:r>
    </w:p>
    <w:p>
      <w:pPr>
        <w:spacing w:after="80" w:before="240"/>
      </w:pPr>
      <w:r>
        <w:rPr>
          <w:rFonts w:ascii="Arial" w:cs="Arial" w:eastAsia="Arial" w:hAnsi="Arial"/>
          <w:b/>
          <w:bCs/>
          <w:color w:val="333333"/>
          <w:sz w:val="22"/>
          <w:szCs w:val="22"/>
        </w:rPr>
        <w:t xml:space="preserve">B2.2 [Calculation Name] — e.g. Savings Progress / Tool Score</w:t>
      </w:r>
    </w:p>
    <w:p>
      <w:pPr>
        <w:spacing w:after="60" w:before="60"/>
      </w:pPr>
      <w:r>
        <w:rPr>
          <w:rFonts w:ascii="Arial" w:cs="Arial" w:eastAsia="Arial" w:hAnsi="Arial"/>
          <w:i w:val="false"/>
          <w:iCs w:val="false"/>
          <w:color w:val="333333"/>
          <w:sz w:val="22"/>
          <w:szCs w:val="22"/>
        </w:rPr>
        <w:t xml:space="preserve">Write the formula and define every variable used in it.</w:t>
      </w:r>
    </w:p>
    <w:p>
      <w:pPr>
        <w:spacing w:after="0" w:before="6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CCCCC" w:sz="1"/>
              <w:left w:val="single" w:color="CCCCCC" w:sz="1"/>
              <w:bottom w:val="single" w:color="CCCCCC" w:sz="1"/>
              <w:right w:val="single" w:color="CCCCCC" w:sz="1"/>
            </w:tcBorders>
            <w:shd w:fill="F3F3F3" w:val="clear"/>
            <w:tcMar>
              <w:top w:type="dxa" w:w="100"/>
              <w:left w:type="dxa" w:w="160"/>
              <w:bottom w:type="dxa" w:w="100"/>
              <w:right w:type="dxa" w:w="160"/>
            </w:tcMar>
          </w:tcPr>
          <w:p>
            <w:pPr>
              <w:spacing w:after="20" w:before="20"/>
            </w:pPr>
            <w:r>
              <w:rPr>
                <w:rFonts w:ascii="Courier New" w:cs="Courier New" w:eastAsia="Courier New" w:hAnsi="Courier New"/>
                <w:color w:val="2D2D2D"/>
                <w:sz w:val="20"/>
                <w:szCs w:val="20"/>
              </w:rPr>
              <w:t xml:space="preserve">variable_name = (input_a × input_b) - input_c</w:t>
            </w:r>
          </w:p>
          <w:p>
            <w:pPr>
              <w:spacing w:after="20" w:before="20"/>
            </w:pPr>
            <w:r>
              <w:rPr>
                <w:rFonts w:ascii="Courier New" w:cs="Courier New" w:eastAsia="Courier New" w:hAnsi="Courier New"/>
                <w:color w:val="2D2D2D"/>
                <w:sz w:val="20"/>
                <w:szCs w:val="20"/>
              </w:rPr>
              <w:t xml:space="preserve"/>
            </w:r>
          </w:p>
          <w:p>
            <w:pPr>
              <w:spacing w:after="20" w:before="20"/>
            </w:pPr>
            <w:r>
              <w:rPr>
                <w:rFonts w:ascii="Courier New" w:cs="Courier New" w:eastAsia="Courier New" w:hAnsi="Courier New"/>
                <w:color w:val="2D2D2D"/>
                <w:sz w:val="20"/>
                <w:szCs w:val="20"/>
              </w:rPr>
              <w:t xml:space="preserve">Where:</w:t>
            </w:r>
          </w:p>
          <w:p>
            <w:pPr>
              <w:spacing w:after="20" w:before="20"/>
            </w:pPr>
            <w:r>
              <w:rPr>
                <w:rFonts w:ascii="Courier New" w:cs="Courier New" w:eastAsia="Courier New" w:hAnsi="Courier New"/>
                <w:color w:val="2D2D2D"/>
                <w:sz w:val="20"/>
                <w:szCs w:val="20"/>
              </w:rPr>
              <w:t xml:space="preserve">  input_a = [what this is and where it comes from]</w:t>
            </w:r>
          </w:p>
          <w:p>
            <w:pPr>
              <w:spacing w:after="20" w:before="20"/>
            </w:pPr>
            <w:r>
              <w:rPr>
                <w:rFonts w:ascii="Courier New" w:cs="Courier New" w:eastAsia="Courier New" w:hAnsi="Courier New"/>
                <w:color w:val="2D2D2D"/>
                <w:sz w:val="20"/>
                <w:szCs w:val="20"/>
              </w:rPr>
              <w:t xml:space="preserve">  input_b = [what this is and where it comes from]</w:t>
            </w:r>
          </w:p>
          <w:p>
            <w:pPr>
              <w:spacing w:after="20" w:before="20"/>
            </w:pPr>
            <w:r>
              <w:rPr>
                <w:rFonts w:ascii="Courier New" w:cs="Courier New" w:eastAsia="Courier New" w:hAnsi="Courier New"/>
                <w:color w:val="2D2D2D"/>
                <w:sz w:val="20"/>
                <w:szCs w:val="20"/>
              </w:rPr>
              <w:t xml:space="preserve">  input_c = [what this is and where it comes from]</w:t>
            </w:r>
          </w:p>
        </w:tc>
      </w:tr>
    </w:tbl>
    <w:p>
      <w:pPr>
        <w:spacing w:after="0" w:before="80"/>
      </w:pPr>
      <w:r>
        <w:t xml:space="preserve"/>
      </w:r>
    </w:p>
    <w:p>
      <w:pPr>
        <w:spacing w:after="60" w:before="60"/>
      </w:pPr>
      <w:r>
        <w:rPr>
          <w:rFonts w:ascii="Arial" w:cs="Arial" w:eastAsia="Arial" w:hAnsi="Arial"/>
          <w:i/>
          <w:iCs/>
          <w:color w:val="333333"/>
          <w:sz w:val="22"/>
          <w:szCs w:val="22"/>
        </w:rPr>
        <w:t xml:space="preserve">Add a subsection for every non-obvious rule. If a developer could figure it out from the flow alone, you don't need it here. If there's any doubt, include it.</w:t>
      </w:r>
    </w:p>
    <w:p>
      <w:pPr>
        <w:pBdr>
          <w:bottom w:val="single" w:color="CCCCCC" w:sz="4" w:space="1"/>
        </w:pBdr>
        <w:spacing w:after="200" w:before="200"/>
      </w:pPr>
      <w:r>
        <w:t xml:space="preserve"/>
      </w:r>
    </w:p>
    <w:p>
      <w:pPr>
        <w:pStyle w:val="Heading2"/>
        <w:spacing w:after="120" w:before="320"/>
      </w:pPr>
      <w:r>
        <w:rPr>
          <w:rFonts w:ascii="Arial" w:cs="Arial" w:eastAsia="Arial" w:hAnsi="Arial"/>
          <w:b/>
          <w:bCs/>
          <w:color w:val="333333"/>
          <w:sz w:val="26"/>
          <w:szCs w:val="26"/>
        </w:rPr>
        <w:t xml:space="preserve">B3. Notification Logic</w:t>
      </w:r>
    </w:p>
    <w:p>
      <w:pPr>
        <w:spacing w:after="60" w:before="60"/>
      </w:pPr>
      <w:r>
        <w:rPr>
          <w:rFonts w:ascii="Arial" w:cs="Arial" w:eastAsia="Arial" w:hAnsi="Arial"/>
          <w:i w:val="false"/>
          <w:iCs w:val="false"/>
          <w:color w:val="333333"/>
          <w:sz w:val="22"/>
          <w:szCs w:val="22"/>
        </w:rPr>
        <w:t xml:space="preserve">If this feature sends notifications: when, what, triggered by what, respecting what preference settings. If this feature has no notifications, write 'No notifications in this feature' and move on.</w:t>
      </w:r>
    </w:p>
    <w:p>
      <w:pPr>
        <w:spacing w:after="0" w:before="8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c>
          <w:tcPr>
            <w:tcW w:type="dxa" w:w="30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1"/>
                <w:szCs w:val="21"/>
              </w:rPr>
              <w:t xml:space="preserve">Trigger Condition</w:t>
            </w:r>
          </w:p>
        </w:tc>
        <w:tc>
          <w:tcPr>
            <w:tcW w:type="dxa" w:w="6746"/>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1"/>
                <w:szCs w:val="21"/>
              </w:rPr>
              <w:t xml:space="preserve">Message (refer to Part A copy)</w:t>
            </w:r>
          </w:p>
        </w:tc>
        <w:tc>
          <w:tcPr>
            <w:tcW w:type="dxa" w:w="6746"/>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1"/>
                <w:szCs w:val="21"/>
              </w:rPr>
              <w:t xml:space="preserve">Timing</w:t>
            </w:r>
          </w:p>
        </w:tc>
        <w:tc>
          <w:tcPr>
            <w:tcW w:type="dxa" w:w="6746"/>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1"/>
                <w:szCs w:val="21"/>
              </w:rPr>
              <w:t xml:space="preserve">Respects preference?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[Condition e.g. stage_entry:1]</w:t>
            </w:r>
          </w:p>
        </w:tc>
        <w:tc>
          <w:tcPr>
            <w:tcW w:type="dxa" w:w="6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[Notification ID from Part A Section 7]</w:t>
            </w:r>
          </w:p>
        </w:tc>
        <w:tc>
          <w:tcPr>
            <w:tcW w:type="dxa" w:w="6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[e.g. at user's top risk window]</w:t>
            </w:r>
          </w:p>
        </w:tc>
        <w:tc>
          <w:tcPr>
            <w:tcW w:type="dxa" w:w="6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Yes / No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[Condition]</w:t>
            </w:r>
          </w:p>
        </w:tc>
        <w:tc>
          <w:tcPr>
            <w:tcW w:type="dxa" w:w="67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[Notification ID]</w:t>
            </w:r>
          </w:p>
        </w:tc>
        <w:tc>
          <w:tcPr>
            <w:tcW w:type="dxa" w:w="67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[Timing]</w:t>
            </w:r>
          </w:p>
        </w:tc>
        <w:tc>
          <w:tcPr>
            <w:tcW w:type="dxa" w:w="67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Yes / No</w:t>
            </w:r>
          </w:p>
        </w:tc>
      </w:tr>
    </w:tbl>
    <w:p>
      <w:pPr>
        <w:pBdr>
          <w:bottom w:val="single" w:color="CCCCCC" w:sz="4" w:space="1"/>
        </w:pBdr>
        <w:spacing w:after="200" w:before="200"/>
      </w:pPr>
      <w:r>
        <w:t xml:space="preserve"/>
      </w:r>
    </w:p>
    <w:p>
      <w:pPr>
        <w:pStyle w:val="Heading2"/>
        <w:spacing w:after="120" w:before="320"/>
      </w:pPr>
      <w:r>
        <w:rPr>
          <w:rFonts w:ascii="Arial" w:cs="Arial" w:eastAsia="Arial" w:hAnsi="Arial"/>
          <w:b/>
          <w:bCs/>
          <w:color w:val="333333"/>
          <w:sz w:val="26"/>
          <w:szCs w:val="26"/>
        </w:rPr>
        <w:t xml:space="preserve">B4. API Surface (What Frontend Asks Backend For)</w:t>
      </w:r>
    </w:p>
    <w:p>
      <w:pPr>
        <w:spacing w:after="60" w:before="60"/>
      </w:pPr>
      <w:r>
        <w:rPr>
          <w:rFonts w:ascii="Arial" w:cs="Arial" w:eastAsia="Arial" w:hAnsi="Arial"/>
          <w:i w:val="false"/>
          <w:iCs w:val="false"/>
          <w:color w:val="333333"/>
          <w:sz w:val="22"/>
          <w:szCs w:val="22"/>
        </w:rPr>
        <w:t xml:space="preserve">List the calls the front end makes to the back end for this feature. You don't need full API spec here — just enough for a developer to understand what data flows where.</w:t>
      </w:r>
    </w:p>
    <w:p>
      <w:pPr>
        <w:spacing w:after="0" w:before="8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CCCCC" w:sz="1"/>
              <w:left w:val="single" w:color="CCCCCC" w:sz="1"/>
              <w:bottom w:val="single" w:color="CCCCCC" w:sz="1"/>
              <w:right w:val="single" w:color="CCCCCC" w:sz="1"/>
            </w:tcBorders>
            <w:shd w:fill="F3F3F3" w:val="clear"/>
            <w:tcMar>
              <w:top w:type="dxa" w:w="100"/>
              <w:left w:type="dxa" w:w="160"/>
              <w:bottom w:type="dxa" w:w="100"/>
              <w:right w:type="dxa" w:w="160"/>
            </w:tcMar>
          </w:tcPr>
          <w:p>
            <w:pPr>
              <w:spacing w:after="20" w:before="20"/>
            </w:pPr>
            <w:r>
              <w:rPr>
                <w:rFonts w:ascii="Courier New" w:cs="Courier New" w:eastAsia="Courier New" w:hAnsi="Courier New"/>
                <w:color w:val="2D2D2D"/>
                <w:sz w:val="20"/>
                <w:szCs w:val="20"/>
              </w:rPr>
              <w:t xml:space="preserve">GET    /goals                     → returns list of user's active goals</w:t>
            </w:r>
          </w:p>
          <w:p>
            <w:pPr>
              <w:spacing w:after="20" w:before="20"/>
            </w:pPr>
            <w:r>
              <w:rPr>
                <w:rFonts w:ascii="Courier New" w:cs="Courier New" w:eastAsia="Courier New" w:hAnsi="Courier New"/>
                <w:color w:val="2D2D2D"/>
                <w:sz w:val="20"/>
                <w:szCs w:val="20"/>
              </w:rPr>
              <w:t xml:space="preserve">POST   /goals                     → creates a new goal</w:t>
            </w:r>
          </w:p>
          <w:p>
            <w:pPr>
              <w:spacing w:after="20" w:before="20"/>
            </w:pPr>
            <w:r>
              <w:rPr>
                <w:rFonts w:ascii="Courier New" w:cs="Courier New" w:eastAsia="Courier New" w:hAnsi="Courier New"/>
                <w:color w:val="2D2D2D"/>
                <w:sz w:val="20"/>
                <w:szCs w:val="20"/>
              </w:rPr>
              <w:t xml:space="preserve">PATCH  /goals/:id                 → updates goal (top-up, completion)</w:t>
            </w:r>
          </w:p>
          <w:p>
            <w:pPr>
              <w:spacing w:after="20" w:before="20"/>
            </w:pPr>
            <w:r>
              <w:rPr>
                <w:rFonts w:ascii="Courier New" w:cs="Courier New" w:eastAsia="Courier New" w:hAnsi="Courier New"/>
                <w:color w:val="2D2D2D"/>
                <w:sz w:val="20"/>
                <w:szCs w:val="20"/>
              </w:rPr>
              <w:t xml:space="preserve">DELETE /goals/:id                 → retires or deletes a goal</w:t>
            </w:r>
          </w:p>
          <w:p>
            <w:pPr>
              <w:spacing w:after="20" w:before="20"/>
            </w:pPr>
            <w:r>
              <w:rPr>
                <w:rFonts w:ascii="Courier New" w:cs="Courier New" w:eastAsia="Courier New" w:hAnsi="Courier New"/>
                <w:color w:val="2D2D2D"/>
                <w:sz w:val="20"/>
                <w:szCs w:val="20"/>
              </w:rPr>
              <w:t xml:space="preserve"/>
            </w:r>
          </w:p>
          <w:p>
            <w:pPr>
              <w:spacing w:after="20" w:before="20"/>
            </w:pPr>
            <w:r>
              <w:rPr>
                <w:rFonts w:ascii="Courier New" w:cs="Courier New" w:eastAsia="Courier New" w:hAnsi="Courier New"/>
                <w:color w:val="2D2D2D"/>
                <w:sz w:val="20"/>
                <w:szCs w:val="20"/>
              </w:rPr>
              <w:t xml:space="preserve">POST   /craving-log               → logs a craving event</w:t>
            </w:r>
          </w:p>
          <w:p>
            <w:pPr>
              <w:spacing w:after="20" w:before="20"/>
            </w:pPr>
            <w:r>
              <w:rPr>
                <w:rFonts w:ascii="Courier New" w:cs="Courier New" w:eastAsia="Courier New" w:hAnsi="Courier New"/>
                <w:color w:val="2D2D2D"/>
                <w:sz w:val="20"/>
                <w:szCs w:val="20"/>
              </w:rPr>
              <w:t xml:space="preserve">GET    /craving-log?date=today    → returns today's craving events</w:t>
            </w:r>
          </w:p>
        </w:tc>
      </w:tr>
    </w:tbl>
    <w:p>
      <w:pPr>
        <w:spacing w:after="0" w:before="80"/>
      </w:pPr>
      <w:r>
        <w:t xml:space="preserve"/>
      </w:r>
    </w:p>
    <w:p>
      <w:pPr>
        <w:spacing w:after="60" w:before="60"/>
      </w:pPr>
      <w:r>
        <w:rPr>
          <w:rFonts w:ascii="Arial" w:cs="Arial" w:eastAsia="Arial" w:hAnsi="Arial"/>
          <w:i/>
          <w:iCs/>
          <w:color w:val="333333"/>
          <w:sz w:val="22"/>
          <w:szCs w:val="22"/>
        </w:rPr>
        <w:t xml:space="preserve">If you don't know the exact API structure yet, just list the operations needed: Create goal, Read goals, Update goal progress, etc. The exact routes can be finalised in development.</w:t>
      </w:r>
    </w:p>
    <w:p>
      <w:pPr>
        <w:pBdr>
          <w:bottom w:val="single" w:color="CCCCCC" w:sz="4" w:space="1"/>
        </w:pBdr>
        <w:spacing w:after="200" w:before="200"/>
      </w:pPr>
      <w:r>
        <w:t xml:space="preserve"/>
      </w:r>
    </w:p>
    <w:p>
      <w:pPr>
        <w:pStyle w:val="Heading2"/>
        <w:spacing w:after="120" w:before="320"/>
      </w:pPr>
      <w:r>
        <w:rPr>
          <w:rFonts w:ascii="Arial" w:cs="Arial" w:eastAsia="Arial" w:hAnsi="Arial"/>
          <w:b/>
          <w:bCs/>
          <w:color w:val="333333"/>
          <w:sz w:val="26"/>
          <w:szCs w:val="26"/>
        </w:rPr>
        <w:t xml:space="preserve">Document Version History</w:t>
      </w:r>
    </w:p>
    <w:p>
      <w:pPr>
        <w:spacing w:after="0" w:before="4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8246"/>
      </w:tblGrid>
      <w:tr>
        <w:tc>
          <w:tcPr>
            <w:tcW w:type="dxa" w:w="15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1"/>
                <w:szCs w:val="21"/>
              </w:rPr>
              <w:t xml:space="preserve">Version</w:t>
            </w:r>
          </w:p>
        </w:tc>
        <w:tc>
          <w:tcPr>
            <w:tcW w:type="dxa" w:w="8246"/>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1"/>
                <w:szCs w:val="21"/>
              </w:rPr>
              <w:t xml:space="preserve">Date</w:t>
            </w:r>
          </w:p>
        </w:tc>
        <w:tc>
          <w:tcPr>
            <w:tcW w:type="dxa" w:w="8246"/>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1"/>
                <w:szCs w:val="21"/>
              </w:rPr>
              <w:t xml:space="preserve">Author</w:t>
            </w:r>
          </w:p>
        </w:tc>
        <w:tc>
          <w:tcPr>
            <w:tcW w:type="dxa" w:w="8246"/>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1"/>
                <w:szCs w:val="21"/>
              </w:rPr>
              <w:t xml:space="preserve">Changes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1.0</w:t>
            </w:r>
          </w:p>
        </w:tc>
        <w:tc>
          <w:tcPr>
            <w:tcW w:type="dxa" w:w="82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[Date]</w:t>
            </w:r>
          </w:p>
        </w:tc>
        <w:tc>
          <w:tcPr>
            <w:tcW w:type="dxa" w:w="82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[Name]</w:t>
            </w:r>
          </w:p>
        </w:tc>
        <w:tc>
          <w:tcPr>
            <w:tcW w:type="dxa" w:w="82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Initial draft</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2026-04-04T00:34:43.694Z</dcterms:created>
  <dcterms:modified xsi:type="dcterms:W3CDTF">2026-04-04T00:34:43.695Z</dcterms:modified>
</cp:coreProperties>
</file>

<file path=docProps/custom.xml><?xml version="1.0" encoding="utf-8"?>
<Properties xmlns="http://schemas.openxmlformats.org/officeDocument/2006/custom-properties" xmlns:vt="http://schemas.openxmlformats.org/officeDocument/2006/docPropsVTypes"/>
</file>