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"https://practice.geeksforgeeks.org/problems/check-if-string-is-rotated-by-two-places-1587115620/1?page=1&amp;difficulty%5b%5d=0&amp;category%5b%5d=Strings&amp;sortBy=submissions" </w:instrText>
      </w:r>
      <w:r>
        <w:fldChar w:fldCharType="separate"/>
      </w:r>
      <w:r>
        <w:rPr>
          <w:rStyle w:val="10"/>
        </w:rPr>
        <w:t>https://practice.geeksforgeeks.org/problems/check-if-string-is-rotated-by-two-places-1587115620/1?page=1&amp;difficulty[]=0&amp;category[]=Strings&amp;sortBy=submissions</w:t>
      </w:r>
      <w:r>
        <w:rPr>
          <w:rStyle w:val="14"/>
        </w:rPr>
        <w:fldChar w:fldCharType="end"/>
      </w:r>
    </w:p>
    <w:p/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0x58Day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14-12-2022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check if a string can be obtained by rotating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//another string by exactly 2 places.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isRotated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rotatedleft.append(str1.substr(2,str1.length()-2));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rotatedleft.append(str1.substr(0,2));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rotatedright.append(str1.substr(str1.length()-2,2));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rotatedright.append(str1.substr(0,str1.length()-2));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rotatedright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rotatedleft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isRotated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2740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true of false,after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rotation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string 1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clockwise and anticlockwise if the Rotated string is equal to string 2 then return true else false.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58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14/12/2022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47CF4"/>
    <w:multiLevelType w:val="singleLevel"/>
    <w:tmpl w:val="E5747C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5F79DA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7F6C7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17007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29ED5ED1"/>
    <w:rsid w:val="3892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547</Characters>
  <Lines>4</Lines>
  <Paragraphs>1</Paragraphs>
  <TotalTime>135</TotalTime>
  <ScaleCrop>false</ScaleCrop>
  <LinksUpToDate>false</LinksUpToDate>
  <CharactersWithSpaces>641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2022-12-14T09:22:00Z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E7A60CCEDE874014B2E2627DB1D45B8E</vt:lpwstr>
  </property>
</Properties>
</file>