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1327C" w14:textId="77777777"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FR. CONCEICAO RODRIGUES COLLEGE OF ENGINEERING</w:t>
      </w:r>
    </w:p>
    <w:p w14:paraId="527A8BB3" w14:textId="77777777"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Department of Computer Engineering</w:t>
      </w:r>
    </w:p>
    <w:p w14:paraId="424E24E6" w14:textId="77777777"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u w:val="single"/>
          <w:lang w:eastAsia="en-IN"/>
        </w:rPr>
        <w:t>Class Test 1</w:t>
      </w:r>
    </w:p>
    <w:p w14:paraId="4AEA6159" w14:textId="77777777"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(2019-20)</w:t>
      </w:r>
    </w:p>
    <w:p w14:paraId="1CA56C59" w14:textId="77777777"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Class/Sem./Branch –TE/VI/COMP                                                 Course code: CSC603</w:t>
      </w:r>
    </w:p>
    <w:p w14:paraId="113A6415" w14:textId="4CADA9AB"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Subject: Data warehousing and mining (</w:t>
      </w:r>
      <w:proofErr w:type="gramStart"/>
      <w:r w:rsidRPr="000F46AB">
        <w:rPr>
          <w:rFonts w:ascii="Times New Roman" w:eastAsia="Times New Roman" w:hAnsi="Times New Roman" w:cs="Times New Roman"/>
          <w:b/>
          <w:bCs/>
          <w:sz w:val="24"/>
          <w:szCs w:val="24"/>
          <w:lang w:eastAsia="en-IN"/>
        </w:rPr>
        <w:t>DWM)  </w:t>
      </w:r>
      <w:r w:rsidRPr="002644A0">
        <w:rPr>
          <w:rFonts w:ascii="Times New Roman" w:eastAsia="Times New Roman" w:hAnsi="Times New Roman" w:cs="Times New Roman"/>
          <w:b/>
          <w:bCs/>
          <w:sz w:val="24"/>
          <w:szCs w:val="24"/>
          <w:lang w:eastAsia="en-IN"/>
        </w:rPr>
        <w:t> </w:t>
      </w:r>
      <w:proofErr w:type="gramEnd"/>
      <w:r w:rsidRPr="002644A0">
        <w:rPr>
          <w:rFonts w:ascii="Times New Roman" w:eastAsia="Times New Roman" w:hAnsi="Times New Roman" w:cs="Times New Roman"/>
          <w:b/>
          <w:bCs/>
          <w:sz w:val="24"/>
          <w:szCs w:val="24"/>
          <w:lang w:eastAsia="en-IN"/>
        </w:rPr>
        <w:t>                       Date: 28/03/2020</w:t>
      </w:r>
    </w:p>
    <w:p w14:paraId="081E33A1" w14:textId="77777777"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Total marks: 20</w:t>
      </w:r>
    </w:p>
    <w:p w14:paraId="09AF4B3C" w14:textId="2E70FEBE" w:rsidR="002644A0" w:rsidRPr="002644A0" w:rsidRDefault="002644A0" w:rsidP="00785E5C">
      <w:pPr>
        <w:spacing w:after="0" w:line="240" w:lineRule="auto"/>
        <w:jc w:val="center"/>
        <w:rPr>
          <w:rFonts w:ascii="Times New Roman" w:eastAsia="Times New Roman" w:hAnsi="Times New Roman" w:cs="Times New Roman"/>
          <w:sz w:val="24"/>
          <w:szCs w:val="24"/>
          <w:lang w:eastAsia="en-IN"/>
        </w:rPr>
      </w:pPr>
      <w:r w:rsidRPr="002644A0">
        <w:rPr>
          <w:rFonts w:ascii="Times New Roman" w:eastAsia="Times New Roman" w:hAnsi="Times New Roman" w:cs="Times New Roman"/>
          <w:b/>
          <w:bCs/>
          <w:sz w:val="24"/>
          <w:szCs w:val="24"/>
          <w:lang w:eastAsia="en-IN"/>
        </w:rPr>
        <w:t>Name:</w:t>
      </w:r>
      <w:r w:rsidRPr="000F46AB">
        <w:rPr>
          <w:rFonts w:ascii="Times New Roman" w:eastAsia="Times New Roman" w:hAnsi="Times New Roman" w:cs="Times New Roman"/>
          <w:b/>
          <w:bCs/>
          <w:sz w:val="24"/>
          <w:szCs w:val="24"/>
          <w:lang w:eastAsia="en-IN"/>
        </w:rPr>
        <w:t xml:space="preserve">  </w:t>
      </w:r>
      <w:proofErr w:type="spellStart"/>
      <w:r w:rsidRPr="000F46AB">
        <w:rPr>
          <w:rFonts w:ascii="Times New Roman" w:eastAsia="Times New Roman" w:hAnsi="Times New Roman" w:cs="Times New Roman"/>
          <w:b/>
          <w:bCs/>
          <w:sz w:val="24"/>
          <w:szCs w:val="24"/>
          <w:lang w:eastAsia="en-IN"/>
        </w:rPr>
        <w:t>Vedant</w:t>
      </w:r>
      <w:proofErr w:type="spellEnd"/>
      <w:r w:rsidRPr="000F46AB">
        <w:rPr>
          <w:rFonts w:ascii="Times New Roman" w:eastAsia="Times New Roman" w:hAnsi="Times New Roman" w:cs="Times New Roman"/>
          <w:b/>
          <w:bCs/>
          <w:sz w:val="24"/>
          <w:szCs w:val="24"/>
          <w:lang w:eastAsia="en-IN"/>
        </w:rPr>
        <w:t xml:space="preserve"> Sahai</w:t>
      </w:r>
      <w:r w:rsidRPr="002644A0">
        <w:rPr>
          <w:rFonts w:ascii="Times New Roman" w:eastAsia="Times New Roman" w:hAnsi="Times New Roman" w:cs="Times New Roman"/>
          <w:b/>
          <w:bCs/>
          <w:sz w:val="24"/>
          <w:szCs w:val="24"/>
          <w:lang w:eastAsia="en-IN"/>
        </w:rPr>
        <w:t>                Roll no.</w:t>
      </w:r>
      <w:r w:rsidRPr="000F46AB">
        <w:rPr>
          <w:rFonts w:ascii="Times New Roman" w:eastAsia="Times New Roman" w:hAnsi="Times New Roman" w:cs="Times New Roman"/>
          <w:b/>
          <w:bCs/>
          <w:sz w:val="24"/>
          <w:szCs w:val="24"/>
          <w:lang w:eastAsia="en-IN"/>
        </w:rPr>
        <w:t xml:space="preserve"> 8364</w:t>
      </w:r>
    </w:p>
    <w:p w14:paraId="24E5E290"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 </w:t>
      </w:r>
    </w:p>
    <w:p w14:paraId="223176C5" w14:textId="77777777" w:rsidR="002644A0" w:rsidRPr="002644A0" w:rsidRDefault="002644A0" w:rsidP="00B32A02">
      <w:pPr>
        <w:numPr>
          <w:ilvl w:val="0"/>
          <w:numId w:val="1"/>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Bayesian classifiers is</w:t>
      </w:r>
    </w:p>
    <w:tbl>
      <w:tblPr>
        <w:tblW w:w="9295" w:type="dxa"/>
        <w:shd w:val="clear" w:color="auto" w:fill="F7F7F7"/>
        <w:tblCellMar>
          <w:left w:w="0" w:type="dxa"/>
          <w:right w:w="0" w:type="dxa"/>
        </w:tblCellMar>
        <w:tblLook w:val="04A0" w:firstRow="1" w:lastRow="0" w:firstColumn="1" w:lastColumn="0" w:noHBand="0" w:noVBand="1"/>
      </w:tblPr>
      <w:tblGrid>
        <w:gridCol w:w="474"/>
        <w:gridCol w:w="8821"/>
      </w:tblGrid>
      <w:tr w:rsidR="000F46AB" w:rsidRPr="000F46AB" w14:paraId="427FAD52" w14:textId="77777777" w:rsidTr="008A7718">
        <w:trPr>
          <w:trHeight w:val="303"/>
        </w:trPr>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5EA62FD8"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A.</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288647DD"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A class of learning algorithm that tries to find an optimum classification of a set of examples using the probabilistic theory.</w:t>
            </w:r>
          </w:p>
        </w:tc>
      </w:tr>
      <w:tr w:rsidR="000F46AB" w:rsidRPr="000F46AB" w14:paraId="06BDE039" w14:textId="77777777" w:rsidTr="008A7718">
        <w:trPr>
          <w:trHeight w:val="307"/>
        </w:trPr>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3728F9EE"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B.</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3A0902D1"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Any mechanism employed by a learning system to constrain the search space of a hypothesis</w:t>
            </w:r>
          </w:p>
        </w:tc>
      </w:tr>
      <w:tr w:rsidR="000F46AB" w:rsidRPr="000F46AB" w14:paraId="6FE0A96C" w14:textId="77777777" w:rsidTr="008A7718">
        <w:trPr>
          <w:trHeight w:val="408"/>
        </w:trPr>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3D4FAB72"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C.</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34710BDB"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An approach to the design of learning algorithms that is inspired by the fact that when people encounter new situations, they often explain them by reference to familiar experiences, adapting the explanations to fit the new situation.</w:t>
            </w:r>
          </w:p>
        </w:tc>
      </w:tr>
      <w:tr w:rsidR="000F46AB" w:rsidRPr="000F46AB" w14:paraId="19E50CD4" w14:textId="77777777" w:rsidTr="008A7718">
        <w:trPr>
          <w:trHeight w:val="202"/>
        </w:trPr>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18D07E69"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w:t>
            </w:r>
          </w:p>
        </w:tc>
        <w:tc>
          <w:tcPr>
            <w:tcW w:w="0" w:type="auto"/>
            <w:tcBorders>
              <w:top w:val="single" w:sz="2" w:space="0" w:color="000000"/>
              <w:left w:val="single" w:sz="2" w:space="0" w:color="000000"/>
              <w:bottom w:val="single" w:sz="2" w:space="0" w:color="000000"/>
              <w:right w:val="single" w:sz="2" w:space="0" w:color="000000"/>
            </w:tcBorders>
            <w:shd w:val="clear" w:color="auto" w:fill="F7F7F7"/>
            <w:tcMar>
              <w:top w:w="120" w:type="dxa"/>
              <w:left w:w="120" w:type="dxa"/>
              <w:bottom w:w="120" w:type="dxa"/>
              <w:right w:w="120" w:type="dxa"/>
            </w:tcMar>
            <w:vAlign w:val="center"/>
            <w:hideMark/>
          </w:tcPr>
          <w:p w14:paraId="118E4476" w14:textId="77777777" w:rsidR="002644A0" w:rsidRPr="002644A0"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None of these</w:t>
            </w:r>
          </w:p>
        </w:tc>
      </w:tr>
    </w:tbl>
    <w:p w14:paraId="3E714910" w14:textId="1B0CC301" w:rsidR="008A7718" w:rsidRPr="000F46AB" w:rsidRDefault="008A7718" w:rsidP="00B32A02">
      <w:pPr>
        <w:spacing w:after="0" w:line="240" w:lineRule="auto"/>
        <w:jc w:val="both"/>
        <w:rPr>
          <w:rFonts w:ascii="Times New Roman" w:eastAsia="Times New Roman" w:hAnsi="Times New Roman" w:cs="Times New Roman"/>
          <w:sz w:val="24"/>
          <w:szCs w:val="24"/>
          <w:lang w:eastAsia="en-IN"/>
        </w:rPr>
      </w:pPr>
    </w:p>
    <w:p w14:paraId="53A1CF2F" w14:textId="034F6264" w:rsidR="008A7718" w:rsidRPr="000F46AB" w:rsidRDefault="008A7718"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r w:rsidR="0055002A" w:rsidRPr="000F46AB">
        <w:rPr>
          <w:rFonts w:ascii="Times New Roman" w:eastAsia="Times New Roman" w:hAnsi="Times New Roman" w:cs="Times New Roman"/>
          <w:sz w:val="24"/>
          <w:szCs w:val="24"/>
          <w:lang w:eastAsia="en-IN"/>
        </w:rPr>
        <w:t xml:space="preserve"> A.]</w:t>
      </w:r>
    </w:p>
    <w:p w14:paraId="776E7FFF" w14:textId="77777777" w:rsidR="008A7718" w:rsidRPr="000F46AB" w:rsidRDefault="008A7718" w:rsidP="00B32A02">
      <w:pPr>
        <w:spacing w:after="0" w:line="240" w:lineRule="auto"/>
        <w:jc w:val="both"/>
        <w:rPr>
          <w:rFonts w:ascii="Times New Roman" w:eastAsia="Times New Roman" w:hAnsi="Times New Roman" w:cs="Times New Roman"/>
          <w:sz w:val="24"/>
          <w:szCs w:val="24"/>
          <w:lang w:eastAsia="en-IN"/>
        </w:rPr>
      </w:pPr>
    </w:p>
    <w:p w14:paraId="43034548" w14:textId="77777777" w:rsidR="008A7718"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Decision Trees are built using:</w:t>
      </w:r>
    </w:p>
    <w:p w14:paraId="781B8531" w14:textId="77777777" w:rsidR="008A7718"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Select one: </w:t>
      </w:r>
    </w:p>
    <w:p w14:paraId="50C617AD" w14:textId="4375B2A9" w:rsidR="008A7718" w:rsidRPr="000F46AB" w:rsidRDefault="002644A0" w:rsidP="00B32A02">
      <w:pPr>
        <w:pStyle w:val="ListParagraph"/>
        <w:numPr>
          <w:ilvl w:val="1"/>
          <w:numId w:val="2"/>
        </w:numPr>
        <w:spacing w:after="0" w:line="240" w:lineRule="auto"/>
        <w:ind w:left="0"/>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heuristics</w:t>
      </w:r>
    </w:p>
    <w:p w14:paraId="5D9F6FA0" w14:textId="2FE5DE39" w:rsidR="008A7718"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b. </w:t>
      </w:r>
      <w:r w:rsidR="008A7718" w:rsidRPr="000F46AB">
        <w:rPr>
          <w:rFonts w:ascii="Times New Roman" w:eastAsia="Times New Roman" w:hAnsi="Times New Roman" w:cs="Times New Roman"/>
          <w:sz w:val="24"/>
          <w:szCs w:val="24"/>
          <w:lang w:eastAsia="en-IN"/>
        </w:rPr>
        <w:t xml:space="preserve">  </w:t>
      </w:r>
      <w:r w:rsidRPr="000F46AB">
        <w:rPr>
          <w:rFonts w:ascii="Times New Roman" w:eastAsia="Times New Roman" w:hAnsi="Times New Roman" w:cs="Times New Roman"/>
          <w:sz w:val="24"/>
          <w:szCs w:val="24"/>
          <w:lang w:eastAsia="en-IN"/>
        </w:rPr>
        <w:t>greedy algorithms </w:t>
      </w:r>
    </w:p>
    <w:p w14:paraId="7A63FC9A" w14:textId="0D325BCC" w:rsidR="008A7718"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c. </w:t>
      </w:r>
      <w:r w:rsidR="008A7718" w:rsidRPr="000F46AB">
        <w:rPr>
          <w:rFonts w:ascii="Times New Roman" w:eastAsia="Times New Roman" w:hAnsi="Times New Roman" w:cs="Times New Roman"/>
          <w:sz w:val="24"/>
          <w:szCs w:val="24"/>
          <w:lang w:eastAsia="en-IN"/>
        </w:rPr>
        <w:t xml:space="preserve">  </w:t>
      </w:r>
      <w:r w:rsidRPr="000F46AB">
        <w:rPr>
          <w:rFonts w:ascii="Times New Roman" w:eastAsia="Times New Roman" w:hAnsi="Times New Roman" w:cs="Times New Roman"/>
          <w:sz w:val="24"/>
          <w:szCs w:val="24"/>
          <w:lang w:eastAsia="en-IN"/>
        </w:rPr>
        <w:t>dynamic programming </w:t>
      </w:r>
    </w:p>
    <w:p w14:paraId="0329F012" w14:textId="5830295D" w:rsidR="002644A0"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d. </w:t>
      </w:r>
      <w:r w:rsidR="008A7718" w:rsidRPr="000F46AB">
        <w:rPr>
          <w:rFonts w:ascii="Times New Roman" w:eastAsia="Times New Roman" w:hAnsi="Times New Roman" w:cs="Times New Roman"/>
          <w:sz w:val="24"/>
          <w:szCs w:val="24"/>
          <w:lang w:eastAsia="en-IN"/>
        </w:rPr>
        <w:t xml:space="preserve">  </w:t>
      </w:r>
      <w:r w:rsidRPr="000F46AB">
        <w:rPr>
          <w:rFonts w:ascii="Times New Roman" w:eastAsia="Times New Roman" w:hAnsi="Times New Roman" w:cs="Times New Roman"/>
          <w:sz w:val="24"/>
          <w:szCs w:val="24"/>
          <w:lang w:eastAsia="en-IN"/>
        </w:rPr>
        <w:t>divide and conquer strategy</w:t>
      </w:r>
    </w:p>
    <w:p w14:paraId="3E53F354" w14:textId="35AAC1EC" w:rsidR="008A7718" w:rsidRPr="000F46AB" w:rsidRDefault="008A7718" w:rsidP="00B32A02">
      <w:pPr>
        <w:spacing w:after="0" w:line="240" w:lineRule="auto"/>
        <w:jc w:val="both"/>
        <w:rPr>
          <w:rFonts w:ascii="Times New Roman" w:eastAsia="Times New Roman" w:hAnsi="Times New Roman" w:cs="Times New Roman"/>
          <w:sz w:val="24"/>
          <w:szCs w:val="24"/>
          <w:lang w:eastAsia="en-IN"/>
        </w:rPr>
      </w:pPr>
    </w:p>
    <w:p w14:paraId="72DE3D7E" w14:textId="6CB15B8E" w:rsidR="008A7718" w:rsidRPr="000F46AB" w:rsidRDefault="008A7718"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r w:rsidR="0055002A" w:rsidRPr="000F46AB">
        <w:rPr>
          <w:rFonts w:ascii="Times New Roman" w:eastAsia="Times New Roman" w:hAnsi="Times New Roman" w:cs="Times New Roman"/>
          <w:sz w:val="24"/>
          <w:szCs w:val="24"/>
          <w:lang w:eastAsia="en-IN"/>
        </w:rPr>
        <w:t>B.]</w:t>
      </w:r>
    </w:p>
    <w:p w14:paraId="6B123CC9" w14:textId="77777777" w:rsidR="0055002A" w:rsidRPr="000F46AB" w:rsidRDefault="0055002A" w:rsidP="00B32A02">
      <w:pPr>
        <w:spacing w:after="0" w:line="240" w:lineRule="auto"/>
        <w:jc w:val="both"/>
        <w:rPr>
          <w:rFonts w:ascii="Times New Roman" w:eastAsia="Times New Roman" w:hAnsi="Times New Roman" w:cs="Times New Roman"/>
          <w:sz w:val="24"/>
          <w:szCs w:val="24"/>
          <w:lang w:eastAsia="en-IN"/>
        </w:rPr>
      </w:pPr>
    </w:p>
    <w:p w14:paraId="7AEB87DA" w14:textId="35B2E1EF"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Give some alternative terms for data mining.</w:t>
      </w:r>
    </w:p>
    <w:p w14:paraId="0D952A1F" w14:textId="77777777" w:rsidR="0055002A" w:rsidRPr="000F46AB" w:rsidRDefault="0055002A" w:rsidP="00B32A02">
      <w:pPr>
        <w:spacing w:after="0" w:line="240" w:lineRule="auto"/>
        <w:jc w:val="both"/>
        <w:rPr>
          <w:rFonts w:ascii="Times New Roman" w:eastAsia="Times New Roman" w:hAnsi="Times New Roman" w:cs="Times New Roman"/>
          <w:sz w:val="24"/>
          <w:szCs w:val="24"/>
          <w:lang w:eastAsia="en-IN"/>
        </w:rPr>
      </w:pPr>
    </w:p>
    <w:p w14:paraId="14511D03" w14:textId="77777777" w:rsidR="00785E5C" w:rsidRPr="000F46AB" w:rsidRDefault="0055002A"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w:t>
      </w:r>
      <w:r w:rsidR="007C23E8" w:rsidRPr="000F46AB">
        <w:rPr>
          <w:rFonts w:ascii="Times New Roman" w:eastAsia="Times New Roman" w:hAnsi="Times New Roman" w:cs="Times New Roman"/>
          <w:sz w:val="24"/>
          <w:szCs w:val="24"/>
          <w:lang w:eastAsia="en-IN"/>
        </w:rPr>
        <w:t xml:space="preserve">- </w:t>
      </w:r>
    </w:p>
    <w:p w14:paraId="7191BB3B" w14:textId="478D570B" w:rsidR="0055002A" w:rsidRPr="000F46AB" w:rsidRDefault="007C23E8" w:rsidP="00B32A02">
      <w:pPr>
        <w:spacing w:after="0" w:line="240" w:lineRule="auto"/>
        <w:jc w:val="both"/>
        <w:rPr>
          <w:rFonts w:ascii="Times New Roman" w:hAnsi="Times New Roman" w:cs="Times New Roman"/>
          <w:sz w:val="24"/>
          <w:szCs w:val="24"/>
          <w:shd w:val="clear" w:color="auto" w:fill="FFFFFF"/>
        </w:rPr>
      </w:pPr>
      <w:r w:rsidRPr="000F46AB">
        <w:rPr>
          <w:rFonts w:ascii="Times New Roman" w:hAnsi="Times New Roman" w:cs="Times New Roman"/>
          <w:sz w:val="24"/>
          <w:szCs w:val="24"/>
          <w:shd w:val="clear" w:color="auto" w:fill="FFFFFF"/>
        </w:rPr>
        <w:t>Data Archaeology, Information Harvesting, Information Discovery, Knowledge Extraction, Database Mining</w:t>
      </w:r>
    </w:p>
    <w:p w14:paraId="7A8667AD" w14:textId="77777777" w:rsidR="007C23E8" w:rsidRPr="002644A0" w:rsidRDefault="007C23E8" w:rsidP="00B32A02">
      <w:pPr>
        <w:spacing w:after="0" w:line="240" w:lineRule="auto"/>
        <w:jc w:val="both"/>
        <w:rPr>
          <w:rFonts w:ascii="Times New Roman" w:eastAsia="Times New Roman" w:hAnsi="Times New Roman" w:cs="Times New Roman"/>
          <w:sz w:val="24"/>
          <w:szCs w:val="24"/>
          <w:lang w:eastAsia="en-IN"/>
        </w:rPr>
      </w:pPr>
    </w:p>
    <w:p w14:paraId="38C7A192" w14:textId="7BF1790E"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What is meant by pattern?</w:t>
      </w:r>
    </w:p>
    <w:p w14:paraId="568C7723" w14:textId="77777777" w:rsidR="007C23E8" w:rsidRPr="000F46AB" w:rsidRDefault="007C23E8" w:rsidP="00B32A02">
      <w:pPr>
        <w:spacing w:after="0" w:line="240" w:lineRule="auto"/>
        <w:jc w:val="both"/>
        <w:rPr>
          <w:rFonts w:ascii="Times New Roman" w:eastAsia="Times New Roman" w:hAnsi="Times New Roman" w:cs="Times New Roman"/>
          <w:sz w:val="24"/>
          <w:szCs w:val="24"/>
          <w:lang w:eastAsia="en-IN"/>
        </w:rPr>
      </w:pPr>
    </w:p>
    <w:p w14:paraId="0488A9AB" w14:textId="77777777" w:rsidR="000C28F1" w:rsidRPr="000F46AB" w:rsidRDefault="007C23E8"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79BDFEDA" w14:textId="54F08B19" w:rsidR="007C23E8" w:rsidRPr="000F46AB" w:rsidRDefault="00FD2EC1" w:rsidP="00B32A02">
      <w:pPr>
        <w:spacing w:after="0" w:line="240" w:lineRule="auto"/>
        <w:jc w:val="both"/>
        <w:rPr>
          <w:rFonts w:ascii="Times New Roman" w:hAnsi="Times New Roman" w:cs="Times New Roman"/>
          <w:sz w:val="24"/>
          <w:szCs w:val="24"/>
        </w:rPr>
      </w:pPr>
      <w:r w:rsidRPr="000F46AB">
        <w:rPr>
          <w:rStyle w:val="topic-highlight"/>
          <w:rFonts w:ascii="Times New Roman" w:hAnsi="Times New Roman" w:cs="Times New Roman"/>
          <w:b/>
          <w:bCs/>
          <w:sz w:val="24"/>
          <w:szCs w:val="24"/>
        </w:rPr>
        <w:t>Patterns</w:t>
      </w:r>
      <w:r w:rsidRPr="000F46AB">
        <w:rPr>
          <w:rFonts w:ascii="Times New Roman" w:hAnsi="Times New Roman" w:cs="Times New Roman"/>
          <w:sz w:val="24"/>
          <w:szCs w:val="24"/>
        </w:rPr>
        <w:t xml:space="preserve"> are patterns (e.g., itemsets, </w:t>
      </w:r>
      <w:r w:rsidR="000C28F1" w:rsidRPr="000F46AB">
        <w:rPr>
          <w:rFonts w:ascii="Times New Roman" w:hAnsi="Times New Roman" w:cs="Times New Roman"/>
          <w:sz w:val="24"/>
          <w:szCs w:val="24"/>
        </w:rPr>
        <w:t>subsequence</w:t>
      </w:r>
      <w:r w:rsidRPr="000F46AB">
        <w:rPr>
          <w:rFonts w:ascii="Times New Roman" w:hAnsi="Times New Roman" w:cs="Times New Roman"/>
          <w:sz w:val="24"/>
          <w:szCs w:val="24"/>
        </w:rPr>
        <w:t>, or substructures) that appear frequently in a data set. For example, a set of items, such as milk and bread, that appear frequently together in a transaction data set is a </w:t>
      </w:r>
      <w:hyperlink r:id="rId5" w:tooltip="Learn more about Frequent Itemsets from ScienceDirect's AI-generated Topic Pages" w:history="1">
        <w:r w:rsidRPr="000F46AB">
          <w:rPr>
            <w:rStyle w:val="Hyperlink"/>
            <w:rFonts w:ascii="Times New Roman" w:hAnsi="Times New Roman" w:cs="Times New Roman"/>
            <w:i/>
            <w:iCs/>
            <w:color w:val="auto"/>
            <w:sz w:val="24"/>
            <w:szCs w:val="24"/>
            <w:u w:val="none"/>
          </w:rPr>
          <w:t>frequent itemset</w:t>
        </w:r>
      </w:hyperlink>
      <w:r w:rsidRPr="000F46AB">
        <w:rPr>
          <w:rFonts w:ascii="Times New Roman" w:hAnsi="Times New Roman" w:cs="Times New Roman"/>
          <w:sz w:val="24"/>
          <w:szCs w:val="24"/>
        </w:rPr>
        <w:t>. A subsequence, such as buying first a PC, then a digital camera, and then a memory card, if it occurs frequently in a shopping history database, is a (</w:t>
      </w:r>
      <w:r w:rsidRPr="000F46AB">
        <w:rPr>
          <w:rStyle w:val="Emphasis"/>
          <w:rFonts w:ascii="Times New Roman" w:hAnsi="Times New Roman" w:cs="Times New Roman"/>
          <w:sz w:val="24"/>
          <w:szCs w:val="24"/>
        </w:rPr>
        <w:t>frequent</w:t>
      </w:r>
      <w:r w:rsidRPr="000F46AB">
        <w:rPr>
          <w:rFonts w:ascii="Times New Roman" w:hAnsi="Times New Roman" w:cs="Times New Roman"/>
          <w:sz w:val="24"/>
          <w:szCs w:val="24"/>
        </w:rPr>
        <w:t>) </w:t>
      </w:r>
      <w:r w:rsidRPr="000F46AB">
        <w:rPr>
          <w:rStyle w:val="Emphasis"/>
          <w:rFonts w:ascii="Times New Roman" w:hAnsi="Times New Roman" w:cs="Times New Roman"/>
          <w:sz w:val="24"/>
          <w:szCs w:val="24"/>
        </w:rPr>
        <w:t>sequential pattern</w:t>
      </w:r>
      <w:r w:rsidRPr="000F46AB">
        <w:rPr>
          <w:rFonts w:ascii="Times New Roman" w:hAnsi="Times New Roman" w:cs="Times New Roman"/>
          <w:sz w:val="24"/>
          <w:szCs w:val="24"/>
        </w:rPr>
        <w:t>. A </w:t>
      </w:r>
      <w:r w:rsidRPr="000F46AB">
        <w:rPr>
          <w:rStyle w:val="Emphasis"/>
          <w:rFonts w:ascii="Times New Roman" w:hAnsi="Times New Roman" w:cs="Times New Roman"/>
          <w:sz w:val="24"/>
          <w:szCs w:val="24"/>
        </w:rPr>
        <w:t>substructure</w:t>
      </w:r>
      <w:r w:rsidRPr="000F46AB">
        <w:rPr>
          <w:rFonts w:ascii="Times New Roman" w:hAnsi="Times New Roman" w:cs="Times New Roman"/>
          <w:sz w:val="24"/>
          <w:szCs w:val="24"/>
        </w:rPr>
        <w:t xml:space="preserve"> can refer to different structural forms, such as subgraphs, subtrees, or sublattices, which may be combined with itemsets or </w:t>
      </w:r>
      <w:r w:rsidR="000C28F1" w:rsidRPr="000F46AB">
        <w:rPr>
          <w:rFonts w:ascii="Times New Roman" w:hAnsi="Times New Roman" w:cs="Times New Roman"/>
          <w:sz w:val="24"/>
          <w:szCs w:val="24"/>
        </w:rPr>
        <w:t>sub sequences</w:t>
      </w:r>
      <w:r w:rsidRPr="000F46AB">
        <w:rPr>
          <w:rFonts w:ascii="Times New Roman" w:hAnsi="Times New Roman" w:cs="Times New Roman"/>
          <w:sz w:val="24"/>
          <w:szCs w:val="24"/>
        </w:rPr>
        <w:t>. If a substructure occurs frequently, it is called a (</w:t>
      </w:r>
      <w:r w:rsidRPr="000F46AB">
        <w:rPr>
          <w:rStyle w:val="Emphasis"/>
          <w:rFonts w:ascii="Times New Roman" w:hAnsi="Times New Roman" w:cs="Times New Roman"/>
          <w:sz w:val="24"/>
          <w:szCs w:val="24"/>
        </w:rPr>
        <w:t>frequent</w:t>
      </w:r>
      <w:r w:rsidRPr="000F46AB">
        <w:rPr>
          <w:rFonts w:ascii="Times New Roman" w:hAnsi="Times New Roman" w:cs="Times New Roman"/>
          <w:sz w:val="24"/>
          <w:szCs w:val="24"/>
        </w:rPr>
        <w:t>) </w:t>
      </w:r>
      <w:r w:rsidRPr="000F46AB">
        <w:rPr>
          <w:rStyle w:val="Emphasis"/>
          <w:rFonts w:ascii="Times New Roman" w:hAnsi="Times New Roman" w:cs="Times New Roman"/>
          <w:sz w:val="24"/>
          <w:szCs w:val="24"/>
        </w:rPr>
        <w:t>structured pattern</w:t>
      </w:r>
      <w:r w:rsidRPr="000F46AB">
        <w:rPr>
          <w:rFonts w:ascii="Times New Roman" w:hAnsi="Times New Roman" w:cs="Times New Roman"/>
          <w:sz w:val="24"/>
          <w:szCs w:val="24"/>
        </w:rPr>
        <w:t xml:space="preserve">. Finding frequent patterns plays an essential role in mining associations, correlations, and many other interesting </w:t>
      </w:r>
      <w:r w:rsidRPr="000F46AB">
        <w:rPr>
          <w:rFonts w:ascii="Times New Roman" w:hAnsi="Times New Roman" w:cs="Times New Roman"/>
          <w:sz w:val="24"/>
          <w:szCs w:val="24"/>
        </w:rPr>
        <w:lastRenderedPageBreak/>
        <w:t>relationships among data. Moreover, it helps in </w:t>
      </w:r>
      <w:hyperlink r:id="rId6" w:tooltip="Learn more about Data Classification from ScienceDirect's AI-generated Topic Pages" w:history="1">
        <w:r w:rsidRPr="000F46AB">
          <w:rPr>
            <w:rStyle w:val="Hyperlink"/>
            <w:rFonts w:ascii="Times New Roman" w:hAnsi="Times New Roman" w:cs="Times New Roman"/>
            <w:color w:val="auto"/>
            <w:sz w:val="24"/>
            <w:szCs w:val="24"/>
            <w:u w:val="none"/>
          </w:rPr>
          <w:t>data classification</w:t>
        </w:r>
      </w:hyperlink>
      <w:r w:rsidRPr="000F46AB">
        <w:rPr>
          <w:rFonts w:ascii="Times New Roman" w:hAnsi="Times New Roman" w:cs="Times New Roman"/>
          <w:sz w:val="24"/>
          <w:szCs w:val="24"/>
        </w:rPr>
        <w:t>, clustering, and other </w:t>
      </w:r>
      <w:hyperlink r:id="rId7" w:tooltip="Learn more about Data Mining from ScienceDirect's AI-generated Topic Pages" w:history="1">
        <w:r w:rsidRPr="000F46AB">
          <w:rPr>
            <w:rStyle w:val="Hyperlink"/>
            <w:rFonts w:ascii="Times New Roman" w:hAnsi="Times New Roman" w:cs="Times New Roman"/>
            <w:color w:val="auto"/>
            <w:sz w:val="24"/>
            <w:szCs w:val="24"/>
            <w:u w:val="none"/>
          </w:rPr>
          <w:t>data mining</w:t>
        </w:r>
      </w:hyperlink>
      <w:r w:rsidRPr="000F46AB">
        <w:rPr>
          <w:rFonts w:ascii="Times New Roman" w:hAnsi="Times New Roman" w:cs="Times New Roman"/>
          <w:sz w:val="24"/>
          <w:szCs w:val="24"/>
        </w:rPr>
        <w:t xml:space="preserve"> tasks. </w:t>
      </w:r>
      <w:r w:rsidR="000C28F1" w:rsidRPr="000F46AB">
        <w:rPr>
          <w:rFonts w:ascii="Times New Roman" w:hAnsi="Times New Roman" w:cs="Times New Roman"/>
          <w:sz w:val="24"/>
          <w:szCs w:val="24"/>
        </w:rPr>
        <w:t>T</w:t>
      </w:r>
      <w:r w:rsidRPr="000F46AB">
        <w:rPr>
          <w:rFonts w:ascii="Times New Roman" w:hAnsi="Times New Roman" w:cs="Times New Roman"/>
          <w:sz w:val="24"/>
          <w:szCs w:val="24"/>
        </w:rPr>
        <w:t>hus, </w:t>
      </w:r>
      <w:hyperlink r:id="rId8" w:tooltip="Learn more about Mining Frequent Pattern from ScienceDirect's AI-generated Topic Pages" w:history="1">
        <w:r w:rsidRPr="000F46AB">
          <w:rPr>
            <w:rStyle w:val="Hyperlink"/>
            <w:rFonts w:ascii="Times New Roman" w:hAnsi="Times New Roman" w:cs="Times New Roman"/>
            <w:color w:val="auto"/>
            <w:sz w:val="24"/>
            <w:szCs w:val="24"/>
            <w:u w:val="none"/>
          </w:rPr>
          <w:t>frequent pattern mining</w:t>
        </w:r>
      </w:hyperlink>
      <w:r w:rsidRPr="000F46AB">
        <w:rPr>
          <w:rFonts w:ascii="Times New Roman" w:hAnsi="Times New Roman" w:cs="Times New Roman"/>
          <w:sz w:val="24"/>
          <w:szCs w:val="24"/>
        </w:rPr>
        <w:t> has become an important data mining task and a focused theme in </w:t>
      </w:r>
      <w:hyperlink r:id="rId9" w:tooltip="Learn more about Data Mining Research from ScienceDirect's AI-generated Topic Pages" w:history="1">
        <w:r w:rsidRPr="000F46AB">
          <w:rPr>
            <w:rStyle w:val="Hyperlink"/>
            <w:rFonts w:ascii="Times New Roman" w:hAnsi="Times New Roman" w:cs="Times New Roman"/>
            <w:color w:val="auto"/>
            <w:sz w:val="24"/>
            <w:szCs w:val="24"/>
            <w:u w:val="none"/>
          </w:rPr>
          <w:t>data mining research</w:t>
        </w:r>
      </w:hyperlink>
    </w:p>
    <w:p w14:paraId="7AB200FF" w14:textId="77777777" w:rsidR="00FD2EC1" w:rsidRPr="002644A0" w:rsidRDefault="00FD2EC1" w:rsidP="00B32A02">
      <w:pPr>
        <w:spacing w:after="0" w:line="240" w:lineRule="auto"/>
        <w:jc w:val="both"/>
        <w:rPr>
          <w:rFonts w:ascii="Times New Roman" w:eastAsia="Times New Roman" w:hAnsi="Times New Roman" w:cs="Times New Roman"/>
          <w:sz w:val="24"/>
          <w:szCs w:val="24"/>
          <w:lang w:eastAsia="en-IN"/>
        </w:rPr>
      </w:pPr>
    </w:p>
    <w:p w14:paraId="52BF339E" w14:textId="77777777" w:rsidR="00FD2EC1"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 xml:space="preserve">The problem of Curse of Dimensionality is associated with: </w:t>
      </w:r>
    </w:p>
    <w:p w14:paraId="137E1111" w14:textId="77777777" w:rsidR="00FD2EC1"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Select one: </w:t>
      </w:r>
    </w:p>
    <w:p w14:paraId="412504C4" w14:textId="77777777" w:rsidR="00FD2EC1"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a. increasing data points </w:t>
      </w:r>
    </w:p>
    <w:p w14:paraId="31C0091D" w14:textId="77777777" w:rsidR="00FD2EC1"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b. increasing noise in data </w:t>
      </w:r>
    </w:p>
    <w:p w14:paraId="071EFE7F" w14:textId="77777777" w:rsidR="00FD2EC1"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c. increasing dimensions </w:t>
      </w:r>
    </w:p>
    <w:p w14:paraId="5D8E33AE" w14:textId="4B1600F0" w:rsidR="002644A0"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 increasing users</w:t>
      </w:r>
    </w:p>
    <w:p w14:paraId="262ED6DF" w14:textId="6DF60120" w:rsidR="00FD2EC1" w:rsidRPr="000F46AB" w:rsidRDefault="00FD2EC1" w:rsidP="00B32A02">
      <w:pPr>
        <w:spacing w:after="0" w:line="240" w:lineRule="auto"/>
        <w:jc w:val="both"/>
        <w:rPr>
          <w:rFonts w:ascii="Times New Roman" w:eastAsia="Times New Roman" w:hAnsi="Times New Roman" w:cs="Times New Roman"/>
          <w:sz w:val="24"/>
          <w:szCs w:val="24"/>
          <w:lang w:eastAsia="en-IN"/>
        </w:rPr>
      </w:pPr>
    </w:p>
    <w:p w14:paraId="119619D8" w14:textId="22E99343" w:rsidR="00FD2EC1" w:rsidRPr="000F46AB" w:rsidRDefault="00FD2EC1"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w:t>
      </w:r>
      <w:r w:rsidR="000E7453" w:rsidRPr="000F46AB">
        <w:rPr>
          <w:rFonts w:ascii="Times New Roman" w:eastAsia="Times New Roman" w:hAnsi="Times New Roman" w:cs="Times New Roman"/>
          <w:sz w:val="24"/>
          <w:szCs w:val="24"/>
          <w:lang w:eastAsia="en-IN"/>
        </w:rPr>
        <w:t>- C.]</w:t>
      </w:r>
    </w:p>
    <w:p w14:paraId="4EA0E81D" w14:textId="77777777" w:rsidR="000E7453" w:rsidRPr="002644A0" w:rsidRDefault="000E7453" w:rsidP="00B32A02">
      <w:pPr>
        <w:spacing w:after="0" w:line="240" w:lineRule="auto"/>
        <w:jc w:val="both"/>
        <w:rPr>
          <w:rFonts w:ascii="Times New Roman" w:eastAsia="Times New Roman" w:hAnsi="Times New Roman" w:cs="Times New Roman"/>
          <w:sz w:val="24"/>
          <w:szCs w:val="24"/>
          <w:lang w:eastAsia="en-IN"/>
        </w:rPr>
      </w:pPr>
    </w:p>
    <w:p w14:paraId="6E55B609" w14:textId="77777777" w:rsidR="000E7453" w:rsidRPr="000F46AB" w:rsidRDefault="000E7453"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W</w:t>
      </w:r>
      <w:r w:rsidR="002644A0" w:rsidRPr="002644A0">
        <w:rPr>
          <w:rFonts w:ascii="Times New Roman" w:eastAsia="Times New Roman" w:hAnsi="Times New Roman" w:cs="Times New Roman"/>
          <w:sz w:val="24"/>
          <w:szCs w:val="24"/>
          <w:lang w:eastAsia="en-IN"/>
        </w:rPr>
        <w:t xml:space="preserve">hich of following function selects a median as centroid- </w:t>
      </w:r>
    </w:p>
    <w:p w14:paraId="3E8684B5" w14:textId="74FA8877" w:rsidR="000E7453"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 xml:space="preserve">a-k-means </w:t>
      </w:r>
    </w:p>
    <w:p w14:paraId="4B884831" w14:textId="13851EC8" w:rsidR="000E7453"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b-k-medoids</w:t>
      </w:r>
    </w:p>
    <w:p w14:paraId="33618BA7" w14:textId="499DF336" w:rsidR="002644A0" w:rsidRPr="000F46AB" w:rsidRDefault="002644A0" w:rsidP="00B32A02">
      <w:pPr>
        <w:spacing w:after="0" w:line="240" w:lineRule="auto"/>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c-optics</w:t>
      </w:r>
    </w:p>
    <w:p w14:paraId="056065D9" w14:textId="77777777" w:rsidR="000E7453" w:rsidRPr="000F46AB" w:rsidRDefault="000E7453" w:rsidP="00B32A02">
      <w:pPr>
        <w:spacing w:after="0" w:line="240" w:lineRule="auto"/>
        <w:jc w:val="both"/>
        <w:rPr>
          <w:rFonts w:ascii="Times New Roman" w:eastAsia="Times New Roman" w:hAnsi="Times New Roman" w:cs="Times New Roman"/>
          <w:sz w:val="24"/>
          <w:szCs w:val="24"/>
          <w:lang w:eastAsia="en-IN"/>
        </w:rPr>
      </w:pPr>
    </w:p>
    <w:p w14:paraId="5B486D82" w14:textId="001153D5" w:rsidR="000E7453" w:rsidRPr="000F46AB" w:rsidRDefault="000E7453"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w:t>
      </w:r>
      <w:r w:rsidR="0065006E" w:rsidRPr="000F46AB">
        <w:rPr>
          <w:rFonts w:ascii="Times New Roman" w:eastAsia="Times New Roman" w:hAnsi="Times New Roman" w:cs="Times New Roman"/>
          <w:sz w:val="24"/>
          <w:szCs w:val="24"/>
          <w:lang w:eastAsia="en-IN"/>
        </w:rPr>
        <w:t>- B.</w:t>
      </w:r>
      <w:r w:rsidRPr="000F46AB">
        <w:rPr>
          <w:rFonts w:ascii="Times New Roman" w:eastAsia="Times New Roman" w:hAnsi="Times New Roman" w:cs="Times New Roman"/>
          <w:sz w:val="24"/>
          <w:szCs w:val="24"/>
          <w:lang w:eastAsia="en-IN"/>
        </w:rPr>
        <w:t>]</w:t>
      </w:r>
    </w:p>
    <w:p w14:paraId="64322843" w14:textId="77777777" w:rsidR="0065006E" w:rsidRPr="002644A0" w:rsidRDefault="0065006E" w:rsidP="00B32A02">
      <w:pPr>
        <w:spacing w:after="0" w:line="240" w:lineRule="auto"/>
        <w:jc w:val="both"/>
        <w:rPr>
          <w:rFonts w:ascii="Times New Roman" w:eastAsia="Times New Roman" w:hAnsi="Times New Roman" w:cs="Times New Roman"/>
          <w:sz w:val="24"/>
          <w:szCs w:val="24"/>
          <w:lang w:eastAsia="en-IN"/>
        </w:rPr>
      </w:pPr>
    </w:p>
    <w:p w14:paraId="40375FA8" w14:textId="584FE299"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 xml:space="preserve">Give few techniques to improve the efficiency of </w:t>
      </w:r>
      <w:proofErr w:type="spellStart"/>
      <w:r w:rsidRPr="002644A0">
        <w:rPr>
          <w:rFonts w:ascii="Times New Roman" w:eastAsia="Times New Roman" w:hAnsi="Times New Roman" w:cs="Times New Roman"/>
          <w:sz w:val="24"/>
          <w:szCs w:val="24"/>
          <w:lang w:eastAsia="en-IN"/>
        </w:rPr>
        <w:t>Apriori</w:t>
      </w:r>
      <w:proofErr w:type="spellEnd"/>
      <w:r w:rsidRPr="002644A0">
        <w:rPr>
          <w:rFonts w:ascii="Times New Roman" w:eastAsia="Times New Roman" w:hAnsi="Times New Roman" w:cs="Times New Roman"/>
          <w:sz w:val="24"/>
          <w:szCs w:val="24"/>
          <w:lang w:eastAsia="en-IN"/>
        </w:rPr>
        <w:t xml:space="preserve"> algorithm.</w:t>
      </w:r>
    </w:p>
    <w:p w14:paraId="0BB4E505" w14:textId="31ECA374" w:rsidR="000C28F1" w:rsidRPr="000F46AB" w:rsidRDefault="000C28F1" w:rsidP="00B32A02">
      <w:pPr>
        <w:spacing w:after="0" w:line="240" w:lineRule="auto"/>
        <w:jc w:val="both"/>
        <w:rPr>
          <w:rFonts w:ascii="Times New Roman" w:eastAsia="Times New Roman" w:hAnsi="Times New Roman" w:cs="Times New Roman"/>
          <w:sz w:val="24"/>
          <w:szCs w:val="24"/>
          <w:lang w:eastAsia="en-IN"/>
        </w:rPr>
      </w:pPr>
    </w:p>
    <w:p w14:paraId="0A0E216D" w14:textId="5CBF3F55" w:rsidR="000C28F1" w:rsidRPr="000F46AB" w:rsidRDefault="000C28F1"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p>
    <w:p w14:paraId="64E71D80" w14:textId="0F8BCE31"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Many variations of the </w:t>
      </w:r>
      <w:proofErr w:type="spellStart"/>
      <w:r w:rsidRPr="000F46AB">
        <w:rPr>
          <w:rFonts w:ascii="Times New Roman" w:hAnsi="Times New Roman" w:cs="Times New Roman"/>
          <w:sz w:val="24"/>
          <w:szCs w:val="24"/>
        </w:rPr>
        <w:t>Apriori</w:t>
      </w:r>
      <w:proofErr w:type="spellEnd"/>
      <w:r w:rsidRPr="000F46AB">
        <w:rPr>
          <w:rFonts w:ascii="Times New Roman" w:hAnsi="Times New Roman" w:cs="Times New Roman"/>
          <w:sz w:val="24"/>
          <w:szCs w:val="24"/>
        </w:rPr>
        <w:t xml:space="preserve"> algorithm have been proposed that focus on improving the efficiency of the </w:t>
      </w:r>
      <w:proofErr w:type="spellStart"/>
      <w:r w:rsidR="00032277" w:rsidRPr="000F46AB">
        <w:rPr>
          <w:rFonts w:ascii="Times New Roman" w:hAnsi="Times New Roman" w:cs="Times New Roman"/>
          <w:sz w:val="24"/>
          <w:szCs w:val="24"/>
        </w:rPr>
        <w:t>Apriori</w:t>
      </w:r>
      <w:proofErr w:type="spellEnd"/>
      <w:r w:rsidR="00032277" w:rsidRPr="000F46AB">
        <w:rPr>
          <w:rFonts w:ascii="Times New Roman" w:hAnsi="Times New Roman" w:cs="Times New Roman"/>
          <w:sz w:val="24"/>
          <w:szCs w:val="24"/>
        </w:rPr>
        <w:t xml:space="preserve"> </w:t>
      </w:r>
      <w:r w:rsidRPr="000F46AB">
        <w:rPr>
          <w:rFonts w:ascii="Times New Roman" w:hAnsi="Times New Roman" w:cs="Times New Roman"/>
          <w:sz w:val="24"/>
          <w:szCs w:val="24"/>
        </w:rPr>
        <w:t xml:space="preserve">algorithm. Several of these variations are summarized as follows: </w:t>
      </w:r>
    </w:p>
    <w:p w14:paraId="373560F7"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1. Hash-based technique can be used to reduce the size of the candidate k-</w:t>
      </w:r>
      <w:proofErr w:type="spellStart"/>
      <w:r w:rsidRPr="000F46AB">
        <w:rPr>
          <w:rFonts w:ascii="Times New Roman" w:hAnsi="Times New Roman" w:cs="Times New Roman"/>
          <w:sz w:val="24"/>
          <w:szCs w:val="24"/>
        </w:rPr>
        <w:t>itemsets</w:t>
      </w:r>
      <w:proofErr w:type="spellEnd"/>
      <w:r w:rsidRPr="000F46AB">
        <w:rPr>
          <w:rFonts w:ascii="Times New Roman" w:hAnsi="Times New Roman" w:cs="Times New Roman"/>
          <w:sz w:val="24"/>
          <w:szCs w:val="24"/>
        </w:rPr>
        <w:t xml:space="preserve">, Ck, </w:t>
      </w:r>
      <w:proofErr w:type="spellStart"/>
      <w:r w:rsidRPr="000F46AB">
        <w:rPr>
          <w:rFonts w:ascii="Times New Roman" w:hAnsi="Times New Roman" w:cs="Times New Roman"/>
          <w:sz w:val="24"/>
          <w:szCs w:val="24"/>
        </w:rPr>
        <w:t>for k</w:t>
      </w:r>
      <w:proofErr w:type="spellEnd"/>
      <w:r w:rsidRPr="000F46AB">
        <w:rPr>
          <w:rFonts w:ascii="Times New Roman" w:hAnsi="Times New Roman" w:cs="Times New Roman"/>
          <w:sz w:val="24"/>
          <w:szCs w:val="24"/>
        </w:rPr>
        <w:t>&gt;1. For example when scanning each transaction in the database to generate the frequent 1-itemsetes, L1, from the candidate 1-itemsets in C1, we can generate all of the 2-itemsets for each transaction, hash them into a different buckets of a hash table structure and increase the corresponding bucket counts: a. H(</w:t>
      </w:r>
      <w:proofErr w:type="spellStart"/>
      <w:r w:rsidRPr="000F46AB">
        <w:rPr>
          <w:rFonts w:ascii="Times New Roman" w:hAnsi="Times New Roman" w:cs="Times New Roman"/>
          <w:sz w:val="24"/>
          <w:szCs w:val="24"/>
        </w:rPr>
        <w:t>x,y</w:t>
      </w:r>
      <w:proofErr w:type="spellEnd"/>
      <w:r w:rsidRPr="000F46AB">
        <w:rPr>
          <w:rFonts w:ascii="Times New Roman" w:hAnsi="Times New Roman" w:cs="Times New Roman"/>
          <w:sz w:val="24"/>
          <w:szCs w:val="24"/>
        </w:rPr>
        <w:t>)=((order of x)X10+(order of y)) mod 7 b. A 2-itemset whose corresponding bucket count in the hash table is below the threshold cannot be frequent and thus should be removed from the candidate set.</w:t>
      </w:r>
    </w:p>
    <w:p w14:paraId="3FFF47F1" w14:textId="14B411B5"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 2. Transaction reduction – a transaction that does not contain any frequent </w:t>
      </w:r>
      <w:r w:rsidR="00032277" w:rsidRPr="000F46AB">
        <w:rPr>
          <w:rFonts w:ascii="Times New Roman" w:hAnsi="Times New Roman" w:cs="Times New Roman"/>
          <w:sz w:val="24"/>
          <w:szCs w:val="24"/>
        </w:rPr>
        <w:t>itemset</w:t>
      </w:r>
      <w:r w:rsidRPr="000F46AB">
        <w:rPr>
          <w:rFonts w:ascii="Times New Roman" w:hAnsi="Times New Roman" w:cs="Times New Roman"/>
          <w:sz w:val="24"/>
          <w:szCs w:val="24"/>
        </w:rPr>
        <w:t xml:space="preserve"> cannot contain any frequent k+1 itemsets. Therefore, such a transaction can be marked or removed from further consideration because subsequent scans of the database for j-itemsets, where j&gt;k, will not require it. 3. Partitioning (partitioning the data to find candidate itemsets): A partitioning technique can be used that requires just two database scans to mine the frequent itemsets. It consists of two phases. In phase I, the algorithm subdivides the transactions of D into n non-overlapping partitions. If the minimum support threshold for transactions in D is </w:t>
      </w:r>
      <w:proofErr w:type="spellStart"/>
      <w:r w:rsidRPr="000F46AB">
        <w:rPr>
          <w:rFonts w:ascii="Times New Roman" w:hAnsi="Times New Roman" w:cs="Times New Roman"/>
          <w:sz w:val="24"/>
          <w:szCs w:val="24"/>
        </w:rPr>
        <w:t>min_sup</w:t>
      </w:r>
      <w:proofErr w:type="spellEnd"/>
      <w:r w:rsidRPr="000F46AB">
        <w:rPr>
          <w:rFonts w:ascii="Times New Roman" w:hAnsi="Times New Roman" w:cs="Times New Roman"/>
          <w:sz w:val="24"/>
          <w:szCs w:val="24"/>
        </w:rPr>
        <w:t xml:space="preserve">, then the minimum support count for a partition is </w:t>
      </w:r>
      <w:proofErr w:type="spellStart"/>
      <w:r w:rsidRPr="000F46AB">
        <w:rPr>
          <w:rFonts w:ascii="Times New Roman" w:hAnsi="Times New Roman" w:cs="Times New Roman"/>
          <w:sz w:val="24"/>
          <w:szCs w:val="24"/>
        </w:rPr>
        <w:t>min_sup</w:t>
      </w:r>
      <w:proofErr w:type="spellEnd"/>
      <w:r w:rsidRPr="000F46AB">
        <w:rPr>
          <w:rFonts w:ascii="Times New Roman" w:hAnsi="Times New Roman" w:cs="Times New Roman"/>
          <w:sz w:val="24"/>
          <w:szCs w:val="24"/>
        </w:rPr>
        <w:t xml:space="preserve"> X the number of transactions in that partition. For each partition, all frequent itemsets within the partition are found. These are referred to as local frequent itemsets. A local frequent itemset may or may not be frequent with respect to the entire database, D. Any itemset that is potentially frequent with respect to D must occur as a frequent itemset in at least one of the partitions. </w:t>
      </w:r>
      <w:r w:rsidR="00032277" w:rsidRPr="000F46AB">
        <w:rPr>
          <w:rFonts w:ascii="Times New Roman" w:hAnsi="Times New Roman" w:cs="Times New Roman"/>
          <w:sz w:val="24"/>
          <w:szCs w:val="24"/>
        </w:rPr>
        <w:t>Therefore,</w:t>
      </w:r>
      <w:r w:rsidRPr="000F46AB">
        <w:rPr>
          <w:rFonts w:ascii="Times New Roman" w:hAnsi="Times New Roman" w:cs="Times New Roman"/>
          <w:sz w:val="24"/>
          <w:szCs w:val="24"/>
        </w:rPr>
        <w:t xml:space="preserve"> all local frequent itemsets are candidate itemsets with respect to D. The collection of frequent itemsets from all partitions forms the global candidate itemsets with respect to D. In phase II, a second 10 scan of D is conducted in which the actual support of each candidate is assessed in order to determine the global frequent itemsets </w:t>
      </w:r>
    </w:p>
    <w:p w14:paraId="6ED6DA1A"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4. Sampling (mining on a subset of a given data): The basic idea of the sampling approach is to pick a random sample S of the given data D, and then search for frequent itemsets in S </w:t>
      </w:r>
      <w:r w:rsidRPr="000F46AB">
        <w:rPr>
          <w:rFonts w:ascii="Times New Roman" w:hAnsi="Times New Roman" w:cs="Times New Roman"/>
          <w:sz w:val="24"/>
          <w:szCs w:val="24"/>
        </w:rPr>
        <w:lastRenderedPageBreak/>
        <w:t xml:space="preserve">instead of D. In this way, we trade off some degree of accuracy against efficiency. The sample size of S is such that the search for frequent itemsets in S can be done in main memory, and so only one scan of the transactions in S in required overall. Because we are searching for frequent itemsets in S rather than in D, it is possible that we will miss some of the global frequent itemsets. To lessen this possibility, we use a lower support threshold than minimum support to find the frequent itemsets local to S. </w:t>
      </w:r>
    </w:p>
    <w:p w14:paraId="7B664C24" w14:textId="3F77B7E6" w:rsidR="000C28F1" w:rsidRPr="000F46AB" w:rsidRDefault="007B06EA"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hAnsi="Times New Roman" w:cs="Times New Roman"/>
          <w:sz w:val="24"/>
          <w:szCs w:val="24"/>
        </w:rPr>
        <w:t xml:space="preserve">5. Dynamic itemset counting (adding candidate itemsets at different points during a scan): A dynamic itemset counting technique was proposed in which the database is partitioned into blocks marked by start points. In this variation new candidate itemsets can be added at any start point, which determines new candidate itemsets only immediately before each complete database scan. The resulting algorithm requires fewer database scan than </w:t>
      </w:r>
      <w:proofErr w:type="spellStart"/>
      <w:r w:rsidRPr="000F46AB">
        <w:rPr>
          <w:rFonts w:ascii="Times New Roman" w:hAnsi="Times New Roman" w:cs="Times New Roman"/>
          <w:sz w:val="24"/>
          <w:szCs w:val="24"/>
        </w:rPr>
        <w:t>Apriori</w:t>
      </w:r>
      <w:proofErr w:type="spellEnd"/>
      <w:r w:rsidRPr="000F46AB">
        <w:rPr>
          <w:rFonts w:ascii="Times New Roman" w:hAnsi="Times New Roman" w:cs="Times New Roman"/>
          <w:sz w:val="24"/>
          <w:szCs w:val="24"/>
        </w:rPr>
        <w:t>.</w:t>
      </w:r>
    </w:p>
    <w:p w14:paraId="0DF02874" w14:textId="77777777" w:rsidR="007F786E" w:rsidRPr="002644A0" w:rsidRDefault="007F786E" w:rsidP="00B32A02">
      <w:pPr>
        <w:spacing w:after="0" w:line="240" w:lineRule="auto"/>
        <w:jc w:val="both"/>
        <w:rPr>
          <w:rFonts w:ascii="Times New Roman" w:eastAsia="Times New Roman" w:hAnsi="Times New Roman" w:cs="Times New Roman"/>
          <w:sz w:val="24"/>
          <w:szCs w:val="24"/>
          <w:lang w:eastAsia="en-IN"/>
        </w:rPr>
      </w:pPr>
    </w:p>
    <w:p w14:paraId="275D8FA4" w14:textId="34D2FEFB"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What</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are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the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things</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suffering</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the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performance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of</w:t>
      </w:r>
      <w:r w:rsidR="007F786E" w:rsidRPr="000F46AB">
        <w:rPr>
          <w:rFonts w:ascii="Times New Roman" w:eastAsia="Times New Roman" w:hAnsi="Times New Roman" w:cs="Times New Roman"/>
          <w:sz w:val="24"/>
          <w:szCs w:val="24"/>
          <w:lang w:eastAsia="en-IN"/>
        </w:rPr>
        <w:t xml:space="preserve"> </w:t>
      </w:r>
      <w:proofErr w:type="spellStart"/>
      <w:r w:rsidRPr="002644A0">
        <w:rPr>
          <w:rFonts w:ascii="Times New Roman" w:eastAsia="Times New Roman" w:hAnsi="Times New Roman" w:cs="Times New Roman"/>
          <w:sz w:val="24"/>
          <w:szCs w:val="24"/>
          <w:lang w:eastAsia="en-IN"/>
        </w:rPr>
        <w:t>Apriori</w:t>
      </w:r>
      <w:proofErr w:type="spellEnd"/>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candidate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generation</w:t>
      </w:r>
      <w:r w:rsidR="007F786E" w:rsidRPr="000F46AB">
        <w:rPr>
          <w:rFonts w:ascii="Times New Roman" w:eastAsia="Times New Roman" w:hAnsi="Times New Roman" w:cs="Times New Roman"/>
          <w:sz w:val="24"/>
          <w:szCs w:val="24"/>
          <w:lang w:eastAsia="en-IN"/>
        </w:rPr>
        <w:t xml:space="preserve"> technique?</w:t>
      </w:r>
    </w:p>
    <w:p w14:paraId="1D8CBC47" w14:textId="3B1FA225" w:rsidR="007F786E" w:rsidRPr="000F46AB" w:rsidRDefault="007F786E" w:rsidP="00B32A02">
      <w:pPr>
        <w:spacing w:after="0" w:line="240" w:lineRule="auto"/>
        <w:jc w:val="both"/>
        <w:rPr>
          <w:rFonts w:ascii="Times New Roman" w:eastAsia="Times New Roman" w:hAnsi="Times New Roman" w:cs="Times New Roman"/>
          <w:sz w:val="24"/>
          <w:szCs w:val="24"/>
          <w:lang w:eastAsia="en-IN"/>
        </w:rPr>
      </w:pPr>
    </w:p>
    <w:p w14:paraId="479C41AE" w14:textId="7F3E33D9" w:rsidR="007F786E" w:rsidRPr="000F46AB" w:rsidRDefault="007F786E"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469DF55C" w14:textId="2E527FC9" w:rsidR="007F786E" w:rsidRPr="007F786E" w:rsidRDefault="007F786E" w:rsidP="00B32A02">
      <w:pPr>
        <w:spacing w:after="0" w:line="240" w:lineRule="auto"/>
        <w:jc w:val="both"/>
        <w:rPr>
          <w:rFonts w:ascii="Times New Roman" w:eastAsia="Times New Roman" w:hAnsi="Times New Roman" w:cs="Times New Roman"/>
          <w:sz w:val="24"/>
          <w:szCs w:val="24"/>
          <w:lang w:eastAsia="en-IN"/>
        </w:rPr>
      </w:pPr>
      <w:proofErr w:type="spellStart"/>
      <w:r w:rsidRPr="007F786E">
        <w:rPr>
          <w:rFonts w:ascii="Times New Roman" w:eastAsia="Times New Roman" w:hAnsi="Times New Roman" w:cs="Times New Roman"/>
          <w:sz w:val="24"/>
          <w:szCs w:val="24"/>
          <w:lang w:eastAsia="en-IN"/>
        </w:rPr>
        <w:t>Apriori</w:t>
      </w:r>
      <w:proofErr w:type="spellEnd"/>
      <w:r w:rsidRPr="007F786E">
        <w:rPr>
          <w:rFonts w:ascii="Times New Roman" w:eastAsia="Times New Roman" w:hAnsi="Times New Roman" w:cs="Times New Roman"/>
          <w:sz w:val="24"/>
          <w:szCs w:val="24"/>
          <w:lang w:eastAsia="en-IN"/>
        </w:rPr>
        <w:t>, while historically significant, suffers from a number of inefficiencies or trade-offs, which have spawned other algorithms. Candidate generation generates large numbers of subsets (the algorithm attempts to load up the candidate set with as many as possible before each scan). Bottom-up subset exploration (essentially a breadth-first traversal of the subset lattice) finds any maximal subset S only after all </w:t>
      </w:r>
      <w:r w:rsidR="008C1212" w:rsidRPr="000F46AB">
        <w:rPr>
          <w:rFonts w:ascii="Times New Roman" w:eastAsia="Times New Roman" w:hAnsi="Times New Roman" w:cs="Times New Roman"/>
          <w:sz w:val="24"/>
          <w:szCs w:val="24"/>
          <w:lang w:eastAsia="en-IN"/>
        </w:rPr>
        <w:t>(</w:t>
      </w:r>
      <w:r w:rsidRPr="007F786E">
        <w:rPr>
          <w:rFonts w:ascii="Times New Roman" w:eastAsia="Times New Roman" w:hAnsi="Times New Roman" w:cs="Times New Roman"/>
          <w:vanish/>
          <w:sz w:val="24"/>
          <w:szCs w:val="24"/>
          <w:lang w:eastAsia="en-IN"/>
        </w:rPr>
        <w:t>{\displaystyle 2^{|S|}-1}</w:t>
      </w:r>
      <w:r w:rsidR="008C1212" w:rsidRPr="000F46AB">
        <w:rPr>
          <w:rFonts w:ascii="Times New Roman" w:eastAsia="Times New Roman" w:hAnsi="Times New Roman" w:cs="Times New Roman"/>
          <w:sz w:val="24"/>
          <w:szCs w:val="24"/>
          <w:lang w:eastAsia="en-IN"/>
        </w:rPr>
        <w:t>2^(|S|)</w:t>
      </w:r>
      <w:r w:rsidRPr="007F786E">
        <w:rPr>
          <w:rFonts w:ascii="Times New Roman" w:eastAsia="Times New Roman" w:hAnsi="Times New Roman" w:cs="Times New Roman"/>
          <w:sz w:val="24"/>
          <w:szCs w:val="24"/>
          <w:lang w:eastAsia="en-IN"/>
        </w:rPr>
        <w:t> </w:t>
      </w:r>
      <w:r w:rsidR="008C1212" w:rsidRPr="000F46AB">
        <w:rPr>
          <w:rFonts w:ascii="Times New Roman" w:eastAsia="Times New Roman" w:hAnsi="Times New Roman" w:cs="Times New Roman"/>
          <w:sz w:val="24"/>
          <w:szCs w:val="24"/>
          <w:lang w:eastAsia="en-IN"/>
        </w:rPr>
        <w:t xml:space="preserve">-1) </w:t>
      </w:r>
      <w:r w:rsidRPr="007F786E">
        <w:rPr>
          <w:rFonts w:ascii="Times New Roman" w:eastAsia="Times New Roman" w:hAnsi="Times New Roman" w:cs="Times New Roman"/>
          <w:sz w:val="24"/>
          <w:szCs w:val="24"/>
          <w:lang w:eastAsia="en-IN"/>
        </w:rPr>
        <w:t xml:space="preserve">of its proper </w:t>
      </w:r>
      <w:r w:rsidR="008C1212" w:rsidRPr="000F46AB">
        <w:rPr>
          <w:rFonts w:ascii="Times New Roman" w:eastAsia="Times New Roman" w:hAnsi="Times New Roman" w:cs="Times New Roman"/>
          <w:sz w:val="24"/>
          <w:szCs w:val="24"/>
          <w:lang w:eastAsia="en-IN"/>
        </w:rPr>
        <w:t>subsets. The</w:t>
      </w:r>
      <w:r w:rsidRPr="007F786E">
        <w:rPr>
          <w:rFonts w:ascii="Times New Roman" w:eastAsia="Times New Roman" w:hAnsi="Times New Roman" w:cs="Times New Roman"/>
          <w:sz w:val="24"/>
          <w:szCs w:val="24"/>
          <w:lang w:eastAsia="en-IN"/>
        </w:rPr>
        <w:t xml:space="preserve"> algorithm scans the database too many times, which reduces the overall performance. Due to this, the algorithm assumes that the database is Permanent in the </w:t>
      </w:r>
      <w:r w:rsidR="008C1212" w:rsidRPr="000F46AB">
        <w:rPr>
          <w:rFonts w:ascii="Times New Roman" w:eastAsia="Times New Roman" w:hAnsi="Times New Roman" w:cs="Times New Roman"/>
          <w:sz w:val="24"/>
          <w:szCs w:val="24"/>
          <w:lang w:eastAsia="en-IN"/>
        </w:rPr>
        <w:t>memory. Also</w:t>
      </w:r>
      <w:r w:rsidRPr="007F786E">
        <w:rPr>
          <w:rFonts w:ascii="Times New Roman" w:eastAsia="Times New Roman" w:hAnsi="Times New Roman" w:cs="Times New Roman"/>
          <w:sz w:val="24"/>
          <w:szCs w:val="24"/>
          <w:lang w:eastAsia="en-IN"/>
        </w:rPr>
        <w:t>, both the time and space complexity of this algorithm are very high: </w:t>
      </w:r>
      <w:r w:rsidRPr="007F786E">
        <w:rPr>
          <w:rFonts w:ascii="Times New Roman" w:eastAsia="Times New Roman" w:hAnsi="Times New Roman" w:cs="Times New Roman"/>
          <w:vanish/>
          <w:sz w:val="24"/>
          <w:szCs w:val="24"/>
          <w:lang w:eastAsia="en-IN"/>
        </w:rPr>
        <w:t>{\displaystyle O(2^{|D|})}</w:t>
      </w:r>
      <w:r w:rsidR="008C1212" w:rsidRPr="000F46AB">
        <w:rPr>
          <w:rFonts w:ascii="Times New Roman" w:eastAsia="Times New Roman" w:hAnsi="Times New Roman" w:cs="Times New Roman"/>
          <w:sz w:val="24"/>
          <w:szCs w:val="24"/>
          <w:lang w:eastAsia="en-IN"/>
        </w:rPr>
        <w:t>O(2^|D|)</w:t>
      </w:r>
      <w:r w:rsidRPr="007F786E">
        <w:rPr>
          <w:rFonts w:ascii="Times New Roman" w:eastAsia="Times New Roman" w:hAnsi="Times New Roman" w:cs="Times New Roman"/>
          <w:sz w:val="24"/>
          <w:szCs w:val="24"/>
          <w:lang w:eastAsia="en-IN"/>
        </w:rPr>
        <w:t>, thus exponential, where </w:t>
      </w:r>
      <w:r w:rsidRPr="007F786E">
        <w:rPr>
          <w:rFonts w:ascii="Times New Roman" w:eastAsia="Times New Roman" w:hAnsi="Times New Roman" w:cs="Times New Roman"/>
          <w:vanish/>
          <w:sz w:val="24"/>
          <w:szCs w:val="24"/>
          <w:lang w:eastAsia="en-IN"/>
        </w:rPr>
        <w:t>{\displaystyle |D|}</w:t>
      </w:r>
      <w:r w:rsidR="008C1212" w:rsidRPr="000F46AB">
        <w:rPr>
          <w:rFonts w:ascii="Times New Roman" w:eastAsia="Times New Roman" w:hAnsi="Times New Roman" w:cs="Times New Roman"/>
          <w:sz w:val="24"/>
          <w:szCs w:val="24"/>
          <w:lang w:eastAsia="en-IN"/>
        </w:rPr>
        <w:t>|D|</w:t>
      </w:r>
      <w:r w:rsidRPr="007F786E">
        <w:rPr>
          <w:rFonts w:ascii="Times New Roman" w:eastAsia="Times New Roman" w:hAnsi="Times New Roman" w:cs="Times New Roman"/>
          <w:sz w:val="24"/>
          <w:szCs w:val="24"/>
          <w:lang w:eastAsia="en-IN"/>
        </w:rPr>
        <w:t xml:space="preserve"> is the horizontal width (the total number of items) present in the </w:t>
      </w:r>
      <w:r w:rsidR="008C1212" w:rsidRPr="000F46AB">
        <w:rPr>
          <w:rFonts w:ascii="Times New Roman" w:eastAsia="Times New Roman" w:hAnsi="Times New Roman" w:cs="Times New Roman"/>
          <w:sz w:val="24"/>
          <w:szCs w:val="24"/>
          <w:lang w:eastAsia="en-IN"/>
        </w:rPr>
        <w:t>database. Later</w:t>
      </w:r>
      <w:r w:rsidRPr="007F786E">
        <w:rPr>
          <w:rFonts w:ascii="Times New Roman" w:eastAsia="Times New Roman" w:hAnsi="Times New Roman" w:cs="Times New Roman"/>
          <w:sz w:val="24"/>
          <w:szCs w:val="24"/>
          <w:lang w:eastAsia="en-IN"/>
        </w:rPr>
        <w:t xml:space="preserve"> algorithms such as </w:t>
      </w:r>
      <w:hyperlink r:id="rId10" w:tooltip="Max-Miner (page does not exist)" w:history="1">
        <w:r w:rsidRPr="007F786E">
          <w:rPr>
            <w:rFonts w:ascii="Times New Roman" w:eastAsia="Times New Roman" w:hAnsi="Times New Roman" w:cs="Times New Roman"/>
            <w:sz w:val="24"/>
            <w:szCs w:val="24"/>
            <w:u w:val="single"/>
            <w:lang w:eastAsia="en-IN"/>
          </w:rPr>
          <w:t>Max-Miner</w:t>
        </w:r>
      </w:hyperlink>
      <w:r w:rsidRPr="007F786E">
        <w:rPr>
          <w:rFonts w:ascii="Times New Roman" w:eastAsia="Times New Roman" w:hAnsi="Times New Roman" w:cs="Times New Roman"/>
          <w:sz w:val="24"/>
          <w:szCs w:val="24"/>
          <w:lang w:eastAsia="en-IN"/>
        </w:rPr>
        <w:t> try to identify the maximal frequent item sets without enumerating their subsets, and perform "jumps" in the search space rather than a purely bottom-up approach.</w:t>
      </w:r>
    </w:p>
    <w:p w14:paraId="10580A3D" w14:textId="77777777" w:rsidR="007F786E" w:rsidRPr="002644A0" w:rsidRDefault="007F786E" w:rsidP="00B32A02">
      <w:pPr>
        <w:spacing w:after="0" w:line="240" w:lineRule="auto"/>
        <w:jc w:val="both"/>
        <w:rPr>
          <w:rFonts w:ascii="Times New Roman" w:eastAsia="Times New Roman" w:hAnsi="Times New Roman" w:cs="Times New Roman"/>
          <w:sz w:val="24"/>
          <w:szCs w:val="24"/>
          <w:lang w:eastAsia="en-IN"/>
        </w:rPr>
      </w:pPr>
    </w:p>
    <w:p w14:paraId="4B5C57BA" w14:textId="335038CE"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Describe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the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method</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of</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generating</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frequent</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itemsets</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without</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candidate</w:t>
      </w:r>
      <w:r w:rsidR="007F786E" w:rsidRPr="000F46AB">
        <w:rPr>
          <w:rFonts w:ascii="Times New Roman" w:eastAsia="Times New Roman" w:hAnsi="Times New Roman" w:cs="Times New Roman"/>
          <w:sz w:val="24"/>
          <w:szCs w:val="24"/>
          <w:lang w:eastAsia="en-IN"/>
        </w:rPr>
        <w:t xml:space="preserve"> </w:t>
      </w:r>
      <w:r w:rsidRPr="002644A0">
        <w:rPr>
          <w:rFonts w:ascii="Times New Roman" w:eastAsia="Times New Roman" w:hAnsi="Times New Roman" w:cs="Times New Roman"/>
          <w:sz w:val="24"/>
          <w:szCs w:val="24"/>
          <w:lang w:eastAsia="en-IN"/>
        </w:rPr>
        <w:t>generation.</w:t>
      </w:r>
    </w:p>
    <w:p w14:paraId="27A01163" w14:textId="7D266FF8" w:rsidR="007F786E" w:rsidRPr="000F46AB" w:rsidRDefault="007F786E" w:rsidP="00B32A02">
      <w:pPr>
        <w:spacing w:after="0" w:line="240" w:lineRule="auto"/>
        <w:jc w:val="both"/>
        <w:rPr>
          <w:rFonts w:ascii="Times New Roman" w:eastAsia="Times New Roman" w:hAnsi="Times New Roman" w:cs="Times New Roman"/>
          <w:sz w:val="24"/>
          <w:szCs w:val="24"/>
          <w:lang w:eastAsia="en-IN"/>
        </w:rPr>
      </w:pPr>
    </w:p>
    <w:p w14:paraId="46A266BE" w14:textId="437A18B2" w:rsidR="007F786E" w:rsidRPr="000F46AB" w:rsidRDefault="007F786E"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7D5EC2EC"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In many cases the </w:t>
      </w:r>
      <w:proofErr w:type="spellStart"/>
      <w:r w:rsidRPr="000F46AB">
        <w:rPr>
          <w:rFonts w:ascii="Times New Roman" w:hAnsi="Times New Roman" w:cs="Times New Roman"/>
          <w:sz w:val="24"/>
          <w:szCs w:val="24"/>
        </w:rPr>
        <w:t>Apriori</w:t>
      </w:r>
      <w:proofErr w:type="spellEnd"/>
      <w:r w:rsidRPr="000F46AB">
        <w:rPr>
          <w:rFonts w:ascii="Times New Roman" w:hAnsi="Times New Roman" w:cs="Times New Roman"/>
          <w:sz w:val="24"/>
          <w:szCs w:val="24"/>
        </w:rPr>
        <w:t xml:space="preserve"> candidate generate-and-test method significantly reduces the size of candidate sets, leading to good performance gain. However it can suffer from two nontrivial costs: Transactions in D Divide D into n partitions Find the frequent itemsets local to each partition (1 scan) Combine all local frequent itemsets to form candidate itemset Find global frequent itemsets among candidates (1 scan) Frequent itemsets in D 11 It may need to generate a huge number of candidate sets. </w:t>
      </w:r>
    </w:p>
    <w:p w14:paraId="0EEBE682" w14:textId="77777777" w:rsidR="00032277"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For example, if there are 10^4 frequent 1-itemsets, the </w:t>
      </w:r>
      <w:proofErr w:type="spellStart"/>
      <w:r w:rsidRPr="000F46AB">
        <w:rPr>
          <w:rFonts w:ascii="Times New Roman" w:hAnsi="Times New Roman" w:cs="Times New Roman"/>
          <w:sz w:val="24"/>
          <w:szCs w:val="24"/>
        </w:rPr>
        <w:t>Apriori</w:t>
      </w:r>
      <w:proofErr w:type="spellEnd"/>
      <w:r w:rsidRPr="000F46AB">
        <w:rPr>
          <w:rFonts w:ascii="Times New Roman" w:hAnsi="Times New Roman" w:cs="Times New Roman"/>
          <w:sz w:val="24"/>
          <w:szCs w:val="24"/>
        </w:rPr>
        <w:t xml:space="preserve"> algorithm will need to generate more than 10^7 candidate 2-itemsets. It may need to repeatedly scan the database and check a large set of candidates by pattern matching. The solution is the frequent-pattern growth, or simply FP-growth, which mines the complete set of frequent itemsets without candidate generation. This method adopts a divide-and-conquer strategy as follows: first it compresses the database representing frequent items into frequent-pattern tree, or FP-tree, which retains the itemset association information. It then divides the compressed database into a set of conditional databases, each associated with one frequent item or pattern fragment, and mines each such database separately.</w:t>
      </w:r>
    </w:p>
    <w:p w14:paraId="2E4A2BAF" w14:textId="77777777" w:rsidR="00032277"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Let us create the FP-tree for the example from Table 3:</w:t>
      </w:r>
    </w:p>
    <w:p w14:paraId="7AC3669E" w14:textId="77777777" w:rsidR="00032277"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First we scan the database and determine the set of frequent items (1-itemsets) and their support counts(frequencies): L={{I2:7</w:t>
      </w:r>
      <w:proofErr w:type="gramStart"/>
      <w:r w:rsidRPr="000F46AB">
        <w:rPr>
          <w:rFonts w:ascii="Times New Roman" w:hAnsi="Times New Roman" w:cs="Times New Roman"/>
          <w:sz w:val="24"/>
          <w:szCs w:val="24"/>
        </w:rPr>
        <w:t>},{</w:t>
      </w:r>
      <w:proofErr w:type="gramEnd"/>
      <w:r w:rsidRPr="000F46AB">
        <w:rPr>
          <w:rFonts w:ascii="Times New Roman" w:hAnsi="Times New Roman" w:cs="Times New Roman"/>
          <w:sz w:val="24"/>
          <w:szCs w:val="24"/>
        </w:rPr>
        <w:t xml:space="preserve">I1:6},{I3:6},{I4:2},{I5:2}} </w:t>
      </w:r>
    </w:p>
    <w:p w14:paraId="258AFAF9" w14:textId="77777777" w:rsidR="00032277"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 Then we create the root of the FP-tree and label it with “null” </w:t>
      </w:r>
    </w:p>
    <w:p w14:paraId="090CE37C" w14:textId="77777777" w:rsidR="00032277"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lastRenderedPageBreak/>
        <w:t xml:space="preserve">• We take each transaction, sort the items according to descending support count, and create a branch for it. For </w:t>
      </w:r>
      <w:r w:rsidR="00032277" w:rsidRPr="000F46AB">
        <w:rPr>
          <w:rFonts w:ascii="Times New Roman" w:hAnsi="Times New Roman" w:cs="Times New Roman"/>
          <w:sz w:val="24"/>
          <w:szCs w:val="24"/>
        </w:rPr>
        <w:t>example,</w:t>
      </w:r>
      <w:r w:rsidRPr="000F46AB">
        <w:rPr>
          <w:rFonts w:ascii="Times New Roman" w:hAnsi="Times New Roman" w:cs="Times New Roman"/>
          <w:sz w:val="24"/>
          <w:szCs w:val="24"/>
        </w:rPr>
        <w:t xml:space="preserve"> the scan of the first transaction “T100:I1, I2, I5”, which contain tree items: I2, I1 and I5 in sorted descending, leads to the construction of the first branch of the tree: (I2:1), (I1:1), (I5:1). </w:t>
      </w:r>
    </w:p>
    <w:p w14:paraId="15F54F2A" w14:textId="5F608F78"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 The second transaction T200 contains the items I2 and I4. This would result a branch where I2 is linked to the root and I4 is linked to I2. </w:t>
      </w:r>
      <w:r w:rsidR="00032277" w:rsidRPr="000F46AB">
        <w:rPr>
          <w:rFonts w:ascii="Times New Roman" w:hAnsi="Times New Roman" w:cs="Times New Roman"/>
          <w:sz w:val="24"/>
          <w:szCs w:val="24"/>
        </w:rPr>
        <w:t>However,</w:t>
      </w:r>
      <w:r w:rsidRPr="000F46AB">
        <w:rPr>
          <w:rFonts w:ascii="Times New Roman" w:hAnsi="Times New Roman" w:cs="Times New Roman"/>
          <w:sz w:val="24"/>
          <w:szCs w:val="24"/>
        </w:rPr>
        <w:t xml:space="preserve"> this branch would share a common prefix, i2, with the existing path for T100. </w:t>
      </w:r>
      <w:r w:rsidR="00032277" w:rsidRPr="000F46AB">
        <w:rPr>
          <w:rFonts w:ascii="Times New Roman" w:hAnsi="Times New Roman" w:cs="Times New Roman"/>
          <w:sz w:val="24"/>
          <w:szCs w:val="24"/>
        </w:rPr>
        <w:t>Therefore,</w:t>
      </w:r>
      <w:r w:rsidRPr="000F46AB">
        <w:rPr>
          <w:rFonts w:ascii="Times New Roman" w:hAnsi="Times New Roman" w:cs="Times New Roman"/>
          <w:sz w:val="24"/>
          <w:szCs w:val="24"/>
        </w:rPr>
        <w:t xml:space="preserve"> we instead increment the count of the 12 </w:t>
      </w:r>
      <w:r w:rsidR="00032277" w:rsidRPr="000F46AB">
        <w:rPr>
          <w:rFonts w:ascii="Times New Roman" w:hAnsi="Times New Roman" w:cs="Times New Roman"/>
          <w:sz w:val="24"/>
          <w:szCs w:val="24"/>
        </w:rPr>
        <w:t>nodes</w:t>
      </w:r>
      <w:r w:rsidRPr="000F46AB">
        <w:rPr>
          <w:rFonts w:ascii="Times New Roman" w:hAnsi="Times New Roman" w:cs="Times New Roman"/>
          <w:sz w:val="24"/>
          <w:szCs w:val="24"/>
        </w:rPr>
        <w:t xml:space="preserve"> by 1 and create a new node (I4:1), which is linked as a child of (I2:2). In </w:t>
      </w:r>
      <w:r w:rsidR="00032277" w:rsidRPr="000F46AB">
        <w:rPr>
          <w:rFonts w:ascii="Times New Roman" w:hAnsi="Times New Roman" w:cs="Times New Roman"/>
          <w:sz w:val="24"/>
          <w:szCs w:val="24"/>
        </w:rPr>
        <w:t>general,</w:t>
      </w:r>
      <w:r w:rsidRPr="000F46AB">
        <w:rPr>
          <w:rFonts w:ascii="Times New Roman" w:hAnsi="Times New Roman" w:cs="Times New Roman"/>
          <w:sz w:val="24"/>
          <w:szCs w:val="24"/>
        </w:rPr>
        <w:t xml:space="preserve"> when considering the branch to be added for a transaction, the count of each node along a common prefix is incremented by 1 and nodes for the items following the prefix are created and linked accordingly. 12 To facilitate tree traversal, an item header table is built so that each item points to its occurrences in the tree via a chain of node-links. In this way the problem of mining frequent pattern in database is transformed to that of mining the FP-tree. The FP-tree is mined as follows: Start from each frequent length-1 pattern, as an initial suffix pattern, construct its conditional pattern base, a sub-database, which consists of the set of prefix paths in the FP-tree co-occurring with the suffix pattern, then construct its conditional FP-tree and perform mining recursively on such a tree. The pattern growth is achieved by the concatenation of the suffix pattern with the frequent patterns generated from a conditional FP-tree. l Let us consider I5, which is the last item in L. I5 occurs in two branches of the FP-tree: ¡ (I2, I1, I5:1) ¡ (I2, I1, I3, I5:1) l I5 is a suffix, so its corresponding two prefix paths are ¡ (I2, I1:1) ¡ (I2, I1, I3:1) l Its conditional FP-tree contains only a single path: (I2:2, I1:2); I3 is removed because its support count of 1 is less than the minimum support count l The single path generates all the combinations of frequent patterns: ¡ {I2,I5:2} ¡ {I1,I5:2} 13 ¡ {I2, I1, I5:2} l For I4 exist 2 prefix path, which form the conditional pattern base: ¡ {{I2, I1:1},{I2:1}} l This generates a single-node conditional FP-tree: ¡ (I2:2) l The frequent pattern: {I2, I1:2} The following table shows the frequent pattern generated for each node: Item Conditional Pattern Base Conditional FP-tree Frequent Pattern Generated I5 {{I2, I1:1}, {I2, I1, I3:1}} (I2:2, I1:2) {I2, I5:2}, {I1, I5:2}, {I2, I1, I5:2} I4 {{I2, I1:2}, {I2:1}} (I2:2) {I2, I4:2} I3 {{I2, I1:2}, {I2:2}, {I1:2}} (I2:4, I1:2), (I1:2), (I2:4) {I2, I3:4}, {I1, I3:4}, {I2, I1, I3:2}, {I2, I1:4} I1 {{I2:4}} (I2:4) {I2, I1:4} The FP-growth method transforms the problem of finding long frequent patterns to searching for shorter ones recursively and then concatenating the suffix. It uses the least frequent items as a suffix, offering good selectivity. The method substantially reduces the search costs. T</w:t>
      </w:r>
    </w:p>
    <w:p w14:paraId="0DD0BE0A"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he FP-growth algorithm: mine frequent itemsets using an FP-tree by pattern fragment growth.</w:t>
      </w:r>
    </w:p>
    <w:p w14:paraId="4366A84A" w14:textId="06D2B1AB"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Input: § D, a transaction database § </w:t>
      </w:r>
      <w:proofErr w:type="spellStart"/>
      <w:r w:rsidRPr="000F46AB">
        <w:rPr>
          <w:rFonts w:ascii="Times New Roman" w:hAnsi="Times New Roman" w:cs="Times New Roman"/>
          <w:sz w:val="24"/>
          <w:szCs w:val="24"/>
        </w:rPr>
        <w:t>min_sup</w:t>
      </w:r>
      <w:proofErr w:type="spellEnd"/>
      <w:r w:rsidRPr="000F46AB">
        <w:rPr>
          <w:rFonts w:ascii="Times New Roman" w:hAnsi="Times New Roman" w:cs="Times New Roman"/>
          <w:sz w:val="24"/>
          <w:szCs w:val="24"/>
        </w:rPr>
        <w:t xml:space="preserve">, the minimum support count threshold </w:t>
      </w:r>
    </w:p>
    <w:p w14:paraId="0F7B531B"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Output: the complete set of frequent patterns. </w:t>
      </w:r>
    </w:p>
    <w:p w14:paraId="0CF5D7F4"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Method: </w:t>
      </w:r>
    </w:p>
    <w:p w14:paraId="20C21103" w14:textId="77777777" w:rsidR="00032277"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(1) the FP-tree is constructed</w:t>
      </w:r>
    </w:p>
    <w:p w14:paraId="3E124B3E" w14:textId="5BF69BBA" w:rsidR="007B06EA" w:rsidRPr="000F46AB" w:rsidRDefault="007B06EA"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hAnsi="Times New Roman" w:cs="Times New Roman"/>
          <w:sz w:val="24"/>
          <w:szCs w:val="24"/>
        </w:rPr>
        <w:t>(2) The FP-tree is mined by calling FP-growth(</w:t>
      </w:r>
      <w:proofErr w:type="spellStart"/>
      <w:r w:rsidRPr="000F46AB">
        <w:rPr>
          <w:rFonts w:ascii="Times New Roman" w:hAnsi="Times New Roman" w:cs="Times New Roman"/>
          <w:sz w:val="24"/>
          <w:szCs w:val="24"/>
        </w:rPr>
        <w:t>FP_tree</w:t>
      </w:r>
      <w:proofErr w:type="spellEnd"/>
      <w:r w:rsidRPr="000F46AB">
        <w:rPr>
          <w:rFonts w:ascii="Times New Roman" w:hAnsi="Times New Roman" w:cs="Times New Roman"/>
          <w:sz w:val="24"/>
          <w:szCs w:val="24"/>
        </w:rPr>
        <w:t xml:space="preserve">, null): procedure </w:t>
      </w:r>
      <w:proofErr w:type="spellStart"/>
      <w:r w:rsidRPr="000F46AB">
        <w:rPr>
          <w:rFonts w:ascii="Times New Roman" w:hAnsi="Times New Roman" w:cs="Times New Roman"/>
          <w:sz w:val="24"/>
          <w:szCs w:val="24"/>
        </w:rPr>
        <w:t>FP_growth</w:t>
      </w:r>
      <w:proofErr w:type="spellEnd"/>
      <w:r w:rsidRPr="000F46AB">
        <w:rPr>
          <w:rFonts w:ascii="Times New Roman" w:hAnsi="Times New Roman" w:cs="Times New Roman"/>
          <w:sz w:val="24"/>
          <w:szCs w:val="24"/>
        </w:rPr>
        <w:t xml:space="preserve">(Tree, α) if Tree contains a single path P then for each combination (denoted as β) of the nodes in the path P generate pattern βUα with </w:t>
      </w:r>
      <w:proofErr w:type="spellStart"/>
      <w:r w:rsidRPr="000F46AB">
        <w:rPr>
          <w:rFonts w:ascii="Times New Roman" w:hAnsi="Times New Roman" w:cs="Times New Roman"/>
          <w:sz w:val="24"/>
          <w:szCs w:val="24"/>
        </w:rPr>
        <w:t>support_count</w:t>
      </w:r>
      <w:proofErr w:type="spellEnd"/>
      <w:r w:rsidRPr="000F46AB">
        <w:rPr>
          <w:rFonts w:ascii="Times New Roman" w:hAnsi="Times New Roman" w:cs="Times New Roman"/>
          <w:sz w:val="24"/>
          <w:szCs w:val="24"/>
        </w:rPr>
        <w:t xml:space="preserve"> = minimum support count of nodes in β; else for each ai in the header of Tree{ generate pattern β=</w:t>
      </w:r>
      <w:proofErr w:type="spellStart"/>
      <w:r w:rsidRPr="000F46AB">
        <w:rPr>
          <w:rFonts w:ascii="Times New Roman" w:hAnsi="Times New Roman" w:cs="Times New Roman"/>
          <w:sz w:val="24"/>
          <w:szCs w:val="24"/>
        </w:rPr>
        <w:t>aiU</w:t>
      </w:r>
      <w:proofErr w:type="spellEnd"/>
      <w:r w:rsidRPr="000F46AB">
        <w:rPr>
          <w:rFonts w:ascii="Times New Roman" w:hAnsi="Times New Roman" w:cs="Times New Roman"/>
          <w:sz w:val="24"/>
          <w:szCs w:val="24"/>
        </w:rPr>
        <w:t xml:space="preserve">α with </w:t>
      </w:r>
      <w:proofErr w:type="spellStart"/>
      <w:r w:rsidRPr="000F46AB">
        <w:rPr>
          <w:rFonts w:ascii="Times New Roman" w:hAnsi="Times New Roman" w:cs="Times New Roman"/>
          <w:sz w:val="24"/>
          <w:szCs w:val="24"/>
        </w:rPr>
        <w:t>support_count</w:t>
      </w:r>
      <w:proofErr w:type="spellEnd"/>
      <w:r w:rsidRPr="000F46AB">
        <w:rPr>
          <w:rFonts w:ascii="Times New Roman" w:hAnsi="Times New Roman" w:cs="Times New Roman"/>
          <w:sz w:val="24"/>
          <w:szCs w:val="24"/>
        </w:rPr>
        <w:t xml:space="preserve"> = ai .</w:t>
      </w:r>
      <w:proofErr w:type="spellStart"/>
      <w:r w:rsidRPr="000F46AB">
        <w:rPr>
          <w:rFonts w:ascii="Times New Roman" w:hAnsi="Times New Roman" w:cs="Times New Roman"/>
          <w:sz w:val="24"/>
          <w:szCs w:val="24"/>
        </w:rPr>
        <w:t>support_count</w:t>
      </w:r>
      <w:proofErr w:type="spellEnd"/>
      <w:r w:rsidRPr="000F46AB">
        <w:rPr>
          <w:rFonts w:ascii="Times New Roman" w:hAnsi="Times New Roman" w:cs="Times New Roman"/>
          <w:sz w:val="24"/>
          <w:szCs w:val="24"/>
        </w:rPr>
        <w:t xml:space="preserve"> construct β’s conditional pattern base and then β’s conditional </w:t>
      </w:r>
      <w:proofErr w:type="spellStart"/>
      <w:r w:rsidRPr="000F46AB">
        <w:rPr>
          <w:rFonts w:ascii="Times New Roman" w:hAnsi="Times New Roman" w:cs="Times New Roman"/>
          <w:sz w:val="24"/>
          <w:szCs w:val="24"/>
        </w:rPr>
        <w:t>FP_tree</w:t>
      </w:r>
      <w:proofErr w:type="spellEnd"/>
      <w:r w:rsidRPr="000F46AB">
        <w:rPr>
          <w:rFonts w:ascii="Times New Roman" w:hAnsi="Times New Roman" w:cs="Times New Roman"/>
          <w:sz w:val="24"/>
          <w:szCs w:val="24"/>
        </w:rPr>
        <w:t xml:space="preserve"> Treeβ ; if Treeβ != 0 then call </w:t>
      </w:r>
      <w:proofErr w:type="spellStart"/>
      <w:r w:rsidRPr="000F46AB">
        <w:rPr>
          <w:rFonts w:ascii="Times New Roman" w:hAnsi="Times New Roman" w:cs="Times New Roman"/>
          <w:sz w:val="24"/>
          <w:szCs w:val="24"/>
        </w:rPr>
        <w:t>FP_growth</w:t>
      </w:r>
      <w:proofErr w:type="spellEnd"/>
      <w:r w:rsidRPr="000F46AB">
        <w:rPr>
          <w:rFonts w:ascii="Times New Roman" w:hAnsi="Times New Roman" w:cs="Times New Roman"/>
          <w:sz w:val="24"/>
          <w:szCs w:val="24"/>
        </w:rPr>
        <w:t>(Treeβ , β); }</w:t>
      </w:r>
    </w:p>
    <w:p w14:paraId="02486585" w14:textId="77777777" w:rsidR="007F786E" w:rsidRPr="002644A0" w:rsidRDefault="007F786E" w:rsidP="00B32A02">
      <w:pPr>
        <w:spacing w:after="0" w:line="240" w:lineRule="auto"/>
        <w:jc w:val="both"/>
        <w:rPr>
          <w:rFonts w:ascii="Times New Roman" w:eastAsia="Times New Roman" w:hAnsi="Times New Roman" w:cs="Times New Roman"/>
          <w:sz w:val="24"/>
          <w:szCs w:val="24"/>
          <w:lang w:eastAsia="en-IN"/>
        </w:rPr>
      </w:pPr>
    </w:p>
    <w:p w14:paraId="309E498C" w14:textId="29B9DEB4"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Define Post Pruning and pre pruning.</w:t>
      </w:r>
    </w:p>
    <w:p w14:paraId="5AA15B68" w14:textId="7B3C9193" w:rsidR="00E36315" w:rsidRPr="000F46AB" w:rsidRDefault="00E36315" w:rsidP="00B32A02">
      <w:pPr>
        <w:spacing w:after="0" w:line="240" w:lineRule="auto"/>
        <w:jc w:val="both"/>
        <w:rPr>
          <w:rFonts w:ascii="Times New Roman" w:eastAsia="Times New Roman" w:hAnsi="Times New Roman" w:cs="Times New Roman"/>
          <w:sz w:val="24"/>
          <w:szCs w:val="24"/>
          <w:lang w:eastAsia="en-IN"/>
        </w:rPr>
      </w:pPr>
    </w:p>
    <w:p w14:paraId="5DA9AAB6" w14:textId="696F4FB1" w:rsidR="00E36315" w:rsidRPr="000F46AB" w:rsidRDefault="00E36315"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77971CC3"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b/>
          <w:bCs/>
          <w:sz w:val="24"/>
          <w:szCs w:val="24"/>
        </w:rPr>
        <w:t>Post-pruning</w:t>
      </w:r>
    </w:p>
    <w:p w14:paraId="715DC53D" w14:textId="1941DBD1"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lastRenderedPageBreak/>
        <w:t>Post-pruning is also known as backward pruning. In this, first Generate the decision tree and then remove non-significant branches. Post-pruning a decision tree implies that we begin by generating the (complete) tree and then adjust it with the aim of improving the classification accuracy on unseen instances. There are two principal methods of doing this. One method that is widely used begins by converting the tree to an equivalent set of rules. Another commonly used approach aims to retain the decision tree but to replace some of its subtrees by leaf nodes, thus converting a complete tree to a smaller pruned one which predicts the classification of unseen instances at least as accurately. There are various methods for the post pruning.</w:t>
      </w:r>
    </w:p>
    <w:p w14:paraId="64A140DA" w14:textId="77777777"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b/>
          <w:bCs/>
          <w:sz w:val="24"/>
          <w:szCs w:val="24"/>
        </w:rPr>
        <w:t>Pre-pruning</w:t>
      </w:r>
      <w:r w:rsidRPr="000F46AB">
        <w:rPr>
          <w:rFonts w:ascii="Times New Roman" w:hAnsi="Times New Roman" w:cs="Times New Roman"/>
          <w:sz w:val="24"/>
          <w:szCs w:val="24"/>
        </w:rPr>
        <w:t xml:space="preserve"> </w:t>
      </w:r>
    </w:p>
    <w:p w14:paraId="1565FD2E" w14:textId="0E9A94A1" w:rsidR="007B06EA" w:rsidRPr="000F46AB" w:rsidRDefault="007B06EA"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Pre-pruning is also called forward pruning or online-pruning. Pre-pruning prevent the generation of non-significant branches. Pre-pruning a decision tree involves using a ‘termination condition’ to decide when it is desirable to terminate some of the branches prematurely as the tree is generated. When constructing the tree some significant measures can be used to assess the goodness of a split. If partitioning the tuples at a node would result the split that falls below a prespecified threshold, then further partitioning of the given subset is halted otherwise it is expanded. High threshold result in oversimplified trees, whereas low threshold result in very little simplification. There are various approaches for the pre-pruning.</w:t>
      </w:r>
    </w:p>
    <w:p w14:paraId="5B44A4B3" w14:textId="77777777" w:rsidR="007B06EA" w:rsidRPr="000F46AB" w:rsidRDefault="007B06EA" w:rsidP="00B32A02">
      <w:pPr>
        <w:spacing w:after="0" w:line="240" w:lineRule="auto"/>
        <w:jc w:val="both"/>
        <w:rPr>
          <w:rFonts w:ascii="Times New Roman" w:eastAsia="Times New Roman" w:hAnsi="Times New Roman" w:cs="Times New Roman"/>
          <w:sz w:val="24"/>
          <w:szCs w:val="24"/>
          <w:lang w:eastAsia="en-IN"/>
        </w:rPr>
      </w:pPr>
    </w:p>
    <w:p w14:paraId="43784492" w14:textId="736F5A6A"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Define CLARA and CLARANS?</w:t>
      </w:r>
    </w:p>
    <w:p w14:paraId="11EC8A39" w14:textId="3A7F6DF8" w:rsidR="007B06EA" w:rsidRPr="000F46AB" w:rsidRDefault="007B06EA" w:rsidP="00B32A02">
      <w:pPr>
        <w:spacing w:after="0" w:line="240" w:lineRule="auto"/>
        <w:jc w:val="both"/>
        <w:rPr>
          <w:rFonts w:ascii="Times New Roman" w:eastAsia="Times New Roman" w:hAnsi="Times New Roman" w:cs="Times New Roman"/>
          <w:sz w:val="24"/>
          <w:szCs w:val="24"/>
          <w:lang w:eastAsia="en-IN"/>
        </w:rPr>
      </w:pPr>
    </w:p>
    <w:p w14:paraId="45AAA4F3" w14:textId="7DC4F7D3" w:rsidR="007B06EA" w:rsidRPr="000F46AB" w:rsidRDefault="007B06EA"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p>
    <w:p w14:paraId="08644B66" w14:textId="0AAD3158" w:rsidR="006D5EBD" w:rsidRPr="000F46AB" w:rsidRDefault="006D5EBD" w:rsidP="00B32A02">
      <w:pPr>
        <w:spacing w:after="0" w:line="240" w:lineRule="auto"/>
        <w:jc w:val="both"/>
        <w:rPr>
          <w:rFonts w:ascii="Times New Roman" w:eastAsia="Times New Roman" w:hAnsi="Times New Roman" w:cs="Times New Roman"/>
          <w:b/>
          <w:bCs/>
          <w:sz w:val="24"/>
          <w:szCs w:val="24"/>
          <w:lang w:eastAsia="en-IN"/>
        </w:rPr>
      </w:pPr>
      <w:r w:rsidRPr="002644A0">
        <w:rPr>
          <w:rFonts w:ascii="Times New Roman" w:eastAsia="Times New Roman" w:hAnsi="Times New Roman" w:cs="Times New Roman"/>
          <w:b/>
          <w:bCs/>
          <w:sz w:val="24"/>
          <w:szCs w:val="24"/>
          <w:lang w:eastAsia="en-IN"/>
        </w:rPr>
        <w:t>CLARA</w:t>
      </w:r>
    </w:p>
    <w:p w14:paraId="07BCBF67" w14:textId="72DBE4A5" w:rsidR="00032277" w:rsidRPr="000F46AB" w:rsidRDefault="00032277" w:rsidP="00B32A02">
      <w:pPr>
        <w:spacing w:after="0" w:line="240" w:lineRule="auto"/>
        <w:jc w:val="both"/>
        <w:rPr>
          <w:rFonts w:ascii="Times New Roman" w:hAnsi="Times New Roman" w:cs="Times New Roman"/>
          <w:sz w:val="24"/>
          <w:szCs w:val="24"/>
        </w:rPr>
      </w:pPr>
      <w:r w:rsidRPr="000F46AB">
        <w:rPr>
          <w:rFonts w:ascii="Times New Roman" w:hAnsi="Times New Roman" w:cs="Times New Roman"/>
          <w:sz w:val="24"/>
          <w:szCs w:val="24"/>
        </w:rPr>
        <w:t xml:space="preserve">CLARA Designed by Kaufman and </w:t>
      </w:r>
      <w:proofErr w:type="spellStart"/>
      <w:r w:rsidRPr="000F46AB">
        <w:rPr>
          <w:rFonts w:ascii="Times New Roman" w:hAnsi="Times New Roman" w:cs="Times New Roman"/>
          <w:sz w:val="24"/>
          <w:szCs w:val="24"/>
        </w:rPr>
        <w:t>Rousseeuw</w:t>
      </w:r>
      <w:proofErr w:type="spellEnd"/>
      <w:r w:rsidRPr="000F46AB">
        <w:rPr>
          <w:rFonts w:ascii="Times New Roman" w:hAnsi="Times New Roman" w:cs="Times New Roman"/>
          <w:sz w:val="24"/>
          <w:szCs w:val="24"/>
        </w:rPr>
        <w:t xml:space="preserve"> to handle large data sets, CLARA (Clustering </w:t>
      </w:r>
      <w:r w:rsidR="006D5EBD" w:rsidRPr="000F46AB">
        <w:rPr>
          <w:rFonts w:ascii="Times New Roman" w:hAnsi="Times New Roman" w:cs="Times New Roman"/>
          <w:sz w:val="24"/>
          <w:szCs w:val="24"/>
        </w:rPr>
        <w:t>Large</w:t>
      </w:r>
      <w:r w:rsidRPr="000F46AB">
        <w:rPr>
          <w:rFonts w:ascii="Times New Roman" w:hAnsi="Times New Roman" w:cs="Times New Roman"/>
          <w:sz w:val="24"/>
          <w:szCs w:val="24"/>
        </w:rPr>
        <w:t xml:space="preserve"> Applications) relies on sampling [19]. Instead of finding representative objects for the entire data set, CLARA draws a sample of the data set, applies PAM on the sample, and finds the medoids of the sample. The point is that, if the sample is drawn in a sufficiently random way, the medoids of the sample would approximate the medoids of the entire data set. To come up with better approximations, CLARA draws multiple samples and gives the best clustering as the output. Here, for accuracy, the quality of a clustering is measured based on the average dissimilarity of all objects in the entire data set, and not only of those objects in the samples. Experiments reported in indicate that five samples of size 40 þ 2k give satisfactory results.</w:t>
      </w:r>
    </w:p>
    <w:p w14:paraId="3AB99BC5" w14:textId="0DB17E07" w:rsidR="006D5EBD" w:rsidRPr="000F46AB" w:rsidRDefault="006D5EBD" w:rsidP="00B32A02">
      <w:pPr>
        <w:spacing w:after="0" w:line="240" w:lineRule="auto"/>
        <w:jc w:val="both"/>
        <w:rPr>
          <w:rFonts w:ascii="Times New Roman" w:hAnsi="Times New Roman" w:cs="Times New Roman"/>
          <w:b/>
          <w:bCs/>
          <w:sz w:val="24"/>
          <w:szCs w:val="24"/>
        </w:rPr>
      </w:pPr>
      <w:r w:rsidRPr="002644A0">
        <w:rPr>
          <w:rFonts w:ascii="Times New Roman" w:eastAsia="Times New Roman" w:hAnsi="Times New Roman" w:cs="Times New Roman"/>
          <w:b/>
          <w:bCs/>
          <w:sz w:val="24"/>
          <w:szCs w:val="24"/>
          <w:lang w:eastAsia="en-IN"/>
        </w:rPr>
        <w:t>CLARANS</w:t>
      </w:r>
    </w:p>
    <w:p w14:paraId="08522529" w14:textId="78DF7903" w:rsidR="006D5EBD" w:rsidRPr="000F46AB" w:rsidRDefault="006D5EBD" w:rsidP="00B32A02">
      <w:pPr>
        <w:spacing w:after="0" w:line="240" w:lineRule="auto"/>
        <w:jc w:val="both"/>
        <w:rPr>
          <w:rFonts w:ascii="Times New Roman" w:hAnsi="Times New Roman" w:cs="Times New Roman"/>
          <w:spacing w:val="2"/>
          <w:sz w:val="24"/>
          <w:szCs w:val="24"/>
          <w:shd w:val="clear" w:color="auto" w:fill="FFFFFF"/>
        </w:rPr>
      </w:pPr>
      <w:r w:rsidRPr="000F46AB">
        <w:rPr>
          <w:rStyle w:val="Strong"/>
          <w:rFonts w:ascii="Times New Roman" w:hAnsi="Times New Roman" w:cs="Times New Roman"/>
          <w:b w:val="0"/>
          <w:bCs w:val="0"/>
          <w:spacing w:val="2"/>
          <w:sz w:val="24"/>
          <w:szCs w:val="24"/>
          <w:shd w:val="clear" w:color="auto" w:fill="FFFFFF"/>
        </w:rPr>
        <w:t>CLARANS</w:t>
      </w:r>
      <w:r w:rsidRPr="000F46AB">
        <w:rPr>
          <w:rFonts w:ascii="Times New Roman" w:hAnsi="Times New Roman" w:cs="Times New Roman"/>
          <w:b/>
          <w:bCs/>
          <w:spacing w:val="2"/>
          <w:sz w:val="24"/>
          <w:szCs w:val="24"/>
          <w:shd w:val="clear" w:color="auto" w:fill="FFFFFF"/>
        </w:rPr>
        <w:t> (</w:t>
      </w:r>
      <w:r w:rsidRPr="000F46AB">
        <w:rPr>
          <w:rStyle w:val="Strong"/>
          <w:rFonts w:ascii="Times New Roman" w:hAnsi="Times New Roman" w:cs="Times New Roman"/>
          <w:b w:val="0"/>
          <w:bCs w:val="0"/>
          <w:spacing w:val="2"/>
          <w:sz w:val="24"/>
          <w:szCs w:val="24"/>
          <w:shd w:val="clear" w:color="auto" w:fill="FFFFFF"/>
        </w:rPr>
        <w:t>Clustering Large Applications based on Randomized Search</w:t>
      </w:r>
      <w:r w:rsidRPr="000F46AB">
        <w:rPr>
          <w:rFonts w:ascii="Times New Roman" w:hAnsi="Times New Roman" w:cs="Times New Roman"/>
          <w:b/>
          <w:bCs/>
          <w:spacing w:val="2"/>
          <w:sz w:val="24"/>
          <w:szCs w:val="24"/>
          <w:shd w:val="clear" w:color="auto" w:fill="FFFFFF"/>
        </w:rPr>
        <w:t>)</w:t>
      </w:r>
      <w:r w:rsidRPr="000F46AB">
        <w:rPr>
          <w:rFonts w:ascii="Times New Roman" w:hAnsi="Times New Roman" w:cs="Times New Roman"/>
          <w:spacing w:val="2"/>
          <w:sz w:val="24"/>
          <w:szCs w:val="24"/>
          <w:shd w:val="clear" w:color="auto" w:fill="FFFFFF"/>
        </w:rPr>
        <w:t xml:space="preserve"> is efficient and effective and is the best practice for spatial data mining. CLARANS applies a strategy to search in a certain graph. A node in this graph, denoting it as </w:t>
      </w:r>
      <w:r w:rsidRPr="000F46AB">
        <w:rPr>
          <w:rFonts w:ascii="Times New Roman" w:hAnsi="Times New Roman" w:cs="Times New Roman"/>
          <w:noProof/>
          <w:spacing w:val="2"/>
          <w:sz w:val="24"/>
          <w:szCs w:val="24"/>
          <w:shd w:val="clear" w:color="auto" w:fill="FFFFFF"/>
        </w:rPr>
        <w:drawing>
          <wp:inline distT="0" distB="0" distL="0" distR="0" wp14:anchorId="44190A02" wp14:editId="64A7335B">
            <wp:extent cx="44196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 cy="38100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is represented by a set of objects, </w:t>
      </w:r>
      <w:r w:rsidRPr="000F46AB">
        <w:rPr>
          <w:rFonts w:ascii="Times New Roman" w:hAnsi="Times New Roman" w:cs="Times New Roman"/>
          <w:noProof/>
          <w:spacing w:val="2"/>
          <w:sz w:val="24"/>
          <w:szCs w:val="24"/>
          <w:shd w:val="clear" w:color="auto" w:fill="FFFFFF"/>
        </w:rPr>
        <w:drawing>
          <wp:inline distT="0" distB="0" distL="0" distR="0" wp14:anchorId="0FA1B72F" wp14:editId="5D4C8156">
            <wp:extent cx="1485900" cy="56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6388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w:t>
      </w:r>
      <w:r w:rsidRPr="000F46AB">
        <w:rPr>
          <w:rFonts w:ascii="Times New Roman" w:hAnsi="Times New Roman" w:cs="Times New Roman"/>
          <w:noProof/>
          <w:spacing w:val="2"/>
          <w:sz w:val="24"/>
          <w:szCs w:val="24"/>
          <w:shd w:val="clear" w:color="auto" w:fill="FFFFFF"/>
        </w:rPr>
        <w:drawing>
          <wp:inline distT="0" distB="0" distL="0" distR="0" wp14:anchorId="49FD525A" wp14:editId="7B49ACA1">
            <wp:extent cx="1744980" cy="457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45720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Here, </w:t>
      </w:r>
      <w:r w:rsidRPr="000F46AB">
        <w:rPr>
          <w:rStyle w:val="Emphasis"/>
          <w:rFonts w:ascii="Times New Roman" w:hAnsi="Times New Roman" w:cs="Times New Roman"/>
          <w:b/>
          <w:bCs/>
          <w:i w:val="0"/>
          <w:iCs w:val="0"/>
          <w:spacing w:val="2"/>
          <w:sz w:val="24"/>
          <w:szCs w:val="24"/>
          <w:shd w:val="clear" w:color="auto" w:fill="FFFFFF"/>
        </w:rPr>
        <w:t>k</w:t>
      </w:r>
      <w:r w:rsidRPr="000F46AB">
        <w:rPr>
          <w:rFonts w:ascii="Times New Roman" w:hAnsi="Times New Roman" w:cs="Times New Roman"/>
          <w:spacing w:val="2"/>
          <w:sz w:val="24"/>
          <w:szCs w:val="24"/>
          <w:shd w:val="clear" w:color="auto" w:fill="FFFFFF"/>
        </w:rPr>
        <w:t> is the predefined value to choose the k medoids; as a result, the nodes in the graph are a set of </w:t>
      </w:r>
      <w:r w:rsidRPr="000F46AB">
        <w:rPr>
          <w:rFonts w:ascii="Times New Roman" w:hAnsi="Times New Roman" w:cs="Times New Roman"/>
          <w:noProof/>
          <w:spacing w:val="2"/>
          <w:sz w:val="24"/>
          <w:szCs w:val="24"/>
          <w:shd w:val="clear" w:color="auto" w:fill="FFFFFF"/>
        </w:rPr>
        <w:drawing>
          <wp:inline distT="0" distB="0" distL="0" distR="0" wp14:anchorId="164D1D17" wp14:editId="4C333628">
            <wp:extent cx="2880360" cy="50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50292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If two nodes, </w:t>
      </w:r>
      <w:r w:rsidRPr="000F46AB">
        <w:rPr>
          <w:rFonts w:ascii="Times New Roman" w:hAnsi="Times New Roman" w:cs="Times New Roman"/>
          <w:noProof/>
          <w:spacing w:val="2"/>
          <w:sz w:val="24"/>
          <w:szCs w:val="24"/>
          <w:shd w:val="clear" w:color="auto" w:fill="FFFFFF"/>
        </w:rPr>
        <w:drawing>
          <wp:inline distT="0" distB="0" distL="0" distR="0" wp14:anchorId="2761BF64" wp14:editId="67A6543D">
            <wp:extent cx="1813560" cy="518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3560" cy="51816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and </w:t>
      </w:r>
      <w:r w:rsidRPr="000F46AB">
        <w:rPr>
          <w:rFonts w:ascii="Times New Roman" w:hAnsi="Times New Roman" w:cs="Times New Roman"/>
          <w:noProof/>
          <w:spacing w:val="2"/>
          <w:sz w:val="24"/>
          <w:szCs w:val="24"/>
          <w:shd w:val="clear" w:color="auto" w:fill="FFFFFF"/>
        </w:rPr>
        <w:drawing>
          <wp:inline distT="0" distB="0" distL="0" distR="0" wp14:anchorId="6BF83678" wp14:editId="5F8AC2FA">
            <wp:extent cx="2011680" cy="563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56388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are neighbours, then </w:t>
      </w:r>
      <w:r w:rsidRPr="000F46AB">
        <w:rPr>
          <w:rFonts w:ascii="Times New Roman" w:hAnsi="Times New Roman" w:cs="Times New Roman"/>
          <w:noProof/>
          <w:spacing w:val="2"/>
          <w:sz w:val="24"/>
          <w:szCs w:val="24"/>
          <w:shd w:val="clear" w:color="auto" w:fill="FFFFFF"/>
        </w:rPr>
        <w:drawing>
          <wp:inline distT="0" distB="0" distL="0" distR="0" wp14:anchorId="2C4E7CF3" wp14:editId="2FAB98B3">
            <wp:extent cx="1303020" cy="365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3020" cy="36576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Each node in the </w:t>
      </w:r>
      <w:r w:rsidRPr="000F46AB">
        <w:rPr>
          <w:rFonts w:ascii="Times New Roman" w:hAnsi="Times New Roman" w:cs="Times New Roman"/>
          <w:noProof/>
          <w:spacing w:val="2"/>
          <w:sz w:val="24"/>
          <w:szCs w:val="24"/>
          <w:shd w:val="clear" w:color="auto" w:fill="FFFFFF"/>
        </w:rPr>
        <w:drawing>
          <wp:inline distT="0" distB="0" distL="0" distR="0" wp14:anchorId="5A1C4AB8" wp14:editId="4A095784">
            <wp:extent cx="44196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 cy="381000"/>
                    </a:xfrm>
                    <a:prstGeom prst="rect">
                      <a:avLst/>
                    </a:prstGeom>
                    <a:noFill/>
                    <a:ln>
                      <a:noFill/>
                    </a:ln>
                  </pic:spPr>
                </pic:pic>
              </a:graphicData>
            </a:graphic>
          </wp:inline>
        </w:drawing>
      </w:r>
      <w:r w:rsidRPr="000F46AB">
        <w:rPr>
          <w:rFonts w:ascii="Times New Roman" w:hAnsi="Times New Roman" w:cs="Times New Roman"/>
          <w:spacing w:val="2"/>
          <w:sz w:val="24"/>
          <w:szCs w:val="24"/>
          <w:shd w:val="clear" w:color="auto" w:fill="FFFFFF"/>
        </w:rPr>
        <w:t xml:space="preserve"> graph represents a set of medoids and </w:t>
      </w:r>
      <w:r w:rsidRPr="000F46AB">
        <w:rPr>
          <w:rFonts w:ascii="Times New Roman" w:hAnsi="Times New Roman" w:cs="Times New Roman"/>
          <w:spacing w:val="2"/>
          <w:sz w:val="24"/>
          <w:szCs w:val="24"/>
          <w:shd w:val="clear" w:color="auto" w:fill="FFFFFF"/>
        </w:rPr>
        <w:lastRenderedPageBreak/>
        <w:t>the cluster related to it. As a result, a cost is related to each node; this cost is the total distance between any objects and the medoid represents its cluster. The cost differential of two neighbours can be calculated with the cost measure function introduced in the PAM algorithm.</w:t>
      </w:r>
    </w:p>
    <w:p w14:paraId="303257A9" w14:textId="77777777" w:rsidR="006D5EBD" w:rsidRPr="002644A0" w:rsidRDefault="006D5EBD" w:rsidP="00B32A02">
      <w:pPr>
        <w:spacing w:after="0" w:line="240" w:lineRule="auto"/>
        <w:jc w:val="both"/>
        <w:rPr>
          <w:rFonts w:ascii="Times New Roman" w:eastAsia="Times New Roman" w:hAnsi="Times New Roman" w:cs="Times New Roman"/>
          <w:sz w:val="24"/>
          <w:szCs w:val="24"/>
          <w:lang w:eastAsia="en-IN"/>
        </w:rPr>
      </w:pPr>
    </w:p>
    <w:p w14:paraId="0A4FDAE8" w14:textId="0AE25D8F" w:rsidR="006D5EBD"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Define Chameleon method?</w:t>
      </w:r>
    </w:p>
    <w:p w14:paraId="292BDFB6" w14:textId="13321BC4"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045FEF18" w14:textId="3BAD0066"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6E0382BC" w14:textId="203A1AF3" w:rsidR="006D5EBD" w:rsidRPr="000F46AB" w:rsidRDefault="006D5EBD" w:rsidP="00785E5C">
      <w:pPr>
        <w:spacing w:after="0" w:line="375" w:lineRule="atLeast"/>
        <w:jc w:val="both"/>
        <w:rPr>
          <w:rFonts w:ascii="Times New Roman" w:eastAsia="Times New Roman" w:hAnsi="Times New Roman" w:cs="Times New Roman"/>
          <w:sz w:val="24"/>
          <w:szCs w:val="24"/>
          <w:lang w:eastAsia="en-IN"/>
        </w:rPr>
      </w:pPr>
      <w:r w:rsidRPr="006D5EBD">
        <w:rPr>
          <w:rFonts w:ascii="Times New Roman" w:eastAsia="Times New Roman" w:hAnsi="Times New Roman" w:cs="Times New Roman"/>
          <w:sz w:val="24"/>
          <w:szCs w:val="24"/>
          <w:lang w:eastAsia="en-IN"/>
        </w:rPr>
        <w:t xml:space="preserve">Chameleon is a hierarchical clustering algorithm that overcomes the limitations of the existing models and the methods present in the data warehousing. This method operates on the sparse graph having nodes that represent the data items and edges represent the weights of the data items. The representation of it allows large data set to be created and operated on successfully. The method finds the clusters that are used in the data set using the </w:t>
      </w:r>
      <w:r w:rsidR="00785E5C" w:rsidRPr="000F46AB">
        <w:rPr>
          <w:rFonts w:ascii="Times New Roman" w:eastAsia="Times New Roman" w:hAnsi="Times New Roman" w:cs="Times New Roman"/>
          <w:sz w:val="24"/>
          <w:szCs w:val="24"/>
          <w:lang w:eastAsia="en-IN"/>
        </w:rPr>
        <w:t>two-phase</w:t>
      </w:r>
      <w:r w:rsidRPr="006D5EBD">
        <w:rPr>
          <w:rFonts w:ascii="Times New Roman" w:eastAsia="Times New Roman" w:hAnsi="Times New Roman" w:cs="Times New Roman"/>
          <w:sz w:val="24"/>
          <w:szCs w:val="24"/>
          <w:lang w:eastAsia="en-IN"/>
        </w:rPr>
        <w:t xml:space="preserve"> algorithm. The first phase consists of the graph partitioning that allows the clustering of the data items into large number of sub-clusters. Second phases use an agglomerative hierarchical clustering algorithm to search for the clusters that are genuine and can be combined together with the sub-clusters that are produced.</w:t>
      </w:r>
    </w:p>
    <w:p w14:paraId="7028ADB9" w14:textId="77777777" w:rsidR="00785E5C" w:rsidRPr="006D5EBD" w:rsidRDefault="00785E5C" w:rsidP="00785E5C">
      <w:pPr>
        <w:spacing w:after="0" w:line="375" w:lineRule="atLeast"/>
        <w:jc w:val="both"/>
        <w:rPr>
          <w:rFonts w:ascii="Times New Roman" w:eastAsia="Times New Roman" w:hAnsi="Times New Roman" w:cs="Times New Roman"/>
          <w:sz w:val="24"/>
          <w:szCs w:val="24"/>
          <w:lang w:eastAsia="en-IN"/>
        </w:rPr>
      </w:pPr>
    </w:p>
    <w:p w14:paraId="1B887C41" w14:textId="17BB6740"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Define Wave Cluster?</w:t>
      </w:r>
    </w:p>
    <w:p w14:paraId="0B74CCF5" w14:textId="1AE78A27"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3FABC805" w14:textId="0222F863"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p>
    <w:p w14:paraId="321A895B" w14:textId="5B88BF71" w:rsidR="006D5EBD" w:rsidRPr="000F46AB" w:rsidRDefault="000F46AB" w:rsidP="00B32A02">
      <w:pPr>
        <w:pStyle w:val="NormalWeb"/>
        <w:spacing w:before="0" w:beforeAutospacing="0" w:after="0" w:afterAutospacing="0" w:line="432" w:lineRule="atLeast"/>
        <w:jc w:val="both"/>
        <w:rPr>
          <w:spacing w:val="2"/>
          <w:lang w:val="en"/>
        </w:rPr>
      </w:pPr>
      <w:r w:rsidRPr="000F46AB">
        <w:rPr>
          <w:spacing w:val="2"/>
          <w:lang w:val="en"/>
        </w:rPr>
        <w:t>T</w:t>
      </w:r>
      <w:r w:rsidR="006D5EBD" w:rsidRPr="000F46AB">
        <w:rPr>
          <w:spacing w:val="2"/>
          <w:lang w:val="en"/>
        </w:rPr>
        <w:t>he WAVE clustering algorithm is a grid-based clustering algorithm. It depends on the relation between spatial dataset and multidimensional signals. The idea is that the cluster in a multidimensional spatial dataset turns out to be more distinguishable after a wavelet transformation, that is, after applying wavelets to the input data or the preprocessed input dataset. The dense part segmented by the sparse area in the transformed result represents clusters.</w:t>
      </w:r>
    </w:p>
    <w:p w14:paraId="3F1429D9" w14:textId="77777777" w:rsidR="006D5EBD" w:rsidRPr="000F46AB" w:rsidRDefault="006D5EBD" w:rsidP="000F46AB">
      <w:pPr>
        <w:rPr>
          <w:rFonts w:ascii="Times New Roman" w:hAnsi="Times New Roman" w:cs="Times New Roman"/>
          <w:sz w:val="24"/>
          <w:szCs w:val="24"/>
          <w:lang w:val="en"/>
        </w:rPr>
      </w:pPr>
      <w:r w:rsidRPr="000F46AB">
        <w:rPr>
          <w:rFonts w:ascii="Times New Roman" w:hAnsi="Times New Roman" w:cs="Times New Roman"/>
          <w:sz w:val="24"/>
          <w:szCs w:val="24"/>
          <w:lang w:val="en"/>
        </w:rPr>
        <w:t>The characteristics of the WAVE cluster algorithm are as follows:</w:t>
      </w:r>
    </w:p>
    <w:p w14:paraId="03962FBF" w14:textId="77777777" w:rsidR="006D5EBD" w:rsidRPr="000F46AB" w:rsidRDefault="006D5EBD" w:rsidP="000F46AB">
      <w:pPr>
        <w:pStyle w:val="ListParagraph"/>
        <w:numPr>
          <w:ilvl w:val="0"/>
          <w:numId w:val="8"/>
        </w:numPr>
        <w:rPr>
          <w:rFonts w:ascii="Times New Roman" w:hAnsi="Times New Roman" w:cs="Times New Roman"/>
          <w:sz w:val="24"/>
          <w:szCs w:val="24"/>
          <w:lang w:val="en"/>
        </w:rPr>
      </w:pPr>
      <w:r w:rsidRPr="000F46AB">
        <w:rPr>
          <w:rFonts w:ascii="Times New Roman" w:hAnsi="Times New Roman" w:cs="Times New Roman"/>
          <w:sz w:val="24"/>
          <w:szCs w:val="24"/>
          <w:lang w:val="en"/>
        </w:rPr>
        <w:t>Efficient for a large dataset</w:t>
      </w:r>
    </w:p>
    <w:p w14:paraId="33B2518F" w14:textId="77777777" w:rsidR="006D5EBD" w:rsidRPr="000F46AB" w:rsidRDefault="006D5EBD" w:rsidP="000F46AB">
      <w:pPr>
        <w:pStyle w:val="ListParagraph"/>
        <w:numPr>
          <w:ilvl w:val="0"/>
          <w:numId w:val="8"/>
        </w:numPr>
        <w:rPr>
          <w:rFonts w:ascii="Times New Roman" w:hAnsi="Times New Roman" w:cs="Times New Roman"/>
          <w:sz w:val="24"/>
          <w:szCs w:val="24"/>
          <w:lang w:val="en"/>
        </w:rPr>
      </w:pPr>
      <w:r w:rsidRPr="000F46AB">
        <w:rPr>
          <w:rFonts w:ascii="Times New Roman" w:hAnsi="Times New Roman" w:cs="Times New Roman"/>
          <w:sz w:val="24"/>
          <w:szCs w:val="24"/>
          <w:lang w:val="en"/>
        </w:rPr>
        <w:t>Efficient for finding various shapes of clusters</w:t>
      </w:r>
    </w:p>
    <w:p w14:paraId="5AEFA401" w14:textId="77777777" w:rsidR="006D5EBD" w:rsidRPr="000F46AB" w:rsidRDefault="006D5EBD" w:rsidP="000F46AB">
      <w:pPr>
        <w:pStyle w:val="ListParagraph"/>
        <w:numPr>
          <w:ilvl w:val="0"/>
          <w:numId w:val="8"/>
        </w:numPr>
        <w:rPr>
          <w:rFonts w:ascii="Times New Roman" w:hAnsi="Times New Roman" w:cs="Times New Roman"/>
          <w:sz w:val="24"/>
          <w:szCs w:val="24"/>
          <w:lang w:val="en"/>
        </w:rPr>
      </w:pPr>
      <w:r w:rsidRPr="000F46AB">
        <w:rPr>
          <w:rFonts w:ascii="Times New Roman" w:hAnsi="Times New Roman" w:cs="Times New Roman"/>
          <w:sz w:val="24"/>
          <w:szCs w:val="24"/>
          <w:lang w:val="en"/>
        </w:rPr>
        <w:t>Insensitive to noise or outlier</w:t>
      </w:r>
    </w:p>
    <w:p w14:paraId="36739806" w14:textId="77777777" w:rsidR="006D5EBD" w:rsidRPr="000F46AB" w:rsidRDefault="006D5EBD" w:rsidP="000F46AB">
      <w:pPr>
        <w:pStyle w:val="ListParagraph"/>
        <w:numPr>
          <w:ilvl w:val="0"/>
          <w:numId w:val="8"/>
        </w:numPr>
        <w:rPr>
          <w:rFonts w:ascii="Times New Roman" w:hAnsi="Times New Roman" w:cs="Times New Roman"/>
          <w:sz w:val="24"/>
          <w:szCs w:val="24"/>
          <w:lang w:val="en"/>
        </w:rPr>
      </w:pPr>
      <w:r w:rsidRPr="000F46AB">
        <w:rPr>
          <w:rFonts w:ascii="Times New Roman" w:hAnsi="Times New Roman" w:cs="Times New Roman"/>
          <w:sz w:val="24"/>
          <w:szCs w:val="24"/>
          <w:lang w:val="en"/>
        </w:rPr>
        <w:t>Insensitive with respect to the input order of a dataset</w:t>
      </w:r>
    </w:p>
    <w:p w14:paraId="0B9BF9F8" w14:textId="77777777" w:rsidR="006D5EBD" w:rsidRPr="000F46AB" w:rsidRDefault="006D5EBD" w:rsidP="000F46AB">
      <w:pPr>
        <w:pStyle w:val="ListParagraph"/>
        <w:numPr>
          <w:ilvl w:val="0"/>
          <w:numId w:val="8"/>
        </w:numPr>
        <w:rPr>
          <w:rFonts w:ascii="Times New Roman" w:hAnsi="Times New Roman" w:cs="Times New Roman"/>
          <w:sz w:val="24"/>
          <w:szCs w:val="24"/>
          <w:lang w:val="en"/>
        </w:rPr>
      </w:pPr>
      <w:r w:rsidRPr="000F46AB">
        <w:rPr>
          <w:rFonts w:ascii="Times New Roman" w:hAnsi="Times New Roman" w:cs="Times New Roman"/>
          <w:sz w:val="24"/>
          <w:szCs w:val="24"/>
          <w:lang w:val="en"/>
        </w:rPr>
        <w:t>Multiresolution, which is introduced by wavelet transforms</w:t>
      </w:r>
    </w:p>
    <w:p w14:paraId="79D1661F" w14:textId="77777777" w:rsidR="006D5EBD" w:rsidRPr="000F46AB" w:rsidRDefault="006D5EBD" w:rsidP="000F46AB">
      <w:pPr>
        <w:pStyle w:val="ListParagraph"/>
        <w:numPr>
          <w:ilvl w:val="0"/>
          <w:numId w:val="8"/>
        </w:numPr>
        <w:rPr>
          <w:rFonts w:ascii="Times New Roman" w:hAnsi="Times New Roman" w:cs="Times New Roman"/>
          <w:sz w:val="24"/>
          <w:szCs w:val="24"/>
          <w:lang w:val="en"/>
        </w:rPr>
      </w:pPr>
      <w:r w:rsidRPr="000F46AB">
        <w:rPr>
          <w:rFonts w:ascii="Times New Roman" w:hAnsi="Times New Roman" w:cs="Times New Roman"/>
          <w:sz w:val="24"/>
          <w:szCs w:val="24"/>
          <w:lang w:val="en"/>
        </w:rPr>
        <w:t>Applicable to any numerical dataset</w:t>
      </w:r>
    </w:p>
    <w:p w14:paraId="6528232C" w14:textId="77777777" w:rsidR="006D5EBD" w:rsidRPr="002644A0" w:rsidRDefault="006D5EBD" w:rsidP="00B32A02">
      <w:pPr>
        <w:spacing w:after="0" w:line="240" w:lineRule="auto"/>
        <w:jc w:val="both"/>
        <w:rPr>
          <w:rFonts w:ascii="Times New Roman" w:eastAsia="Times New Roman" w:hAnsi="Times New Roman" w:cs="Times New Roman"/>
          <w:sz w:val="24"/>
          <w:szCs w:val="24"/>
          <w:lang w:eastAsia="en-IN"/>
        </w:rPr>
      </w:pPr>
    </w:p>
    <w:p w14:paraId="5E137AFD" w14:textId="67DC210B"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What is the use of Regression?</w:t>
      </w:r>
    </w:p>
    <w:p w14:paraId="02EC8D53" w14:textId="47F652F6"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4FD98ED8" w14:textId="102218EC"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0722D5CD" w14:textId="2AC4F40E" w:rsidR="006D5EBD" w:rsidRPr="000F46AB" w:rsidRDefault="006D5EBD" w:rsidP="009C2BC5">
      <w:pPr>
        <w:spacing w:after="0" w:line="240" w:lineRule="auto"/>
        <w:jc w:val="both"/>
        <w:rPr>
          <w:rFonts w:ascii="Times New Roman" w:eastAsia="Times New Roman" w:hAnsi="Times New Roman" w:cs="Times New Roman"/>
          <w:sz w:val="24"/>
          <w:szCs w:val="24"/>
          <w:lang w:eastAsia="en-IN"/>
        </w:rPr>
      </w:pPr>
      <w:r w:rsidRPr="000F46AB">
        <w:rPr>
          <w:rFonts w:ascii="Times New Roman" w:hAnsi="Times New Roman" w:cs="Times New Roman"/>
          <w:sz w:val="24"/>
          <w:szCs w:val="24"/>
        </w:rPr>
        <w:t xml:space="preserve">In simple words: The purpose of regression analysis is to predict an outcome based on a historical data. This historical data is understood using regression analysis and this understanding helps us build a model which to predict an outcome based on this regression </w:t>
      </w:r>
      <w:r w:rsidRPr="000F46AB">
        <w:rPr>
          <w:rFonts w:ascii="Times New Roman" w:hAnsi="Times New Roman" w:cs="Times New Roman"/>
          <w:sz w:val="24"/>
          <w:szCs w:val="24"/>
        </w:rPr>
        <w:lastRenderedPageBreak/>
        <w:t>model. It helps us predict and that is why it is called predictive analysis model.</w:t>
      </w:r>
      <w:r w:rsidRPr="000F46AB">
        <w:rPr>
          <w:rFonts w:ascii="Times New Roman" w:hAnsi="Times New Roman" w:cs="Times New Roman"/>
          <w:sz w:val="24"/>
          <w:szCs w:val="24"/>
        </w:rPr>
        <w:br/>
        <w:t xml:space="preserve">Example: If </w:t>
      </w:r>
      <w:r w:rsidR="00097A9B" w:rsidRPr="000F46AB">
        <w:rPr>
          <w:rFonts w:ascii="Times New Roman" w:hAnsi="Times New Roman" w:cs="Times New Roman"/>
          <w:sz w:val="24"/>
          <w:szCs w:val="24"/>
        </w:rPr>
        <w:t>I</w:t>
      </w:r>
      <w:r w:rsidRPr="000F46AB">
        <w:rPr>
          <w:rFonts w:ascii="Times New Roman" w:hAnsi="Times New Roman" w:cs="Times New Roman"/>
          <w:sz w:val="24"/>
          <w:szCs w:val="24"/>
        </w:rPr>
        <w:t xml:space="preserve"> want to predict what type of people buy a wine. I would find data on people who buy wine. Their age, height, financial status, etc. </w:t>
      </w:r>
      <w:r w:rsidR="00097A9B" w:rsidRPr="000F46AB">
        <w:rPr>
          <w:rFonts w:ascii="Times New Roman" w:hAnsi="Times New Roman" w:cs="Times New Roman"/>
          <w:sz w:val="24"/>
          <w:szCs w:val="24"/>
        </w:rPr>
        <w:t>So,</w:t>
      </w:r>
      <w:r w:rsidRPr="000F46AB">
        <w:rPr>
          <w:rFonts w:ascii="Times New Roman" w:hAnsi="Times New Roman" w:cs="Times New Roman"/>
          <w:sz w:val="24"/>
          <w:szCs w:val="24"/>
        </w:rPr>
        <w:t xml:space="preserve"> analysing this data </w:t>
      </w:r>
      <w:r w:rsidR="009C2BC5" w:rsidRPr="000F46AB">
        <w:rPr>
          <w:rFonts w:ascii="Times New Roman" w:hAnsi="Times New Roman" w:cs="Times New Roman"/>
          <w:sz w:val="24"/>
          <w:szCs w:val="24"/>
        </w:rPr>
        <w:t>I</w:t>
      </w:r>
      <w:r w:rsidRPr="000F46AB">
        <w:rPr>
          <w:rFonts w:ascii="Times New Roman" w:hAnsi="Times New Roman" w:cs="Times New Roman"/>
          <w:sz w:val="24"/>
          <w:szCs w:val="24"/>
        </w:rPr>
        <w:t xml:space="preserve"> can build a model to predict whether a person would buy wine or </w:t>
      </w:r>
      <w:r w:rsidR="00097A9B" w:rsidRPr="000F46AB">
        <w:rPr>
          <w:rFonts w:ascii="Times New Roman" w:hAnsi="Times New Roman" w:cs="Times New Roman"/>
          <w:sz w:val="24"/>
          <w:szCs w:val="24"/>
        </w:rPr>
        <w:t>not. So</w:t>
      </w:r>
      <w:r w:rsidR="00097A9B">
        <w:rPr>
          <w:rFonts w:ascii="Times New Roman" w:hAnsi="Times New Roman" w:cs="Times New Roman"/>
          <w:sz w:val="24"/>
          <w:szCs w:val="24"/>
        </w:rPr>
        <w:t>,</w:t>
      </w:r>
      <w:r w:rsidRPr="000F46AB">
        <w:rPr>
          <w:rFonts w:ascii="Times New Roman" w:hAnsi="Times New Roman" w:cs="Times New Roman"/>
          <w:sz w:val="24"/>
          <w:szCs w:val="24"/>
        </w:rPr>
        <w:t xml:space="preserve"> regression analysis is used to predict the behaviour of a dependent </w:t>
      </w:r>
      <w:r w:rsidR="00097A9B" w:rsidRPr="000F46AB">
        <w:rPr>
          <w:rFonts w:ascii="Times New Roman" w:hAnsi="Times New Roman" w:cs="Times New Roman"/>
          <w:sz w:val="24"/>
          <w:szCs w:val="24"/>
        </w:rPr>
        <w:t>variable (</w:t>
      </w:r>
      <w:r w:rsidRPr="000F46AB">
        <w:rPr>
          <w:rFonts w:ascii="Times New Roman" w:hAnsi="Times New Roman" w:cs="Times New Roman"/>
          <w:sz w:val="24"/>
          <w:szCs w:val="24"/>
        </w:rPr>
        <w:t>people who buy a wine) based on the behaviour of a few/large no. of independent variables</w:t>
      </w:r>
      <w:r w:rsidR="00097A9B">
        <w:rPr>
          <w:rFonts w:ascii="Times New Roman" w:hAnsi="Times New Roman" w:cs="Times New Roman"/>
          <w:sz w:val="24"/>
          <w:szCs w:val="24"/>
        </w:rPr>
        <w:t xml:space="preserve"> </w:t>
      </w:r>
      <w:r w:rsidRPr="000F46AB">
        <w:rPr>
          <w:rFonts w:ascii="Times New Roman" w:hAnsi="Times New Roman" w:cs="Times New Roman"/>
          <w:sz w:val="24"/>
          <w:szCs w:val="24"/>
        </w:rPr>
        <w:t>(age, height, financial status).</w:t>
      </w:r>
    </w:p>
    <w:p w14:paraId="2A30E3E8" w14:textId="77777777" w:rsidR="006D5EBD" w:rsidRPr="002644A0" w:rsidRDefault="006D5EBD" w:rsidP="00B32A02">
      <w:pPr>
        <w:spacing w:after="0" w:line="240" w:lineRule="auto"/>
        <w:jc w:val="both"/>
        <w:rPr>
          <w:rFonts w:ascii="Times New Roman" w:eastAsia="Times New Roman" w:hAnsi="Times New Roman" w:cs="Times New Roman"/>
          <w:sz w:val="24"/>
          <w:szCs w:val="24"/>
          <w:lang w:eastAsia="en-IN"/>
        </w:rPr>
      </w:pPr>
    </w:p>
    <w:p w14:paraId="2C6230A6" w14:textId="26949487"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 xml:space="preserve">What </w:t>
      </w:r>
      <w:r w:rsidR="006D5EBD" w:rsidRPr="000F46AB">
        <w:rPr>
          <w:rFonts w:ascii="Times New Roman" w:eastAsia="Times New Roman" w:hAnsi="Times New Roman" w:cs="Times New Roman"/>
          <w:sz w:val="24"/>
          <w:szCs w:val="24"/>
          <w:lang w:eastAsia="en-IN"/>
        </w:rPr>
        <w:t>is</w:t>
      </w:r>
      <w:r w:rsidRPr="002644A0">
        <w:rPr>
          <w:rFonts w:ascii="Times New Roman" w:eastAsia="Times New Roman" w:hAnsi="Times New Roman" w:cs="Times New Roman"/>
          <w:sz w:val="24"/>
          <w:szCs w:val="24"/>
          <w:lang w:eastAsia="en-IN"/>
        </w:rPr>
        <w:t xml:space="preserve"> lattice of cuboids?</w:t>
      </w:r>
    </w:p>
    <w:p w14:paraId="4256F17A" w14:textId="1C7ABE39"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2BE04F93" w14:textId="7ED69392"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p>
    <w:p w14:paraId="08E832E4" w14:textId="2910FE96"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hAnsi="Times New Roman" w:cs="Times New Roman"/>
          <w:sz w:val="24"/>
          <w:szCs w:val="24"/>
        </w:rPr>
        <w:t>It computes the aggregates over all the subsets of the dimension specified in the operation. The n-D cuboid which holds the lowest level of summarisation is called the base cuboid. The topmost 0-D cuboid which holds the highest level of summarisation is called apex cuboid. The lattice of cuboids forms a data cube. Data cube is a 3D range of values which is used to explain time sequence of image data.</w:t>
      </w:r>
    </w:p>
    <w:p w14:paraId="042859C8" w14:textId="1B090841"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4DF129FE" w14:textId="0C038E0C"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What is apex cuboid?</w:t>
      </w:r>
    </w:p>
    <w:p w14:paraId="7F6D15C2" w14:textId="16E8A48C"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75FD4614" w14:textId="2EBA6B96"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p>
    <w:p w14:paraId="40BE38BA" w14:textId="53C9A25E"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hAnsi="Times New Roman" w:cs="Times New Roman"/>
          <w:sz w:val="24"/>
          <w:szCs w:val="24"/>
          <w:shd w:val="clear" w:color="auto" w:fill="FFFFFF"/>
        </w:rPr>
        <w:t>In data warehousing literature, an n D base cube is called a base cuboid. The top most 0 D cuboid, which holds the highest level of summarization, is called the apex cuboid.</w:t>
      </w:r>
    </w:p>
    <w:p w14:paraId="104963BE" w14:textId="77777777" w:rsidR="006D5EBD" w:rsidRPr="002644A0" w:rsidRDefault="006D5EBD" w:rsidP="00B32A02">
      <w:pPr>
        <w:spacing w:after="0" w:line="240" w:lineRule="auto"/>
        <w:jc w:val="both"/>
        <w:rPr>
          <w:rFonts w:ascii="Times New Roman" w:eastAsia="Times New Roman" w:hAnsi="Times New Roman" w:cs="Times New Roman"/>
          <w:sz w:val="24"/>
          <w:szCs w:val="24"/>
          <w:lang w:eastAsia="en-IN"/>
        </w:rPr>
      </w:pPr>
    </w:p>
    <w:p w14:paraId="37E4DF5F" w14:textId="7966C7D0"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Give some data mining tools.</w:t>
      </w:r>
    </w:p>
    <w:p w14:paraId="770C6454" w14:textId="3171EEC4"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p>
    <w:p w14:paraId="7AE19F9B" w14:textId="0F34245D"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Ans: - </w:t>
      </w:r>
    </w:p>
    <w:p w14:paraId="5E63C100" w14:textId="64F51E88" w:rsidR="006D5EBD" w:rsidRPr="000F46AB" w:rsidRDefault="006D5EBD"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 xml:space="preserve">Rapid Miner, Weka, Orange, R, </w:t>
      </w:r>
      <w:proofErr w:type="spellStart"/>
      <w:r w:rsidRPr="000F46AB">
        <w:rPr>
          <w:rFonts w:ascii="Times New Roman" w:eastAsia="Times New Roman" w:hAnsi="Times New Roman" w:cs="Times New Roman"/>
          <w:sz w:val="24"/>
          <w:szCs w:val="24"/>
          <w:lang w:eastAsia="en-IN"/>
        </w:rPr>
        <w:t>Knime</w:t>
      </w:r>
      <w:proofErr w:type="spellEnd"/>
      <w:r w:rsidRPr="000F46AB">
        <w:rPr>
          <w:rFonts w:ascii="Times New Roman" w:eastAsia="Times New Roman" w:hAnsi="Times New Roman" w:cs="Times New Roman"/>
          <w:sz w:val="24"/>
          <w:szCs w:val="24"/>
          <w:lang w:eastAsia="en-IN"/>
        </w:rPr>
        <w:t xml:space="preserve">, Rattle, Tanagra, XL Miner, </w:t>
      </w:r>
    </w:p>
    <w:p w14:paraId="20A9347C" w14:textId="77777777" w:rsidR="006D5EBD" w:rsidRPr="002644A0" w:rsidRDefault="006D5EBD" w:rsidP="00B32A02">
      <w:pPr>
        <w:spacing w:after="0" w:line="240" w:lineRule="auto"/>
        <w:jc w:val="both"/>
        <w:rPr>
          <w:rFonts w:ascii="Times New Roman" w:eastAsia="Times New Roman" w:hAnsi="Times New Roman" w:cs="Times New Roman"/>
          <w:sz w:val="24"/>
          <w:szCs w:val="24"/>
          <w:lang w:eastAsia="en-IN"/>
        </w:rPr>
      </w:pPr>
    </w:p>
    <w:p w14:paraId="7DD9AB66" w14:textId="4E3CF8DA" w:rsidR="007A26B7"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Discuss the requirements of clustering in data mining.</w:t>
      </w:r>
    </w:p>
    <w:p w14:paraId="1423A548" w14:textId="368865B7" w:rsidR="007A26B7" w:rsidRPr="000F46AB" w:rsidRDefault="007A26B7" w:rsidP="00B32A02">
      <w:pPr>
        <w:spacing w:after="0" w:line="240" w:lineRule="auto"/>
        <w:jc w:val="both"/>
        <w:rPr>
          <w:rFonts w:ascii="Times New Roman" w:eastAsia="Times New Roman" w:hAnsi="Times New Roman" w:cs="Times New Roman"/>
          <w:sz w:val="24"/>
          <w:szCs w:val="24"/>
          <w:lang w:eastAsia="en-IN"/>
        </w:rPr>
      </w:pPr>
    </w:p>
    <w:p w14:paraId="29B2FDEA" w14:textId="48242A29" w:rsidR="007A26B7" w:rsidRPr="000F46AB" w:rsidRDefault="007A26B7"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3AE7DFBD" w14:textId="77777777" w:rsidR="007A26B7" w:rsidRPr="007A26B7" w:rsidRDefault="007A26B7" w:rsidP="00B32A02">
      <w:pPr>
        <w:spacing w:after="0" w:line="240" w:lineRule="auto"/>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The main requirements that a clustering algorithm should satisfy are:</w:t>
      </w:r>
    </w:p>
    <w:p w14:paraId="6C7F1619"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scalability;</w:t>
      </w:r>
    </w:p>
    <w:p w14:paraId="627F9F03"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dealing with different types of attributes;</w:t>
      </w:r>
    </w:p>
    <w:p w14:paraId="55041F83"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discovering clusters with arbitrary shape;</w:t>
      </w:r>
    </w:p>
    <w:p w14:paraId="1A39D43C"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minimal requirements for domain knowledge to determine input parameters;</w:t>
      </w:r>
    </w:p>
    <w:p w14:paraId="378FCE00"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ability to deal with noise and outliers;</w:t>
      </w:r>
    </w:p>
    <w:p w14:paraId="22DEA56D"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insensitivity to order of input records;</w:t>
      </w:r>
    </w:p>
    <w:p w14:paraId="527D0EC1" w14:textId="77777777" w:rsidR="007A26B7" w:rsidRP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high dimensionality;</w:t>
      </w:r>
    </w:p>
    <w:p w14:paraId="22ABD8E2" w14:textId="050DC7C6" w:rsidR="007A26B7" w:rsidRDefault="007A26B7" w:rsidP="00B32A02">
      <w:pPr>
        <w:numPr>
          <w:ilvl w:val="0"/>
          <w:numId w:val="6"/>
        </w:numPr>
        <w:spacing w:after="0" w:line="240" w:lineRule="auto"/>
        <w:ind w:left="0"/>
        <w:jc w:val="both"/>
        <w:rPr>
          <w:rFonts w:ascii="Times New Roman" w:eastAsia="Times New Roman" w:hAnsi="Times New Roman" w:cs="Times New Roman"/>
          <w:sz w:val="24"/>
          <w:szCs w:val="24"/>
          <w:lang w:eastAsia="en-IN"/>
        </w:rPr>
      </w:pPr>
      <w:r w:rsidRPr="007A26B7">
        <w:rPr>
          <w:rFonts w:ascii="Times New Roman" w:eastAsia="Times New Roman" w:hAnsi="Times New Roman" w:cs="Times New Roman"/>
          <w:sz w:val="24"/>
          <w:szCs w:val="24"/>
          <w:lang w:eastAsia="en-IN"/>
        </w:rPr>
        <w:t>interpretability and usability.</w:t>
      </w:r>
    </w:p>
    <w:p w14:paraId="7CB5BB1C" w14:textId="77777777" w:rsidR="009822DC" w:rsidRPr="007A26B7" w:rsidRDefault="009822DC" w:rsidP="009822DC">
      <w:pPr>
        <w:spacing w:after="0" w:line="240" w:lineRule="auto"/>
        <w:jc w:val="both"/>
        <w:rPr>
          <w:rFonts w:ascii="Times New Roman" w:eastAsia="Times New Roman" w:hAnsi="Times New Roman" w:cs="Times New Roman"/>
          <w:sz w:val="24"/>
          <w:szCs w:val="24"/>
          <w:lang w:eastAsia="en-IN"/>
        </w:rPr>
      </w:pPr>
    </w:p>
    <w:p w14:paraId="36B655EB" w14:textId="35AC169E"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Explain data mining applications for Biomedical and DNA data analysis.</w:t>
      </w:r>
    </w:p>
    <w:p w14:paraId="25EC6DF0" w14:textId="7A424F0D" w:rsidR="007A26B7" w:rsidRPr="000F46AB" w:rsidRDefault="007A26B7" w:rsidP="00B32A02">
      <w:pPr>
        <w:spacing w:after="0" w:line="240" w:lineRule="auto"/>
        <w:jc w:val="both"/>
        <w:rPr>
          <w:rFonts w:ascii="Times New Roman" w:eastAsia="Times New Roman" w:hAnsi="Times New Roman" w:cs="Times New Roman"/>
          <w:sz w:val="24"/>
          <w:szCs w:val="24"/>
          <w:lang w:eastAsia="en-IN"/>
        </w:rPr>
      </w:pPr>
    </w:p>
    <w:p w14:paraId="5CDF8EC5" w14:textId="4B95B07A" w:rsidR="007A26B7" w:rsidRPr="000F46AB" w:rsidRDefault="007A26B7"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01E9CE00" w14:textId="77777777" w:rsidR="00954F13" w:rsidRPr="000F46AB" w:rsidRDefault="00954F13" w:rsidP="00B32A02">
      <w:pPr>
        <w:pStyle w:val="NormalWeb"/>
        <w:spacing w:before="0" w:beforeAutospacing="0" w:after="0" w:afterAutospacing="0"/>
        <w:jc w:val="both"/>
      </w:pPr>
      <w:r w:rsidRPr="000F46AB">
        <w:t>In recent times, we have seen a tremendous growth in the field of biology such as genomics, proteomics, functional Genomics and biomedical research. Biological data mining is a very important part of Bioinformatics. Following are the aspects in which data mining contributes for biological data analysis −</w:t>
      </w:r>
    </w:p>
    <w:p w14:paraId="01908F79" w14:textId="77777777" w:rsidR="00954F13" w:rsidRPr="000F46AB" w:rsidRDefault="00954F13" w:rsidP="00B32A02">
      <w:pPr>
        <w:pStyle w:val="NormalWeb"/>
        <w:numPr>
          <w:ilvl w:val="0"/>
          <w:numId w:val="7"/>
        </w:numPr>
        <w:spacing w:before="0" w:beforeAutospacing="0" w:after="0" w:afterAutospacing="0"/>
        <w:ind w:left="0"/>
        <w:jc w:val="both"/>
      </w:pPr>
      <w:r w:rsidRPr="000F46AB">
        <w:t>Semantic integration of heterogeneous, distributed genomic and proteomic databases.</w:t>
      </w:r>
    </w:p>
    <w:p w14:paraId="21DCD4A7" w14:textId="77777777" w:rsidR="00954F13" w:rsidRPr="000F46AB" w:rsidRDefault="00954F13" w:rsidP="00B32A02">
      <w:pPr>
        <w:pStyle w:val="NormalWeb"/>
        <w:numPr>
          <w:ilvl w:val="0"/>
          <w:numId w:val="7"/>
        </w:numPr>
        <w:spacing w:before="0" w:beforeAutospacing="0" w:after="0" w:afterAutospacing="0"/>
        <w:ind w:left="0"/>
        <w:jc w:val="both"/>
      </w:pPr>
      <w:r w:rsidRPr="000F46AB">
        <w:t>Alignment, indexing, similarity search and comparative analysis multiple nucleotide sequences.</w:t>
      </w:r>
    </w:p>
    <w:p w14:paraId="2FD6BDEA" w14:textId="77777777" w:rsidR="00954F13" w:rsidRPr="000F46AB" w:rsidRDefault="00954F13" w:rsidP="00B32A02">
      <w:pPr>
        <w:pStyle w:val="NormalWeb"/>
        <w:numPr>
          <w:ilvl w:val="0"/>
          <w:numId w:val="7"/>
        </w:numPr>
        <w:spacing w:before="0" w:beforeAutospacing="0" w:after="0" w:afterAutospacing="0"/>
        <w:ind w:left="0"/>
        <w:jc w:val="both"/>
      </w:pPr>
      <w:r w:rsidRPr="000F46AB">
        <w:lastRenderedPageBreak/>
        <w:t>Discovery of structural patterns and analysis of genetic networks and protein pathways.</w:t>
      </w:r>
    </w:p>
    <w:p w14:paraId="5C4089FE" w14:textId="77777777" w:rsidR="00954F13" w:rsidRPr="000F46AB" w:rsidRDefault="00954F13" w:rsidP="00B32A02">
      <w:pPr>
        <w:pStyle w:val="NormalWeb"/>
        <w:numPr>
          <w:ilvl w:val="0"/>
          <w:numId w:val="7"/>
        </w:numPr>
        <w:spacing w:before="0" w:beforeAutospacing="0" w:after="0" w:afterAutospacing="0"/>
        <w:ind w:left="0"/>
        <w:jc w:val="both"/>
      </w:pPr>
      <w:r w:rsidRPr="000F46AB">
        <w:t>Association and path analysis.</w:t>
      </w:r>
    </w:p>
    <w:p w14:paraId="32FABE83" w14:textId="77777777" w:rsidR="00954F13" w:rsidRPr="000F46AB" w:rsidRDefault="00954F13" w:rsidP="00B32A02">
      <w:pPr>
        <w:pStyle w:val="NormalWeb"/>
        <w:numPr>
          <w:ilvl w:val="0"/>
          <w:numId w:val="7"/>
        </w:numPr>
        <w:spacing w:before="0" w:beforeAutospacing="0" w:after="0" w:afterAutospacing="0"/>
        <w:ind w:left="0"/>
        <w:jc w:val="both"/>
      </w:pPr>
      <w:r w:rsidRPr="000F46AB">
        <w:t>Visualization tools in genetic data analysis.</w:t>
      </w:r>
    </w:p>
    <w:p w14:paraId="25537A19" w14:textId="77777777" w:rsidR="007A26B7" w:rsidRPr="002644A0" w:rsidRDefault="007A26B7" w:rsidP="00B32A02">
      <w:pPr>
        <w:spacing w:after="0" w:line="240" w:lineRule="auto"/>
        <w:jc w:val="both"/>
        <w:rPr>
          <w:rFonts w:ascii="Times New Roman" w:eastAsia="Times New Roman" w:hAnsi="Times New Roman" w:cs="Times New Roman"/>
          <w:sz w:val="24"/>
          <w:szCs w:val="24"/>
          <w:lang w:eastAsia="en-IN"/>
        </w:rPr>
      </w:pPr>
    </w:p>
    <w:p w14:paraId="0C0AEB2C" w14:textId="586B72AB"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Give Various forms of visualizing the discovered patterns.</w:t>
      </w:r>
    </w:p>
    <w:p w14:paraId="2D1AE41D" w14:textId="7BADE5C7" w:rsidR="00954F13" w:rsidRPr="000F46AB" w:rsidRDefault="00954F13" w:rsidP="00B32A02">
      <w:pPr>
        <w:spacing w:after="0" w:line="240" w:lineRule="auto"/>
        <w:jc w:val="both"/>
        <w:rPr>
          <w:rFonts w:ascii="Times New Roman" w:eastAsia="Times New Roman" w:hAnsi="Times New Roman" w:cs="Times New Roman"/>
          <w:sz w:val="24"/>
          <w:szCs w:val="24"/>
          <w:lang w:eastAsia="en-IN"/>
        </w:rPr>
      </w:pPr>
    </w:p>
    <w:p w14:paraId="5954FACD" w14:textId="2D3D866F" w:rsidR="00954F13" w:rsidRPr="000F46AB" w:rsidRDefault="00954F13"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4184BF62" w14:textId="77777777" w:rsidR="000E7D95" w:rsidRPr="000E7D95" w:rsidRDefault="000E7D95" w:rsidP="000E7D95">
      <w:pPr>
        <w:pStyle w:val="ListParagraph"/>
        <w:numPr>
          <w:ilvl w:val="0"/>
          <w:numId w:val="9"/>
        </w:numPr>
        <w:autoSpaceDE w:val="0"/>
        <w:autoSpaceDN w:val="0"/>
        <w:adjustRightInd w:val="0"/>
        <w:spacing w:after="0" w:line="240" w:lineRule="auto"/>
        <w:ind w:left="0"/>
        <w:jc w:val="both"/>
        <w:rPr>
          <w:rFonts w:ascii="Times New Roman" w:hAnsi="Times New Roman" w:cs="Times New Roman"/>
          <w:sz w:val="24"/>
          <w:szCs w:val="24"/>
        </w:rPr>
      </w:pPr>
      <w:r w:rsidRPr="000E7D95">
        <w:rPr>
          <w:rFonts w:ascii="Times New Roman" w:hAnsi="Times New Roman" w:cs="Times New Roman"/>
          <w:sz w:val="24"/>
          <w:szCs w:val="24"/>
        </w:rPr>
        <w:t xml:space="preserve">Data mining result visualization: </w:t>
      </w:r>
    </w:p>
    <w:p w14:paraId="1CAEDF7B" w14:textId="55F9A71A" w:rsidR="000E7D95" w:rsidRPr="000E7D95" w:rsidRDefault="000E7D95" w:rsidP="000E7D95">
      <w:pPr>
        <w:pStyle w:val="ListParagraph"/>
        <w:autoSpaceDE w:val="0"/>
        <w:autoSpaceDN w:val="0"/>
        <w:adjustRightInd w:val="0"/>
        <w:spacing w:after="0" w:line="240" w:lineRule="auto"/>
        <w:ind w:left="0" w:firstLine="720"/>
        <w:jc w:val="both"/>
        <w:rPr>
          <w:rFonts w:ascii="Times New Roman" w:hAnsi="Times New Roman" w:cs="Times New Roman"/>
          <w:sz w:val="24"/>
          <w:szCs w:val="24"/>
        </w:rPr>
      </w:pPr>
      <w:r w:rsidRPr="000E7D95">
        <w:rPr>
          <w:rFonts w:ascii="Times New Roman" w:hAnsi="Times New Roman" w:cs="Times New Roman"/>
          <w:sz w:val="24"/>
          <w:szCs w:val="24"/>
        </w:rPr>
        <w:t xml:space="preserve">Visualization of data mining results is the presentation of the results or knowledge obtained from data mining in visual forms. Such forms may include scatter plots and </w:t>
      </w:r>
      <w:r w:rsidRPr="000E7D95">
        <w:rPr>
          <w:rFonts w:ascii="Times New Roman" w:hAnsi="Times New Roman" w:cs="Times New Roman"/>
          <w:sz w:val="24"/>
          <w:szCs w:val="24"/>
        </w:rPr>
        <w:t>boxplots, as</w:t>
      </w:r>
      <w:r w:rsidRPr="000E7D95">
        <w:rPr>
          <w:rFonts w:ascii="Times New Roman" w:hAnsi="Times New Roman" w:cs="Times New Roman"/>
          <w:sz w:val="24"/>
          <w:szCs w:val="24"/>
        </w:rPr>
        <w:t xml:space="preserve"> well as decision trees, association rules, clusters, outliers, and generalized rules</w:t>
      </w:r>
    </w:p>
    <w:p w14:paraId="7BC03318" w14:textId="77777777" w:rsidR="000E7D95" w:rsidRPr="000E7D95" w:rsidRDefault="000E7D95" w:rsidP="000E7D95">
      <w:pPr>
        <w:pStyle w:val="ListParagraph"/>
        <w:numPr>
          <w:ilvl w:val="0"/>
          <w:numId w:val="9"/>
        </w:numPr>
        <w:autoSpaceDE w:val="0"/>
        <w:autoSpaceDN w:val="0"/>
        <w:adjustRightInd w:val="0"/>
        <w:spacing w:after="0" w:line="240" w:lineRule="auto"/>
        <w:ind w:left="0"/>
        <w:jc w:val="both"/>
        <w:rPr>
          <w:rFonts w:ascii="Times New Roman" w:hAnsi="Times New Roman" w:cs="Times New Roman"/>
          <w:sz w:val="24"/>
          <w:szCs w:val="24"/>
        </w:rPr>
      </w:pPr>
      <w:r w:rsidRPr="000E7D95">
        <w:rPr>
          <w:rFonts w:ascii="Times New Roman" w:hAnsi="Times New Roman" w:cs="Times New Roman"/>
          <w:sz w:val="24"/>
          <w:szCs w:val="24"/>
        </w:rPr>
        <w:t xml:space="preserve">Data mining process visualization: </w:t>
      </w:r>
    </w:p>
    <w:p w14:paraId="17750F84" w14:textId="6FAAF8BC" w:rsidR="000E7D95" w:rsidRPr="000E7D95" w:rsidRDefault="000E7D95" w:rsidP="000E7D95">
      <w:pPr>
        <w:pStyle w:val="ListParagraph"/>
        <w:autoSpaceDE w:val="0"/>
        <w:autoSpaceDN w:val="0"/>
        <w:adjustRightInd w:val="0"/>
        <w:spacing w:after="0" w:line="240" w:lineRule="auto"/>
        <w:ind w:left="0" w:firstLine="720"/>
        <w:jc w:val="both"/>
        <w:rPr>
          <w:rFonts w:ascii="Times New Roman" w:hAnsi="Times New Roman" w:cs="Times New Roman"/>
          <w:sz w:val="24"/>
          <w:szCs w:val="24"/>
        </w:rPr>
      </w:pPr>
      <w:r w:rsidRPr="000E7D95">
        <w:rPr>
          <w:rFonts w:ascii="Times New Roman" w:hAnsi="Times New Roman" w:cs="Times New Roman"/>
          <w:sz w:val="24"/>
          <w:szCs w:val="24"/>
        </w:rPr>
        <w:t xml:space="preserve">This type of visualization presents the various processes of data mining in visual forms so that users can see how the data are extracted and from which database or data warehouse they are extracted, as well as how the selected data are cleaned, integrated, </w:t>
      </w:r>
      <w:r w:rsidRPr="000E7D95">
        <w:rPr>
          <w:rFonts w:ascii="Times New Roman" w:hAnsi="Times New Roman" w:cs="Times New Roman"/>
          <w:sz w:val="24"/>
          <w:szCs w:val="24"/>
        </w:rPr>
        <w:t>pre-processed</w:t>
      </w:r>
      <w:r w:rsidRPr="000E7D95">
        <w:rPr>
          <w:rFonts w:ascii="Times New Roman" w:hAnsi="Times New Roman" w:cs="Times New Roman"/>
          <w:sz w:val="24"/>
          <w:szCs w:val="24"/>
        </w:rPr>
        <w:t>, and mined.</w:t>
      </w:r>
    </w:p>
    <w:p w14:paraId="00E0EEBC" w14:textId="77777777" w:rsidR="000E7D95" w:rsidRPr="000E7D95" w:rsidRDefault="000E7D95" w:rsidP="000E7D95">
      <w:pPr>
        <w:pStyle w:val="ListParagraph"/>
        <w:numPr>
          <w:ilvl w:val="0"/>
          <w:numId w:val="9"/>
        </w:numPr>
        <w:autoSpaceDE w:val="0"/>
        <w:autoSpaceDN w:val="0"/>
        <w:adjustRightInd w:val="0"/>
        <w:spacing w:after="0" w:line="240" w:lineRule="auto"/>
        <w:ind w:left="0"/>
        <w:jc w:val="both"/>
        <w:rPr>
          <w:rFonts w:ascii="Times New Roman" w:hAnsi="Times New Roman" w:cs="Times New Roman"/>
          <w:sz w:val="24"/>
          <w:szCs w:val="24"/>
        </w:rPr>
      </w:pPr>
      <w:r w:rsidRPr="000E7D95">
        <w:rPr>
          <w:rFonts w:ascii="Times New Roman" w:hAnsi="Times New Roman" w:cs="Times New Roman"/>
          <w:sz w:val="24"/>
          <w:szCs w:val="24"/>
        </w:rPr>
        <w:t>Interactive visual data mining:</w:t>
      </w:r>
    </w:p>
    <w:p w14:paraId="5033431D" w14:textId="15F39BD0" w:rsidR="000E7D95" w:rsidRPr="000E7D95" w:rsidRDefault="000E7D95" w:rsidP="000E7D95">
      <w:pPr>
        <w:pStyle w:val="ListParagraph"/>
        <w:autoSpaceDE w:val="0"/>
        <w:autoSpaceDN w:val="0"/>
        <w:adjustRightInd w:val="0"/>
        <w:spacing w:after="0" w:line="240" w:lineRule="auto"/>
        <w:ind w:left="0" w:firstLine="720"/>
        <w:jc w:val="both"/>
        <w:rPr>
          <w:rFonts w:ascii="Times New Roman" w:hAnsi="Times New Roman" w:cs="Times New Roman"/>
          <w:sz w:val="24"/>
          <w:szCs w:val="24"/>
        </w:rPr>
      </w:pPr>
      <w:r w:rsidRPr="000E7D95">
        <w:rPr>
          <w:rFonts w:ascii="Times New Roman" w:hAnsi="Times New Roman" w:cs="Times New Roman"/>
          <w:sz w:val="24"/>
          <w:szCs w:val="24"/>
        </w:rPr>
        <w:t xml:space="preserve"> In (interactive) visual data mining, visualization tools can be used in the data mining process to help users make smart data mining decisions. For example, the data distribution in a set of attributes can be displayed using </w:t>
      </w:r>
      <w:r w:rsidRPr="000E7D95">
        <w:rPr>
          <w:rFonts w:ascii="Times New Roman" w:hAnsi="Times New Roman" w:cs="Times New Roman"/>
          <w:sz w:val="24"/>
          <w:szCs w:val="24"/>
        </w:rPr>
        <w:t>coloured</w:t>
      </w:r>
      <w:r w:rsidRPr="000E7D95">
        <w:rPr>
          <w:rFonts w:ascii="Times New Roman" w:hAnsi="Times New Roman" w:cs="Times New Roman"/>
          <w:sz w:val="24"/>
          <w:szCs w:val="24"/>
        </w:rPr>
        <w:t xml:space="preserve"> sectors</w:t>
      </w:r>
    </w:p>
    <w:p w14:paraId="2C5B2931" w14:textId="57967148" w:rsidR="00954F13" w:rsidRPr="000F46AB" w:rsidRDefault="00954F13" w:rsidP="00B32A02">
      <w:pPr>
        <w:spacing w:after="0" w:line="240" w:lineRule="auto"/>
        <w:jc w:val="both"/>
        <w:rPr>
          <w:rFonts w:ascii="Times New Roman" w:eastAsia="Times New Roman" w:hAnsi="Times New Roman" w:cs="Times New Roman"/>
          <w:sz w:val="24"/>
          <w:szCs w:val="24"/>
          <w:lang w:eastAsia="en-IN"/>
        </w:rPr>
      </w:pPr>
    </w:p>
    <w:p w14:paraId="7C424F3D" w14:textId="77777777" w:rsidR="00954F13" w:rsidRPr="002644A0" w:rsidRDefault="00954F13" w:rsidP="00B32A02">
      <w:pPr>
        <w:spacing w:after="0" w:line="240" w:lineRule="auto"/>
        <w:jc w:val="both"/>
        <w:rPr>
          <w:rFonts w:ascii="Times New Roman" w:eastAsia="Times New Roman" w:hAnsi="Times New Roman" w:cs="Times New Roman"/>
          <w:sz w:val="24"/>
          <w:szCs w:val="24"/>
          <w:lang w:eastAsia="en-IN"/>
        </w:rPr>
      </w:pPr>
    </w:p>
    <w:p w14:paraId="19EC9F73" w14:textId="16CF634B"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Give the name of proximity function in k-medoid.</w:t>
      </w:r>
    </w:p>
    <w:p w14:paraId="2D20DF09" w14:textId="61191BE2" w:rsidR="00954F13" w:rsidRPr="000F46AB" w:rsidRDefault="00954F13" w:rsidP="00B32A02">
      <w:pPr>
        <w:spacing w:after="0" w:line="240" w:lineRule="auto"/>
        <w:jc w:val="both"/>
        <w:rPr>
          <w:rFonts w:ascii="Times New Roman" w:eastAsia="Times New Roman" w:hAnsi="Times New Roman" w:cs="Times New Roman"/>
          <w:sz w:val="24"/>
          <w:szCs w:val="24"/>
          <w:lang w:eastAsia="en-IN"/>
        </w:rPr>
      </w:pPr>
    </w:p>
    <w:p w14:paraId="1B4F8F1C" w14:textId="0901C522" w:rsidR="00954F13" w:rsidRPr="000F46AB" w:rsidRDefault="00954F13"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23F45A6E" w14:textId="68B5BF52" w:rsidR="00B32A02" w:rsidRPr="000F46AB" w:rsidRDefault="00B32A02"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Voronoi Iteration</w:t>
      </w:r>
    </w:p>
    <w:p w14:paraId="0345D69F" w14:textId="77777777" w:rsidR="00954F13" w:rsidRPr="002644A0" w:rsidRDefault="00954F13" w:rsidP="00B32A02">
      <w:pPr>
        <w:spacing w:after="0" w:line="240" w:lineRule="auto"/>
        <w:jc w:val="both"/>
        <w:rPr>
          <w:rFonts w:ascii="Times New Roman" w:eastAsia="Times New Roman" w:hAnsi="Times New Roman" w:cs="Times New Roman"/>
          <w:sz w:val="24"/>
          <w:szCs w:val="24"/>
          <w:lang w:eastAsia="en-IN"/>
        </w:rPr>
      </w:pPr>
    </w:p>
    <w:p w14:paraId="25ADB58D" w14:textId="59CD0667"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Write support and confidence formula.</w:t>
      </w:r>
    </w:p>
    <w:p w14:paraId="297B7383" w14:textId="000B371E"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p>
    <w:p w14:paraId="494E3B29" w14:textId="2AAA2B9B"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5A2180BD"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LET</w:t>
      </w:r>
    </w:p>
    <w:p w14:paraId="5254B38B"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T: (A set of) All transactions that customers make and are recorded in the stores system. (Since most of the customers use credit/debit cards, there is a unique number associated to their shopping list.)</w:t>
      </w:r>
    </w:p>
    <w:p w14:paraId="1678B005"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Basket: A set of all items bought by a customer.</w:t>
      </w:r>
    </w:p>
    <w:p w14:paraId="2F055F19"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Item-set: A set of items that we are interested in.</w:t>
      </w:r>
    </w:p>
    <w:p w14:paraId="7C1E0D28" w14:textId="77777777" w:rsidR="0002571B" w:rsidRPr="0002571B" w:rsidRDefault="0002571B" w:rsidP="0002571B">
      <w:pPr>
        <w:pStyle w:val="NoSpacing"/>
        <w:rPr>
          <w:rFonts w:ascii="Times New Roman" w:eastAsia="Times New Roman" w:hAnsi="Times New Roman" w:cs="Times New Roman"/>
          <w:sz w:val="24"/>
          <w:szCs w:val="24"/>
          <w:lang w:eastAsia="en-IN"/>
        </w:rPr>
      </w:pPr>
    </w:p>
    <w:p w14:paraId="27EBB7E3"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 xml:space="preserve">Now, let’s assume that we </w:t>
      </w:r>
      <w:proofErr w:type="spellStart"/>
      <w:r w:rsidRPr="0002571B">
        <w:rPr>
          <w:rFonts w:ascii="Times New Roman" w:eastAsia="Times New Roman" w:hAnsi="Times New Roman" w:cs="Times New Roman"/>
          <w:sz w:val="24"/>
          <w:szCs w:val="24"/>
          <w:lang w:eastAsia="en-IN"/>
        </w:rPr>
        <w:t>analyzed</w:t>
      </w:r>
      <w:proofErr w:type="spellEnd"/>
      <w:r w:rsidRPr="0002571B">
        <w:rPr>
          <w:rFonts w:ascii="Times New Roman" w:eastAsia="Times New Roman" w:hAnsi="Times New Roman" w:cs="Times New Roman"/>
          <w:sz w:val="24"/>
          <w:szCs w:val="24"/>
          <w:lang w:eastAsia="en-IN"/>
        </w:rPr>
        <w:t xml:space="preserve"> customers’ transactions and realized that “many of them”, if they had </w:t>
      </w:r>
      <w:r w:rsidRPr="0002571B">
        <w:rPr>
          <w:rFonts w:ascii="Times New Roman" w:eastAsia="Times New Roman" w:hAnsi="Times New Roman" w:cs="Times New Roman"/>
          <w:i/>
          <w:iCs/>
          <w:sz w:val="24"/>
          <w:szCs w:val="24"/>
          <w:lang w:eastAsia="en-IN"/>
        </w:rPr>
        <w:t>wine</w:t>
      </w:r>
      <w:r w:rsidRPr="0002571B">
        <w:rPr>
          <w:rFonts w:ascii="Times New Roman" w:eastAsia="Times New Roman" w:hAnsi="Times New Roman" w:cs="Times New Roman"/>
          <w:sz w:val="24"/>
          <w:szCs w:val="24"/>
          <w:lang w:eastAsia="en-IN"/>
        </w:rPr>
        <w:t> in their baskets, they also have </w:t>
      </w:r>
      <w:r w:rsidRPr="0002571B">
        <w:rPr>
          <w:rFonts w:ascii="Times New Roman" w:eastAsia="Times New Roman" w:hAnsi="Times New Roman" w:cs="Times New Roman"/>
          <w:i/>
          <w:iCs/>
          <w:sz w:val="24"/>
          <w:szCs w:val="24"/>
          <w:lang w:eastAsia="en-IN"/>
        </w:rPr>
        <w:t>cheese</w:t>
      </w:r>
      <w:r w:rsidRPr="0002571B">
        <w:rPr>
          <w:rFonts w:ascii="Times New Roman" w:eastAsia="Times New Roman" w:hAnsi="Times New Roman" w:cs="Times New Roman"/>
          <w:sz w:val="24"/>
          <w:szCs w:val="24"/>
          <w:lang w:eastAsia="en-IN"/>
        </w:rPr>
        <w:t>! Why can’t we put </w:t>
      </w:r>
      <w:r w:rsidRPr="0002571B">
        <w:rPr>
          <w:rFonts w:ascii="Times New Roman" w:eastAsia="Times New Roman" w:hAnsi="Times New Roman" w:cs="Times New Roman"/>
          <w:i/>
          <w:iCs/>
          <w:sz w:val="24"/>
          <w:szCs w:val="24"/>
          <w:lang w:eastAsia="en-IN"/>
        </w:rPr>
        <w:t>cheese</w:t>
      </w:r>
      <w:r w:rsidRPr="0002571B">
        <w:rPr>
          <w:rFonts w:ascii="Times New Roman" w:eastAsia="Times New Roman" w:hAnsi="Times New Roman" w:cs="Times New Roman"/>
          <w:sz w:val="24"/>
          <w:szCs w:val="24"/>
          <w:lang w:eastAsia="en-IN"/>
        </w:rPr>
        <w:t> at the beginning of an aisle and </w:t>
      </w:r>
      <w:r w:rsidRPr="0002571B">
        <w:rPr>
          <w:rFonts w:ascii="Times New Roman" w:eastAsia="Times New Roman" w:hAnsi="Times New Roman" w:cs="Times New Roman"/>
          <w:i/>
          <w:iCs/>
          <w:sz w:val="24"/>
          <w:szCs w:val="24"/>
          <w:lang w:eastAsia="en-IN"/>
        </w:rPr>
        <w:t>wine</w:t>
      </w:r>
      <w:r w:rsidRPr="0002571B">
        <w:rPr>
          <w:rFonts w:ascii="Times New Roman" w:eastAsia="Times New Roman" w:hAnsi="Times New Roman" w:cs="Times New Roman"/>
          <w:sz w:val="24"/>
          <w:szCs w:val="24"/>
          <w:lang w:eastAsia="en-IN"/>
        </w:rPr>
        <w:t> at the end of the next one and put all tempting items that a customer with a bottle of </w:t>
      </w:r>
      <w:r w:rsidRPr="0002571B">
        <w:rPr>
          <w:rFonts w:ascii="Times New Roman" w:eastAsia="Times New Roman" w:hAnsi="Times New Roman" w:cs="Times New Roman"/>
          <w:i/>
          <w:iCs/>
          <w:sz w:val="24"/>
          <w:szCs w:val="24"/>
          <w:lang w:eastAsia="en-IN"/>
        </w:rPr>
        <w:t>wine</w:t>
      </w:r>
      <w:r w:rsidRPr="0002571B">
        <w:rPr>
          <w:rFonts w:ascii="Times New Roman" w:eastAsia="Times New Roman" w:hAnsi="Times New Roman" w:cs="Times New Roman"/>
          <w:sz w:val="24"/>
          <w:szCs w:val="24"/>
          <w:lang w:eastAsia="en-IN"/>
        </w:rPr>
        <w:t> may need a nudge to buy, in between!!</w:t>
      </w:r>
    </w:p>
    <w:p w14:paraId="18FA38CA"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 xml:space="preserve">So, there has to be a way to evaluate the importance of a discovered rule. Here comes the support and confidence. </w:t>
      </w:r>
    </w:p>
    <w:p w14:paraId="52614F22" w14:textId="77777777" w:rsidR="0002571B" w:rsidRPr="0002571B" w:rsidRDefault="0002571B" w:rsidP="0002571B">
      <w:pPr>
        <w:pStyle w:val="NoSpacing"/>
        <w:rPr>
          <w:rFonts w:ascii="Times New Roman" w:eastAsia="Times New Roman" w:hAnsi="Times New Roman" w:cs="Times New Roman"/>
          <w:sz w:val="24"/>
          <w:szCs w:val="24"/>
          <w:lang w:eastAsia="en-IN"/>
        </w:rPr>
      </w:pPr>
    </w:p>
    <w:p w14:paraId="7A25BC91"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Suppose the rule we discovered is as follows</w:t>
      </w:r>
    </w:p>
    <w:p w14:paraId="14BFF220" w14:textId="77777777" w:rsidR="0002571B" w:rsidRPr="0002571B" w:rsidRDefault="0002571B" w:rsidP="0002571B">
      <w:pPr>
        <w:pStyle w:val="NoSpacing"/>
        <w:rPr>
          <w:rFonts w:ascii="Times New Roman" w:eastAsia="Times New Roman" w:hAnsi="Times New Roman" w:cs="Times New Roman"/>
          <w:sz w:val="24"/>
          <w:szCs w:val="24"/>
          <w:lang w:eastAsia="en-IN"/>
        </w:rPr>
      </w:pPr>
      <w:r w:rsidRPr="0002571B">
        <w:rPr>
          <w:rFonts w:ascii="Times New Roman" w:eastAsia="Times New Roman" w:hAnsi="Times New Roman" w:cs="Times New Roman"/>
          <w:sz w:val="24"/>
          <w:szCs w:val="24"/>
          <w:lang w:eastAsia="en-IN"/>
        </w:rPr>
        <w:t>Wine -&gt; Cheese (Support: 9% Confidence: 65%)</w:t>
      </w:r>
    </w:p>
    <w:p w14:paraId="22B87B63" w14:textId="77777777" w:rsidR="0002571B" w:rsidRPr="0002571B" w:rsidRDefault="0002571B" w:rsidP="0002571B">
      <w:pPr>
        <w:pStyle w:val="NoSpacing"/>
        <w:rPr>
          <w:rFonts w:ascii="Times New Roman" w:hAnsi="Times New Roman" w:cs="Times New Roman"/>
          <w:sz w:val="24"/>
          <w:szCs w:val="24"/>
        </w:rPr>
      </w:pPr>
      <w:r w:rsidRPr="0002571B">
        <w:rPr>
          <w:rFonts w:ascii="Times New Roman" w:hAnsi="Times New Roman" w:cs="Times New Roman"/>
          <w:sz w:val="24"/>
          <w:szCs w:val="24"/>
        </w:rPr>
        <w:t>Support: is the percentage of transactions in T that contain both </w:t>
      </w:r>
      <w:r w:rsidRPr="0002571B">
        <w:rPr>
          <w:rFonts w:ascii="Times New Roman" w:hAnsi="Times New Roman" w:cs="Times New Roman"/>
          <w:i/>
          <w:iCs/>
          <w:sz w:val="24"/>
          <w:szCs w:val="24"/>
        </w:rPr>
        <w:t>wine</w:t>
      </w:r>
      <w:r w:rsidRPr="0002571B">
        <w:rPr>
          <w:rFonts w:ascii="Times New Roman" w:hAnsi="Times New Roman" w:cs="Times New Roman"/>
          <w:sz w:val="24"/>
          <w:szCs w:val="24"/>
        </w:rPr>
        <w:t> and </w:t>
      </w:r>
      <w:r w:rsidRPr="0002571B">
        <w:rPr>
          <w:rFonts w:ascii="Times New Roman" w:hAnsi="Times New Roman" w:cs="Times New Roman"/>
          <w:i/>
          <w:iCs/>
          <w:sz w:val="24"/>
          <w:szCs w:val="24"/>
        </w:rPr>
        <w:t>Cheese</w:t>
      </w:r>
      <w:r w:rsidRPr="0002571B">
        <w:rPr>
          <w:rFonts w:ascii="Times New Roman" w:hAnsi="Times New Roman" w:cs="Times New Roman"/>
          <w:sz w:val="24"/>
          <w:szCs w:val="24"/>
        </w:rPr>
        <w:t> together. (9% of all baskets had these 2 items together.)</w:t>
      </w:r>
    </w:p>
    <w:p w14:paraId="1A623C90" w14:textId="77777777" w:rsidR="0002571B" w:rsidRPr="0002571B" w:rsidRDefault="0002571B" w:rsidP="0002571B">
      <w:pPr>
        <w:pStyle w:val="NoSpacing"/>
        <w:jc w:val="center"/>
        <w:rPr>
          <w:rFonts w:ascii="Times New Roman" w:hAnsi="Times New Roman" w:cs="Times New Roman"/>
          <w:b/>
          <w:bCs/>
          <w:sz w:val="24"/>
          <w:szCs w:val="24"/>
        </w:rPr>
      </w:pPr>
      <w:r w:rsidRPr="0002571B">
        <w:rPr>
          <w:rStyle w:val="mi"/>
          <w:rFonts w:ascii="Times New Roman" w:hAnsi="Times New Roman" w:cs="Times New Roman"/>
          <w:b/>
          <w:bCs/>
          <w:sz w:val="24"/>
          <w:szCs w:val="24"/>
          <w:bdr w:val="none" w:sz="0" w:space="0" w:color="auto" w:frame="1"/>
        </w:rPr>
        <w:t>support</w:t>
      </w:r>
      <w:r w:rsidRPr="0002571B">
        <w:rPr>
          <w:rStyle w:val="mo"/>
          <w:rFonts w:ascii="Times New Roman" w:hAnsi="Times New Roman" w:cs="Times New Roman"/>
          <w:b/>
          <w:bCs/>
          <w:sz w:val="24"/>
          <w:szCs w:val="24"/>
          <w:bdr w:val="none" w:sz="0" w:space="0" w:color="auto" w:frame="1"/>
        </w:rPr>
        <w:t>(</w:t>
      </w:r>
      <w:r w:rsidRPr="0002571B">
        <w:rPr>
          <w:rStyle w:val="mi"/>
          <w:rFonts w:ascii="Times New Roman" w:hAnsi="Times New Roman" w:cs="Times New Roman"/>
          <w:b/>
          <w:bCs/>
          <w:sz w:val="24"/>
          <w:szCs w:val="24"/>
          <w:bdr w:val="none" w:sz="0" w:space="0" w:color="auto" w:frame="1"/>
        </w:rPr>
        <w:t>A</w:t>
      </w:r>
      <w:r w:rsidRPr="0002571B">
        <w:rPr>
          <w:rStyle w:val="mo"/>
          <w:rFonts w:ascii="Times New Roman" w:hAnsi="Times New Roman" w:cs="Times New Roman"/>
          <w:b/>
          <w:bCs/>
          <w:sz w:val="24"/>
          <w:szCs w:val="24"/>
          <w:bdr w:val="none" w:sz="0" w:space="0" w:color="auto" w:frame="1"/>
        </w:rPr>
        <w:t>→</w:t>
      </w:r>
      <w:proofErr w:type="gramStart"/>
      <w:r w:rsidRPr="0002571B">
        <w:rPr>
          <w:rStyle w:val="mi"/>
          <w:rFonts w:ascii="Times New Roman" w:hAnsi="Times New Roman" w:cs="Times New Roman"/>
          <w:b/>
          <w:bCs/>
          <w:sz w:val="24"/>
          <w:szCs w:val="24"/>
          <w:bdr w:val="none" w:sz="0" w:space="0" w:color="auto" w:frame="1"/>
        </w:rPr>
        <w:t>B</w:t>
      </w:r>
      <w:r w:rsidRPr="0002571B">
        <w:rPr>
          <w:rStyle w:val="mo"/>
          <w:rFonts w:ascii="Times New Roman" w:hAnsi="Times New Roman" w:cs="Times New Roman"/>
          <w:b/>
          <w:bCs/>
          <w:sz w:val="24"/>
          <w:szCs w:val="24"/>
          <w:bdr w:val="none" w:sz="0" w:space="0" w:color="auto" w:frame="1"/>
        </w:rPr>
        <w:t>)=</w:t>
      </w:r>
      <w:proofErr w:type="gramEnd"/>
      <w:r w:rsidRPr="0002571B">
        <w:rPr>
          <w:rStyle w:val="mi"/>
          <w:rFonts w:ascii="Times New Roman" w:hAnsi="Times New Roman" w:cs="Times New Roman"/>
          <w:b/>
          <w:bCs/>
          <w:sz w:val="24"/>
          <w:szCs w:val="24"/>
          <w:bdr w:val="none" w:sz="0" w:space="0" w:color="auto" w:frame="1"/>
        </w:rPr>
        <w:t>P</w:t>
      </w:r>
      <w:r w:rsidRPr="0002571B">
        <w:rPr>
          <w:rStyle w:val="mo"/>
          <w:rFonts w:ascii="Times New Roman" w:hAnsi="Times New Roman" w:cs="Times New Roman"/>
          <w:b/>
          <w:bCs/>
          <w:sz w:val="24"/>
          <w:szCs w:val="24"/>
          <w:bdr w:val="none" w:sz="0" w:space="0" w:color="auto" w:frame="1"/>
        </w:rPr>
        <w:t>(</w:t>
      </w:r>
      <w:r w:rsidRPr="0002571B">
        <w:rPr>
          <w:rStyle w:val="mi"/>
          <w:rFonts w:ascii="Times New Roman" w:hAnsi="Times New Roman" w:cs="Times New Roman"/>
          <w:b/>
          <w:bCs/>
          <w:sz w:val="24"/>
          <w:szCs w:val="24"/>
          <w:bdr w:val="none" w:sz="0" w:space="0" w:color="auto" w:frame="1"/>
        </w:rPr>
        <w:t>A</w:t>
      </w:r>
      <w:r w:rsidRPr="0002571B">
        <w:rPr>
          <w:rStyle w:val="mo"/>
          <w:rFonts w:ascii="Cambria Math" w:hAnsi="Cambria Math" w:cs="Cambria Math"/>
          <w:b/>
          <w:bCs/>
          <w:sz w:val="24"/>
          <w:szCs w:val="24"/>
          <w:bdr w:val="none" w:sz="0" w:space="0" w:color="auto" w:frame="1"/>
        </w:rPr>
        <w:t>∪</w:t>
      </w:r>
      <w:r w:rsidRPr="0002571B">
        <w:rPr>
          <w:rStyle w:val="mi"/>
          <w:rFonts w:ascii="Times New Roman" w:hAnsi="Times New Roman" w:cs="Times New Roman"/>
          <w:b/>
          <w:bCs/>
          <w:sz w:val="24"/>
          <w:szCs w:val="24"/>
          <w:bdr w:val="none" w:sz="0" w:space="0" w:color="auto" w:frame="1"/>
        </w:rPr>
        <w:t>B</w:t>
      </w:r>
      <w:r w:rsidRPr="0002571B">
        <w:rPr>
          <w:rStyle w:val="mo"/>
          <w:rFonts w:ascii="Times New Roman" w:hAnsi="Times New Roman" w:cs="Times New Roman"/>
          <w:b/>
          <w:bCs/>
          <w:sz w:val="24"/>
          <w:szCs w:val="24"/>
          <w:bdr w:val="none" w:sz="0" w:space="0" w:color="auto" w:frame="1"/>
        </w:rPr>
        <w:t>)</w:t>
      </w:r>
    </w:p>
    <w:p w14:paraId="45BA319C" w14:textId="77777777" w:rsidR="0002571B" w:rsidRPr="0002571B" w:rsidRDefault="0002571B" w:rsidP="0002571B">
      <w:pPr>
        <w:pStyle w:val="NoSpacing"/>
        <w:rPr>
          <w:rFonts w:ascii="Times New Roman" w:eastAsia="Times New Roman" w:hAnsi="Times New Roman" w:cs="Times New Roman"/>
          <w:sz w:val="24"/>
          <w:szCs w:val="24"/>
          <w:lang w:eastAsia="en-IN"/>
        </w:rPr>
      </w:pPr>
    </w:p>
    <w:p w14:paraId="130E0A96" w14:textId="77777777" w:rsidR="0002571B" w:rsidRPr="0002571B" w:rsidRDefault="0002571B" w:rsidP="0002571B">
      <w:pPr>
        <w:pStyle w:val="NoSpacing"/>
        <w:rPr>
          <w:rFonts w:ascii="Times New Roman" w:hAnsi="Times New Roman" w:cs="Times New Roman"/>
          <w:sz w:val="24"/>
          <w:szCs w:val="24"/>
        </w:rPr>
      </w:pPr>
      <w:r w:rsidRPr="0002571B">
        <w:rPr>
          <w:rFonts w:ascii="Times New Roman" w:hAnsi="Times New Roman" w:cs="Times New Roman"/>
          <w:sz w:val="24"/>
          <w:szCs w:val="24"/>
        </w:rPr>
        <w:lastRenderedPageBreak/>
        <w:t>Confidence: is the percentage of transactions in T, containing </w:t>
      </w:r>
      <w:r w:rsidRPr="0002571B">
        <w:rPr>
          <w:rFonts w:ascii="Times New Roman" w:hAnsi="Times New Roman" w:cs="Times New Roman"/>
          <w:i/>
          <w:iCs/>
          <w:sz w:val="24"/>
          <w:szCs w:val="24"/>
        </w:rPr>
        <w:t>wine</w:t>
      </w:r>
      <w:r w:rsidRPr="0002571B">
        <w:rPr>
          <w:rFonts w:ascii="Times New Roman" w:hAnsi="Times New Roman" w:cs="Times New Roman"/>
          <w:sz w:val="24"/>
          <w:szCs w:val="24"/>
        </w:rPr>
        <w:t>, that also contain </w:t>
      </w:r>
      <w:r w:rsidRPr="0002571B">
        <w:rPr>
          <w:rFonts w:ascii="Times New Roman" w:hAnsi="Times New Roman" w:cs="Times New Roman"/>
          <w:i/>
          <w:iCs/>
          <w:sz w:val="24"/>
          <w:szCs w:val="24"/>
        </w:rPr>
        <w:t>Cheese</w:t>
      </w:r>
      <w:r w:rsidRPr="0002571B">
        <w:rPr>
          <w:rFonts w:ascii="Times New Roman" w:hAnsi="Times New Roman" w:cs="Times New Roman"/>
          <w:sz w:val="24"/>
          <w:szCs w:val="24"/>
        </w:rPr>
        <w:t>. In other words, the probability of having </w:t>
      </w:r>
      <w:r w:rsidRPr="0002571B">
        <w:rPr>
          <w:rFonts w:ascii="Times New Roman" w:hAnsi="Times New Roman" w:cs="Times New Roman"/>
          <w:i/>
          <w:iCs/>
          <w:sz w:val="24"/>
          <w:szCs w:val="24"/>
        </w:rPr>
        <w:t>Cheese</w:t>
      </w:r>
      <w:r w:rsidRPr="0002571B">
        <w:rPr>
          <w:rFonts w:ascii="Times New Roman" w:hAnsi="Times New Roman" w:cs="Times New Roman"/>
          <w:sz w:val="24"/>
          <w:szCs w:val="24"/>
        </w:rPr>
        <w:t>, given that </w:t>
      </w:r>
      <w:r w:rsidRPr="0002571B">
        <w:rPr>
          <w:rFonts w:ascii="Times New Roman" w:hAnsi="Times New Roman" w:cs="Times New Roman"/>
          <w:i/>
          <w:iCs/>
          <w:sz w:val="24"/>
          <w:szCs w:val="24"/>
        </w:rPr>
        <w:t>wine</w:t>
      </w:r>
      <w:r w:rsidRPr="0002571B">
        <w:rPr>
          <w:rFonts w:ascii="Times New Roman" w:hAnsi="Times New Roman" w:cs="Times New Roman"/>
          <w:sz w:val="24"/>
          <w:szCs w:val="24"/>
        </w:rPr>
        <w:t> is already in the basket. (65% of all those who bought </w:t>
      </w:r>
      <w:r w:rsidRPr="0002571B">
        <w:rPr>
          <w:rFonts w:ascii="Times New Roman" w:hAnsi="Times New Roman" w:cs="Times New Roman"/>
          <w:i/>
          <w:iCs/>
          <w:sz w:val="24"/>
          <w:szCs w:val="24"/>
        </w:rPr>
        <w:t>Win</w:t>
      </w:r>
      <w:bookmarkStart w:id="0" w:name="_GoBack"/>
      <w:bookmarkEnd w:id="0"/>
      <w:r w:rsidRPr="0002571B">
        <w:rPr>
          <w:rFonts w:ascii="Times New Roman" w:hAnsi="Times New Roman" w:cs="Times New Roman"/>
          <w:i/>
          <w:iCs/>
          <w:sz w:val="24"/>
          <w:szCs w:val="24"/>
        </w:rPr>
        <w:t>e</w:t>
      </w:r>
      <w:r w:rsidRPr="0002571B">
        <w:rPr>
          <w:rFonts w:ascii="Times New Roman" w:hAnsi="Times New Roman" w:cs="Times New Roman"/>
          <w:sz w:val="24"/>
          <w:szCs w:val="24"/>
        </w:rPr>
        <w:t>, also bought </w:t>
      </w:r>
      <w:r w:rsidRPr="0002571B">
        <w:rPr>
          <w:rFonts w:ascii="Times New Roman" w:hAnsi="Times New Roman" w:cs="Times New Roman"/>
          <w:i/>
          <w:iCs/>
          <w:sz w:val="24"/>
          <w:szCs w:val="24"/>
        </w:rPr>
        <w:t>Cheese</w:t>
      </w:r>
      <w:r w:rsidRPr="0002571B">
        <w:rPr>
          <w:rFonts w:ascii="Times New Roman" w:hAnsi="Times New Roman" w:cs="Times New Roman"/>
          <w:sz w:val="24"/>
          <w:szCs w:val="24"/>
        </w:rPr>
        <w:t>.)</w:t>
      </w:r>
    </w:p>
    <w:p w14:paraId="1CB8D8F6" w14:textId="77777777" w:rsidR="0002571B" w:rsidRPr="0002571B" w:rsidRDefault="0002571B" w:rsidP="0002571B">
      <w:pPr>
        <w:pStyle w:val="NoSpacing"/>
        <w:jc w:val="center"/>
        <w:rPr>
          <w:rFonts w:ascii="Times New Roman" w:hAnsi="Times New Roman" w:cs="Times New Roman"/>
          <w:b/>
          <w:bCs/>
          <w:sz w:val="24"/>
          <w:szCs w:val="24"/>
        </w:rPr>
      </w:pPr>
      <w:r w:rsidRPr="0002571B">
        <w:rPr>
          <w:rStyle w:val="mi"/>
          <w:rFonts w:ascii="Times New Roman" w:hAnsi="Times New Roman" w:cs="Times New Roman"/>
          <w:b/>
          <w:bCs/>
          <w:sz w:val="24"/>
          <w:szCs w:val="24"/>
          <w:bdr w:val="none" w:sz="0" w:space="0" w:color="auto" w:frame="1"/>
        </w:rPr>
        <w:t>confidence</w:t>
      </w:r>
      <w:r w:rsidRPr="0002571B">
        <w:rPr>
          <w:rStyle w:val="mo"/>
          <w:rFonts w:ascii="Times New Roman" w:hAnsi="Times New Roman" w:cs="Times New Roman"/>
          <w:b/>
          <w:bCs/>
          <w:sz w:val="24"/>
          <w:szCs w:val="24"/>
          <w:bdr w:val="none" w:sz="0" w:space="0" w:color="auto" w:frame="1"/>
        </w:rPr>
        <w:t>(</w:t>
      </w:r>
      <w:r w:rsidRPr="0002571B">
        <w:rPr>
          <w:rStyle w:val="mi"/>
          <w:rFonts w:ascii="Times New Roman" w:hAnsi="Times New Roman" w:cs="Times New Roman"/>
          <w:b/>
          <w:bCs/>
          <w:sz w:val="24"/>
          <w:szCs w:val="24"/>
          <w:bdr w:val="none" w:sz="0" w:space="0" w:color="auto" w:frame="1"/>
        </w:rPr>
        <w:t>A</w:t>
      </w:r>
      <w:r w:rsidRPr="0002571B">
        <w:rPr>
          <w:rStyle w:val="mo"/>
          <w:rFonts w:ascii="Times New Roman" w:hAnsi="Times New Roman" w:cs="Times New Roman"/>
          <w:b/>
          <w:bCs/>
          <w:sz w:val="24"/>
          <w:szCs w:val="24"/>
          <w:bdr w:val="none" w:sz="0" w:space="0" w:color="auto" w:frame="1"/>
        </w:rPr>
        <w:t>→</w:t>
      </w:r>
      <w:proofErr w:type="gramStart"/>
      <w:r w:rsidRPr="0002571B">
        <w:rPr>
          <w:rStyle w:val="mi"/>
          <w:rFonts w:ascii="Times New Roman" w:hAnsi="Times New Roman" w:cs="Times New Roman"/>
          <w:b/>
          <w:bCs/>
          <w:sz w:val="24"/>
          <w:szCs w:val="24"/>
          <w:bdr w:val="none" w:sz="0" w:space="0" w:color="auto" w:frame="1"/>
        </w:rPr>
        <w:t>B</w:t>
      </w:r>
      <w:r w:rsidRPr="0002571B">
        <w:rPr>
          <w:rStyle w:val="mo"/>
          <w:rFonts w:ascii="Times New Roman" w:hAnsi="Times New Roman" w:cs="Times New Roman"/>
          <w:b/>
          <w:bCs/>
          <w:sz w:val="24"/>
          <w:szCs w:val="24"/>
          <w:bdr w:val="none" w:sz="0" w:space="0" w:color="auto" w:frame="1"/>
        </w:rPr>
        <w:t>)=</w:t>
      </w:r>
      <w:proofErr w:type="gramEnd"/>
      <w:r w:rsidRPr="0002571B">
        <w:rPr>
          <w:rStyle w:val="mi"/>
          <w:rFonts w:ascii="Times New Roman" w:hAnsi="Times New Roman" w:cs="Times New Roman"/>
          <w:b/>
          <w:bCs/>
          <w:sz w:val="24"/>
          <w:szCs w:val="24"/>
          <w:bdr w:val="none" w:sz="0" w:space="0" w:color="auto" w:frame="1"/>
        </w:rPr>
        <w:t>P</w:t>
      </w:r>
      <w:r w:rsidRPr="0002571B">
        <w:rPr>
          <w:rStyle w:val="mo"/>
          <w:rFonts w:ascii="Times New Roman" w:hAnsi="Times New Roman" w:cs="Times New Roman"/>
          <w:b/>
          <w:bCs/>
          <w:sz w:val="24"/>
          <w:szCs w:val="24"/>
          <w:bdr w:val="none" w:sz="0" w:space="0" w:color="auto" w:frame="1"/>
        </w:rPr>
        <w:t>(</w:t>
      </w:r>
      <w:r w:rsidRPr="0002571B">
        <w:rPr>
          <w:rStyle w:val="mi"/>
          <w:rFonts w:ascii="Times New Roman" w:hAnsi="Times New Roman" w:cs="Times New Roman"/>
          <w:b/>
          <w:bCs/>
          <w:sz w:val="24"/>
          <w:szCs w:val="24"/>
          <w:bdr w:val="none" w:sz="0" w:space="0" w:color="auto" w:frame="1"/>
        </w:rPr>
        <w:t>B</w:t>
      </w:r>
      <w:r w:rsidRPr="0002571B">
        <w:rPr>
          <w:rStyle w:val="mo"/>
          <w:rFonts w:ascii="Times New Roman" w:hAnsi="Times New Roman" w:cs="Times New Roman"/>
          <w:b/>
          <w:bCs/>
          <w:sz w:val="24"/>
          <w:szCs w:val="24"/>
          <w:bdr w:val="none" w:sz="0" w:space="0" w:color="auto" w:frame="1"/>
        </w:rPr>
        <w:t>|</w:t>
      </w:r>
      <w:r w:rsidRPr="0002571B">
        <w:rPr>
          <w:rStyle w:val="mi"/>
          <w:rFonts w:ascii="Times New Roman" w:hAnsi="Times New Roman" w:cs="Times New Roman"/>
          <w:b/>
          <w:bCs/>
          <w:sz w:val="24"/>
          <w:szCs w:val="24"/>
          <w:bdr w:val="none" w:sz="0" w:space="0" w:color="auto" w:frame="1"/>
        </w:rPr>
        <w:t>A</w:t>
      </w:r>
      <w:r w:rsidRPr="0002571B">
        <w:rPr>
          <w:rStyle w:val="mo"/>
          <w:rFonts w:ascii="Times New Roman" w:hAnsi="Times New Roman" w:cs="Times New Roman"/>
          <w:b/>
          <w:bCs/>
          <w:sz w:val="24"/>
          <w:szCs w:val="24"/>
          <w:bdr w:val="none" w:sz="0" w:space="0" w:color="auto" w:frame="1"/>
        </w:rPr>
        <w:t>)</w:t>
      </w:r>
    </w:p>
    <w:p w14:paraId="5D57B060" w14:textId="5740559E"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p>
    <w:p w14:paraId="32BC3F6B" w14:textId="77777777" w:rsidR="00A43A04" w:rsidRPr="002644A0" w:rsidRDefault="00A43A04" w:rsidP="00B32A02">
      <w:pPr>
        <w:spacing w:after="0" w:line="240" w:lineRule="auto"/>
        <w:jc w:val="both"/>
        <w:rPr>
          <w:rFonts w:ascii="Times New Roman" w:eastAsia="Times New Roman" w:hAnsi="Times New Roman" w:cs="Times New Roman"/>
          <w:sz w:val="24"/>
          <w:szCs w:val="24"/>
          <w:lang w:eastAsia="en-IN"/>
        </w:rPr>
      </w:pPr>
    </w:p>
    <w:p w14:paraId="141AB399" w14:textId="405F82F8"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 xml:space="preserve">Explain over </w:t>
      </w:r>
      <w:r w:rsidR="00B32A02" w:rsidRPr="000F46AB">
        <w:rPr>
          <w:rFonts w:ascii="Times New Roman" w:eastAsia="Times New Roman" w:hAnsi="Times New Roman" w:cs="Times New Roman"/>
          <w:sz w:val="24"/>
          <w:szCs w:val="24"/>
          <w:lang w:eastAsia="en-IN"/>
        </w:rPr>
        <w:t>fitting and under</w:t>
      </w:r>
      <w:r w:rsidRPr="002644A0">
        <w:rPr>
          <w:rFonts w:ascii="Times New Roman" w:eastAsia="Times New Roman" w:hAnsi="Times New Roman" w:cs="Times New Roman"/>
          <w:sz w:val="24"/>
          <w:szCs w:val="24"/>
          <w:lang w:eastAsia="en-IN"/>
        </w:rPr>
        <w:t xml:space="preserve"> fitting in classification</w:t>
      </w:r>
    </w:p>
    <w:p w14:paraId="42CEB98B" w14:textId="0FB0DB19"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p>
    <w:p w14:paraId="0ED1FA25" w14:textId="35C4E41C"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46A94ABD" w14:textId="6C8D2DE4" w:rsidR="00B32A02" w:rsidRPr="00B32A02" w:rsidRDefault="00B32A02" w:rsidP="00B32A02">
      <w:pPr>
        <w:spacing w:after="0" w:line="360" w:lineRule="atLeast"/>
        <w:jc w:val="both"/>
        <w:textAlignment w:val="baseline"/>
        <w:outlineLvl w:val="1"/>
        <w:rPr>
          <w:rFonts w:ascii="Times New Roman" w:eastAsia="Times New Roman" w:hAnsi="Times New Roman" w:cs="Times New Roman"/>
          <w:b/>
          <w:bCs/>
          <w:sz w:val="24"/>
          <w:szCs w:val="24"/>
          <w:lang w:eastAsia="en-IN"/>
        </w:rPr>
      </w:pPr>
      <w:r w:rsidRPr="00B32A02">
        <w:rPr>
          <w:rFonts w:ascii="Times New Roman" w:eastAsia="Times New Roman" w:hAnsi="Times New Roman" w:cs="Times New Roman"/>
          <w:b/>
          <w:bCs/>
          <w:sz w:val="24"/>
          <w:szCs w:val="24"/>
          <w:lang w:eastAsia="en-IN"/>
        </w:rPr>
        <w:t xml:space="preserve">Overfitting </w:t>
      </w:r>
      <w:r w:rsidRPr="000F46AB">
        <w:rPr>
          <w:rFonts w:ascii="Times New Roman" w:eastAsia="Times New Roman" w:hAnsi="Times New Roman" w:cs="Times New Roman"/>
          <w:b/>
          <w:bCs/>
          <w:sz w:val="24"/>
          <w:szCs w:val="24"/>
          <w:lang w:eastAsia="en-IN"/>
        </w:rPr>
        <w:t>Classification</w:t>
      </w:r>
    </w:p>
    <w:p w14:paraId="67A4FE03" w14:textId="77777777" w:rsidR="00B32A02" w:rsidRPr="00B32A02" w:rsidRDefault="0002571B" w:rsidP="00B32A02">
      <w:pPr>
        <w:spacing w:after="0" w:line="360" w:lineRule="atLeast"/>
        <w:jc w:val="both"/>
        <w:textAlignment w:val="baseline"/>
        <w:rPr>
          <w:rFonts w:ascii="Times New Roman" w:eastAsia="Times New Roman" w:hAnsi="Times New Roman" w:cs="Times New Roman"/>
          <w:sz w:val="24"/>
          <w:szCs w:val="24"/>
          <w:lang w:eastAsia="en-IN"/>
        </w:rPr>
      </w:pPr>
      <w:hyperlink r:id="rId18" w:history="1">
        <w:r w:rsidR="00B32A02" w:rsidRPr="00B32A02">
          <w:rPr>
            <w:rFonts w:ascii="Times New Roman" w:eastAsia="Times New Roman" w:hAnsi="Times New Roman" w:cs="Times New Roman"/>
            <w:sz w:val="24"/>
            <w:szCs w:val="24"/>
            <w:u w:val="single"/>
            <w:bdr w:val="none" w:sz="0" w:space="0" w:color="auto" w:frame="1"/>
            <w:lang w:eastAsia="en-IN"/>
          </w:rPr>
          <w:t>Overfitting</w:t>
        </w:r>
      </w:hyperlink>
      <w:r w:rsidR="00B32A02" w:rsidRPr="00B32A02">
        <w:rPr>
          <w:rFonts w:ascii="Times New Roman" w:eastAsia="Times New Roman" w:hAnsi="Times New Roman" w:cs="Times New Roman"/>
          <w:sz w:val="24"/>
          <w:szCs w:val="24"/>
          <w:lang w:eastAsia="en-IN"/>
        </w:rPr>
        <w:t> refers to a model that models the training data too well.</w:t>
      </w:r>
    </w:p>
    <w:p w14:paraId="6DA5977D" w14:textId="71378724" w:rsidR="00B32A02" w:rsidRPr="00B32A02" w:rsidRDefault="00B32A02" w:rsidP="00B32A02">
      <w:pPr>
        <w:spacing w:after="0" w:line="360" w:lineRule="atLeast"/>
        <w:jc w:val="both"/>
        <w:textAlignment w:val="baseline"/>
        <w:rPr>
          <w:rFonts w:ascii="Times New Roman" w:eastAsia="Times New Roman" w:hAnsi="Times New Roman" w:cs="Times New Roman"/>
          <w:sz w:val="24"/>
          <w:szCs w:val="24"/>
          <w:lang w:eastAsia="en-IN"/>
        </w:rPr>
      </w:pPr>
      <w:r w:rsidRPr="00B32A02">
        <w:rPr>
          <w:rFonts w:ascii="Times New Roman" w:eastAsia="Times New Roman" w:hAnsi="Times New Roman" w:cs="Times New Roman"/>
          <w:sz w:val="24"/>
          <w:szCs w:val="24"/>
          <w:lang w:eastAsia="en-IN"/>
        </w:rP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w:t>
      </w:r>
      <w:r w:rsidRPr="000F46AB">
        <w:rPr>
          <w:rFonts w:ascii="Times New Roman" w:eastAsia="Times New Roman" w:hAnsi="Times New Roman" w:cs="Times New Roman"/>
          <w:sz w:val="24"/>
          <w:szCs w:val="24"/>
          <w:lang w:eastAsia="en-IN"/>
        </w:rPr>
        <w:t>model’s</w:t>
      </w:r>
      <w:r w:rsidRPr="00B32A02">
        <w:rPr>
          <w:rFonts w:ascii="Times New Roman" w:eastAsia="Times New Roman" w:hAnsi="Times New Roman" w:cs="Times New Roman"/>
          <w:sz w:val="24"/>
          <w:szCs w:val="24"/>
          <w:lang w:eastAsia="en-IN"/>
        </w:rPr>
        <w:t xml:space="preserve"> ability to </w:t>
      </w:r>
      <w:r w:rsidRPr="000F46AB">
        <w:rPr>
          <w:rFonts w:ascii="Times New Roman" w:eastAsia="Times New Roman" w:hAnsi="Times New Roman" w:cs="Times New Roman"/>
          <w:sz w:val="24"/>
          <w:szCs w:val="24"/>
          <w:lang w:eastAsia="en-IN"/>
        </w:rPr>
        <w:t>generalize. Overfitting</w:t>
      </w:r>
      <w:r w:rsidRPr="00B32A02">
        <w:rPr>
          <w:rFonts w:ascii="Times New Roman" w:eastAsia="Times New Roman" w:hAnsi="Times New Roman" w:cs="Times New Roman"/>
          <w:sz w:val="24"/>
          <w:szCs w:val="24"/>
          <w:lang w:eastAsia="en-IN"/>
        </w:rPr>
        <w:t xml:space="preserve"> is more likely with nonparametric and nonlinear models that have more flexibility when learning a target function. As such, many nonparametric machine learning algorithms also include parameters or techniques to limit and constrain how much detail the model </w:t>
      </w:r>
      <w:r w:rsidRPr="000F46AB">
        <w:rPr>
          <w:rFonts w:ascii="Times New Roman" w:eastAsia="Times New Roman" w:hAnsi="Times New Roman" w:cs="Times New Roman"/>
          <w:sz w:val="24"/>
          <w:szCs w:val="24"/>
          <w:lang w:eastAsia="en-IN"/>
        </w:rPr>
        <w:t>learns. For</w:t>
      </w:r>
      <w:r w:rsidRPr="00B32A02">
        <w:rPr>
          <w:rFonts w:ascii="Times New Roman" w:eastAsia="Times New Roman" w:hAnsi="Times New Roman" w:cs="Times New Roman"/>
          <w:sz w:val="24"/>
          <w:szCs w:val="24"/>
          <w:lang w:eastAsia="en-IN"/>
        </w:rPr>
        <w:t xml:space="preserve"> example, decision trees are a nonparametric machine learning algorithm that is very flexible and is subject to overfitting training data. This problem can be addressed by pruning a tree after it has learned in order to remove some of the detail it has picked up.</w:t>
      </w:r>
    </w:p>
    <w:p w14:paraId="04B19006" w14:textId="4D448BFC" w:rsidR="00B32A02" w:rsidRPr="00B32A02" w:rsidRDefault="00B32A02" w:rsidP="00B32A02">
      <w:pPr>
        <w:spacing w:after="0" w:line="360" w:lineRule="atLeast"/>
        <w:jc w:val="both"/>
        <w:textAlignment w:val="baseline"/>
        <w:outlineLvl w:val="1"/>
        <w:rPr>
          <w:rFonts w:ascii="Times New Roman" w:eastAsia="Times New Roman" w:hAnsi="Times New Roman" w:cs="Times New Roman"/>
          <w:b/>
          <w:bCs/>
          <w:sz w:val="24"/>
          <w:szCs w:val="24"/>
          <w:lang w:eastAsia="en-IN"/>
        </w:rPr>
      </w:pPr>
      <w:r w:rsidRPr="00B32A02">
        <w:rPr>
          <w:rFonts w:ascii="Times New Roman" w:eastAsia="Times New Roman" w:hAnsi="Times New Roman" w:cs="Times New Roman"/>
          <w:b/>
          <w:bCs/>
          <w:sz w:val="24"/>
          <w:szCs w:val="24"/>
          <w:lang w:eastAsia="en-IN"/>
        </w:rPr>
        <w:t xml:space="preserve">Underfitting in </w:t>
      </w:r>
      <w:r w:rsidRPr="000F46AB">
        <w:rPr>
          <w:rFonts w:ascii="Times New Roman" w:eastAsia="Times New Roman" w:hAnsi="Times New Roman" w:cs="Times New Roman"/>
          <w:b/>
          <w:bCs/>
          <w:sz w:val="24"/>
          <w:szCs w:val="24"/>
          <w:lang w:eastAsia="en-IN"/>
        </w:rPr>
        <w:t>Classification</w:t>
      </w:r>
    </w:p>
    <w:p w14:paraId="76C1ACB6" w14:textId="4C3525E3" w:rsidR="00B32A02" w:rsidRPr="000F46AB" w:rsidRDefault="00B32A02" w:rsidP="00B32A02">
      <w:pPr>
        <w:spacing w:after="0" w:line="360" w:lineRule="atLeast"/>
        <w:jc w:val="both"/>
        <w:textAlignment w:val="baseline"/>
        <w:rPr>
          <w:rFonts w:ascii="Times New Roman" w:eastAsia="Times New Roman" w:hAnsi="Times New Roman" w:cs="Times New Roman"/>
          <w:sz w:val="24"/>
          <w:szCs w:val="24"/>
          <w:lang w:eastAsia="en-IN"/>
        </w:rPr>
      </w:pPr>
      <w:r w:rsidRPr="00B32A02">
        <w:rPr>
          <w:rFonts w:ascii="Times New Roman" w:eastAsia="Times New Roman" w:hAnsi="Times New Roman" w:cs="Times New Roman"/>
          <w:sz w:val="24"/>
          <w:szCs w:val="24"/>
          <w:lang w:eastAsia="en-IN"/>
        </w:rPr>
        <w:t xml:space="preserve">Underfitting refers to a model that can neither model the training data nor generalize to new </w:t>
      </w:r>
      <w:r w:rsidRPr="000F46AB">
        <w:rPr>
          <w:rFonts w:ascii="Times New Roman" w:eastAsia="Times New Roman" w:hAnsi="Times New Roman" w:cs="Times New Roman"/>
          <w:sz w:val="24"/>
          <w:szCs w:val="24"/>
          <w:lang w:eastAsia="en-IN"/>
        </w:rPr>
        <w:t>data. An</w:t>
      </w:r>
      <w:r w:rsidRPr="00B32A02">
        <w:rPr>
          <w:rFonts w:ascii="Times New Roman" w:eastAsia="Times New Roman" w:hAnsi="Times New Roman" w:cs="Times New Roman"/>
          <w:sz w:val="24"/>
          <w:szCs w:val="24"/>
          <w:lang w:eastAsia="en-IN"/>
        </w:rPr>
        <w:t xml:space="preserve"> underfit machine learning model is not a suitable model and will be obvious as it will have poor performance on the training </w:t>
      </w:r>
      <w:r w:rsidRPr="000F46AB">
        <w:rPr>
          <w:rFonts w:ascii="Times New Roman" w:eastAsia="Times New Roman" w:hAnsi="Times New Roman" w:cs="Times New Roman"/>
          <w:sz w:val="24"/>
          <w:szCs w:val="24"/>
          <w:lang w:eastAsia="en-IN"/>
        </w:rPr>
        <w:t>data. Underfitting</w:t>
      </w:r>
      <w:r w:rsidRPr="00B32A02">
        <w:rPr>
          <w:rFonts w:ascii="Times New Roman" w:eastAsia="Times New Roman" w:hAnsi="Times New Roman" w:cs="Times New Roman"/>
          <w:sz w:val="24"/>
          <w:szCs w:val="24"/>
          <w:lang w:eastAsia="en-IN"/>
        </w:rPr>
        <w:t xml:space="preserve"> is often not discussed as it is easy to detect given a good performance metric. The remedy is to move on and try alternate machine learning algorithms. Nevertheless, it does provide a good contrast to the problem of overfitting.</w:t>
      </w:r>
    </w:p>
    <w:p w14:paraId="2DFB45CA" w14:textId="77777777" w:rsidR="00E816D0" w:rsidRPr="00B32A02" w:rsidRDefault="00E816D0" w:rsidP="00B32A02">
      <w:pPr>
        <w:spacing w:after="0" w:line="360" w:lineRule="atLeast"/>
        <w:jc w:val="both"/>
        <w:textAlignment w:val="baseline"/>
        <w:rPr>
          <w:rFonts w:ascii="Times New Roman" w:eastAsia="Times New Roman" w:hAnsi="Times New Roman" w:cs="Times New Roman"/>
          <w:sz w:val="24"/>
          <w:szCs w:val="24"/>
          <w:lang w:eastAsia="en-IN"/>
        </w:rPr>
      </w:pPr>
    </w:p>
    <w:p w14:paraId="5F68B219" w14:textId="1AE2694F"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t>Explain confusion matrix.</w:t>
      </w:r>
    </w:p>
    <w:p w14:paraId="7AEEB5FD" w14:textId="32C8B741"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p>
    <w:p w14:paraId="592AF454" w14:textId="0D5C8724" w:rsidR="00A43A04" w:rsidRPr="000F46AB" w:rsidRDefault="00A43A04"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0518E548" w14:textId="189A9083" w:rsidR="00B32A02" w:rsidRPr="00B32A02" w:rsidRDefault="00B32A02" w:rsidP="00B32A02">
      <w:pPr>
        <w:spacing w:after="0" w:line="360" w:lineRule="atLeast"/>
        <w:jc w:val="both"/>
        <w:textAlignment w:val="baseline"/>
        <w:rPr>
          <w:rFonts w:ascii="Times New Roman" w:eastAsia="Times New Roman" w:hAnsi="Times New Roman" w:cs="Times New Roman"/>
          <w:sz w:val="24"/>
          <w:szCs w:val="24"/>
          <w:lang w:eastAsia="en-IN"/>
        </w:rPr>
      </w:pPr>
      <w:r w:rsidRPr="00B32A02">
        <w:rPr>
          <w:rFonts w:ascii="Times New Roman" w:eastAsia="Times New Roman" w:hAnsi="Times New Roman" w:cs="Times New Roman"/>
          <w:sz w:val="24"/>
          <w:szCs w:val="24"/>
          <w:lang w:eastAsia="en-IN"/>
        </w:rPr>
        <w:t xml:space="preserve">A confusion matrix is a summary of prediction results on a classification </w:t>
      </w:r>
      <w:r w:rsidRPr="000F46AB">
        <w:rPr>
          <w:rFonts w:ascii="Times New Roman" w:eastAsia="Times New Roman" w:hAnsi="Times New Roman" w:cs="Times New Roman"/>
          <w:sz w:val="24"/>
          <w:szCs w:val="24"/>
          <w:lang w:eastAsia="en-IN"/>
        </w:rPr>
        <w:t>problem. The</w:t>
      </w:r>
      <w:r w:rsidRPr="00B32A02">
        <w:rPr>
          <w:rFonts w:ascii="Times New Roman" w:eastAsia="Times New Roman" w:hAnsi="Times New Roman" w:cs="Times New Roman"/>
          <w:sz w:val="24"/>
          <w:szCs w:val="24"/>
          <w:lang w:eastAsia="en-IN"/>
        </w:rPr>
        <w:t xml:space="preserve"> number of correct and incorrect predictions are summarized with count values and broken down by each class. This is the key to the confusion matrix.</w:t>
      </w:r>
    </w:p>
    <w:p w14:paraId="27209C93" w14:textId="77777777" w:rsidR="00B32A02" w:rsidRPr="00B32A02" w:rsidRDefault="00B32A02" w:rsidP="00B32A02">
      <w:pPr>
        <w:spacing w:after="0" w:line="360" w:lineRule="atLeast"/>
        <w:jc w:val="both"/>
        <w:textAlignment w:val="baseline"/>
        <w:rPr>
          <w:rFonts w:ascii="Times New Roman" w:eastAsia="Times New Roman" w:hAnsi="Times New Roman" w:cs="Times New Roman"/>
          <w:sz w:val="24"/>
          <w:szCs w:val="24"/>
          <w:lang w:eastAsia="en-IN"/>
        </w:rPr>
      </w:pPr>
      <w:r w:rsidRPr="00B32A02">
        <w:rPr>
          <w:rFonts w:ascii="Times New Roman" w:eastAsia="Times New Roman" w:hAnsi="Times New Roman" w:cs="Times New Roman"/>
          <w:sz w:val="24"/>
          <w:szCs w:val="24"/>
          <w:bdr w:val="none" w:sz="0" w:space="0" w:color="auto" w:frame="1"/>
          <w:lang w:eastAsia="en-IN"/>
        </w:rPr>
        <w:t>The confusion matrix shows the ways in which your classification model</w:t>
      </w:r>
      <w:r w:rsidRPr="00B32A02">
        <w:rPr>
          <w:rFonts w:ascii="Times New Roman" w:eastAsia="Times New Roman" w:hAnsi="Times New Roman" w:cs="Times New Roman"/>
          <w:sz w:val="24"/>
          <w:szCs w:val="24"/>
          <w:bdr w:val="none" w:sz="0" w:space="0" w:color="auto" w:frame="1"/>
          <w:lang w:eastAsia="en-IN"/>
        </w:rPr>
        <w:br/>
        <w:t>is confused when it makes predictions.</w:t>
      </w:r>
    </w:p>
    <w:p w14:paraId="53FF946B" w14:textId="3E230806" w:rsidR="00B32A02" w:rsidRDefault="00B32A02" w:rsidP="00B32A02">
      <w:pPr>
        <w:spacing w:after="0" w:line="360" w:lineRule="atLeast"/>
        <w:jc w:val="both"/>
        <w:textAlignment w:val="baseline"/>
        <w:rPr>
          <w:rFonts w:ascii="Times New Roman" w:eastAsia="Times New Roman" w:hAnsi="Times New Roman" w:cs="Times New Roman"/>
          <w:sz w:val="24"/>
          <w:szCs w:val="24"/>
          <w:lang w:eastAsia="en-IN"/>
        </w:rPr>
      </w:pPr>
      <w:r w:rsidRPr="00B32A02">
        <w:rPr>
          <w:rFonts w:ascii="Times New Roman" w:eastAsia="Times New Roman" w:hAnsi="Times New Roman" w:cs="Times New Roman"/>
          <w:sz w:val="24"/>
          <w:szCs w:val="24"/>
          <w:lang w:eastAsia="en-IN"/>
        </w:rPr>
        <w:t xml:space="preserve">It gives </w:t>
      </w:r>
      <w:r w:rsidRPr="000F46AB">
        <w:rPr>
          <w:rFonts w:ascii="Times New Roman" w:eastAsia="Times New Roman" w:hAnsi="Times New Roman" w:cs="Times New Roman"/>
          <w:sz w:val="24"/>
          <w:szCs w:val="24"/>
          <w:lang w:eastAsia="en-IN"/>
        </w:rPr>
        <w:t>your</w:t>
      </w:r>
      <w:r w:rsidRPr="00B32A02">
        <w:rPr>
          <w:rFonts w:ascii="Times New Roman" w:eastAsia="Times New Roman" w:hAnsi="Times New Roman" w:cs="Times New Roman"/>
          <w:sz w:val="24"/>
          <w:szCs w:val="24"/>
          <w:lang w:eastAsia="en-IN"/>
        </w:rPr>
        <w:t xml:space="preserve"> insight not only into the errors being made by your classifier but more importantly the types of errors that are being </w:t>
      </w:r>
      <w:r w:rsidRPr="000F46AB">
        <w:rPr>
          <w:rFonts w:ascii="Times New Roman" w:eastAsia="Times New Roman" w:hAnsi="Times New Roman" w:cs="Times New Roman"/>
          <w:sz w:val="24"/>
          <w:szCs w:val="24"/>
          <w:lang w:eastAsia="en-IN"/>
        </w:rPr>
        <w:t>made. It</w:t>
      </w:r>
      <w:r w:rsidRPr="00B32A02">
        <w:rPr>
          <w:rFonts w:ascii="Times New Roman" w:eastAsia="Times New Roman" w:hAnsi="Times New Roman" w:cs="Times New Roman"/>
          <w:sz w:val="24"/>
          <w:szCs w:val="24"/>
          <w:lang w:eastAsia="en-IN"/>
        </w:rPr>
        <w:t xml:space="preserve"> is this breakdown that overcomes the limitation of using classification accuracy alone.</w:t>
      </w:r>
    </w:p>
    <w:p w14:paraId="60F7A385" w14:textId="77777777" w:rsidR="000F46AB" w:rsidRPr="00B32A02" w:rsidRDefault="000F46AB" w:rsidP="00B32A02">
      <w:pPr>
        <w:spacing w:after="0" w:line="360" w:lineRule="atLeast"/>
        <w:jc w:val="both"/>
        <w:textAlignment w:val="baseline"/>
        <w:rPr>
          <w:rFonts w:ascii="Times New Roman" w:eastAsia="Times New Roman" w:hAnsi="Times New Roman" w:cs="Times New Roman"/>
          <w:sz w:val="24"/>
          <w:szCs w:val="24"/>
          <w:lang w:eastAsia="en-IN"/>
        </w:rPr>
      </w:pPr>
    </w:p>
    <w:p w14:paraId="4E8547CA" w14:textId="02BC61CE" w:rsidR="002644A0" w:rsidRPr="000F46AB" w:rsidRDefault="002644A0" w:rsidP="00B32A02">
      <w:pPr>
        <w:numPr>
          <w:ilvl w:val="0"/>
          <w:numId w:val="2"/>
        </w:numPr>
        <w:spacing w:after="0" w:line="240" w:lineRule="auto"/>
        <w:ind w:left="0"/>
        <w:jc w:val="both"/>
        <w:rPr>
          <w:rFonts w:ascii="Times New Roman" w:eastAsia="Times New Roman" w:hAnsi="Times New Roman" w:cs="Times New Roman"/>
          <w:sz w:val="24"/>
          <w:szCs w:val="24"/>
          <w:lang w:eastAsia="en-IN"/>
        </w:rPr>
      </w:pPr>
      <w:r w:rsidRPr="002644A0">
        <w:rPr>
          <w:rFonts w:ascii="Times New Roman" w:eastAsia="Times New Roman" w:hAnsi="Times New Roman" w:cs="Times New Roman"/>
          <w:sz w:val="24"/>
          <w:szCs w:val="24"/>
          <w:lang w:eastAsia="en-IN"/>
        </w:rPr>
        <w:lastRenderedPageBreak/>
        <w:t>How to calculate accuracy from confusion matrix.</w:t>
      </w:r>
    </w:p>
    <w:p w14:paraId="1000D11D" w14:textId="0A62FEA3" w:rsidR="00B32A02" w:rsidRPr="000F46AB" w:rsidRDefault="00B32A02" w:rsidP="00B32A02">
      <w:pPr>
        <w:spacing w:after="0" w:line="240" w:lineRule="auto"/>
        <w:jc w:val="both"/>
        <w:rPr>
          <w:rFonts w:ascii="Times New Roman" w:eastAsia="Times New Roman" w:hAnsi="Times New Roman" w:cs="Times New Roman"/>
          <w:sz w:val="24"/>
          <w:szCs w:val="24"/>
          <w:lang w:eastAsia="en-IN"/>
        </w:rPr>
      </w:pPr>
    </w:p>
    <w:p w14:paraId="12CF6711" w14:textId="17492140" w:rsidR="00B32A02" w:rsidRDefault="00B32A02" w:rsidP="00B32A02">
      <w:pPr>
        <w:spacing w:after="0" w:line="240" w:lineRule="auto"/>
        <w:jc w:val="both"/>
        <w:rPr>
          <w:rFonts w:ascii="Times New Roman" w:eastAsia="Times New Roman" w:hAnsi="Times New Roman" w:cs="Times New Roman"/>
          <w:sz w:val="24"/>
          <w:szCs w:val="24"/>
          <w:lang w:eastAsia="en-IN"/>
        </w:rPr>
      </w:pPr>
      <w:r w:rsidRPr="000F46AB">
        <w:rPr>
          <w:rFonts w:ascii="Times New Roman" w:eastAsia="Times New Roman" w:hAnsi="Times New Roman" w:cs="Times New Roman"/>
          <w:sz w:val="24"/>
          <w:szCs w:val="24"/>
          <w:lang w:eastAsia="en-IN"/>
        </w:rPr>
        <w:t>Ans: -</w:t>
      </w:r>
    </w:p>
    <w:p w14:paraId="091D36F1" w14:textId="77777777"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Definition of the Terms:</w:t>
      </w:r>
    </w:p>
    <w:p w14:paraId="40D16DD4" w14:textId="131DEB60"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Positive (P): Observation is positive (for example: is an apple).</w:t>
      </w:r>
    </w:p>
    <w:p w14:paraId="3D6F3349" w14:textId="7DDB71C0"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Negative (N): Observation is not positive (for example: is not an apple).</w:t>
      </w:r>
    </w:p>
    <w:p w14:paraId="6E0F461E" w14:textId="66A7D593"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True Positive (TP): Observation is positive, and is predicted to be positive.</w:t>
      </w:r>
    </w:p>
    <w:p w14:paraId="5B01DB7E" w14:textId="4FB947EF"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False Negative (FN): Observation is positive, but is predicted negative.</w:t>
      </w:r>
    </w:p>
    <w:p w14:paraId="714E4E82" w14:textId="12098C5F"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True Negative (TN): Observation is negative, and is predicted to be negative.</w:t>
      </w:r>
    </w:p>
    <w:p w14:paraId="6426B3FB" w14:textId="135AC53F"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False Positive (FP): Observation is negative, but is predicted positive.</w:t>
      </w:r>
    </w:p>
    <w:p w14:paraId="3BD38D9C" w14:textId="77777777" w:rsidR="008D5F16" w:rsidRPr="008D5F16" w:rsidRDefault="008D5F16" w:rsidP="008D5F16">
      <w:pPr>
        <w:pStyle w:val="NoSpacing"/>
        <w:rPr>
          <w:rFonts w:ascii="Times New Roman" w:eastAsia="Times New Roman" w:hAnsi="Times New Roman" w:cs="Times New Roman"/>
          <w:sz w:val="24"/>
          <w:szCs w:val="24"/>
          <w:lang w:eastAsia="en-IN"/>
        </w:rPr>
      </w:pPr>
    </w:p>
    <w:p w14:paraId="3DEC62F4" w14:textId="77777777"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Classification Rate/Accuracy:</w:t>
      </w:r>
      <w:r w:rsidRPr="008D5F16">
        <w:rPr>
          <w:rFonts w:ascii="Times New Roman" w:eastAsia="Times New Roman" w:hAnsi="Times New Roman" w:cs="Times New Roman"/>
          <w:sz w:val="24"/>
          <w:szCs w:val="24"/>
          <w:lang w:eastAsia="en-IN"/>
        </w:rPr>
        <w:br/>
        <w:t>Classification Rate or Accuracy is given by the relation:</w:t>
      </w:r>
    </w:p>
    <w:p w14:paraId="309CF6D8" w14:textId="77777777"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ab/>
      </w:r>
    </w:p>
    <w:p w14:paraId="10B68BE5" w14:textId="77777777"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Accuracy = (TP+TN)/(TP+TN+FP+FN)</w:t>
      </w:r>
      <w:r w:rsidRPr="008D5F16">
        <w:rPr>
          <w:rFonts w:ascii="Times New Roman" w:eastAsia="Times New Roman" w:hAnsi="Times New Roman" w:cs="Times New Roman"/>
          <w:sz w:val="24"/>
          <w:szCs w:val="24"/>
          <w:lang w:eastAsia="en-IN"/>
        </w:rPr>
        <w:br/>
      </w:r>
      <w:r w:rsidRPr="008D5F16">
        <w:rPr>
          <w:rFonts w:ascii="Times New Roman" w:eastAsia="Times New Roman" w:hAnsi="Times New Roman" w:cs="Times New Roman"/>
          <w:sz w:val="24"/>
          <w:szCs w:val="24"/>
          <w:lang w:eastAsia="en-IN"/>
        </w:rPr>
        <w:tab/>
      </w:r>
    </w:p>
    <w:p w14:paraId="46219859" w14:textId="77777777"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 xml:space="preserve">However, there are problems with accuracy. It assumes equal costs for both kinds of errors. A </w:t>
      </w:r>
    </w:p>
    <w:p w14:paraId="11DE651A" w14:textId="77777777" w:rsidR="008D5F16" w:rsidRPr="008D5F16" w:rsidRDefault="008D5F16" w:rsidP="008D5F16">
      <w:pPr>
        <w:pStyle w:val="NoSpacing"/>
        <w:rPr>
          <w:rFonts w:ascii="Times New Roman" w:eastAsia="Times New Roman" w:hAnsi="Times New Roman" w:cs="Times New Roman"/>
          <w:sz w:val="24"/>
          <w:szCs w:val="24"/>
          <w:lang w:eastAsia="en-IN"/>
        </w:rPr>
      </w:pPr>
      <w:r w:rsidRPr="008D5F16">
        <w:rPr>
          <w:rFonts w:ascii="Times New Roman" w:eastAsia="Times New Roman" w:hAnsi="Times New Roman" w:cs="Times New Roman"/>
          <w:sz w:val="24"/>
          <w:szCs w:val="24"/>
          <w:lang w:eastAsia="en-IN"/>
        </w:rPr>
        <w:t>99% accuracy can be excellent, good, mediocre, poor or terrible depending upon the problem.</w:t>
      </w:r>
    </w:p>
    <w:p w14:paraId="6B8D585C" w14:textId="77777777" w:rsidR="000F46AB" w:rsidRPr="008D5F16" w:rsidRDefault="000F46AB" w:rsidP="008D5F16">
      <w:pPr>
        <w:spacing w:after="0" w:line="240" w:lineRule="auto"/>
        <w:rPr>
          <w:rFonts w:ascii="Times New Roman" w:eastAsia="Times New Roman" w:hAnsi="Times New Roman" w:cs="Times New Roman"/>
          <w:sz w:val="24"/>
          <w:szCs w:val="24"/>
          <w:lang w:eastAsia="en-IN"/>
        </w:rPr>
      </w:pPr>
    </w:p>
    <w:p w14:paraId="641A0619" w14:textId="2A3D34BE" w:rsidR="00B32A02" w:rsidRPr="008D5F16" w:rsidRDefault="00B32A02" w:rsidP="008D5F16">
      <w:pPr>
        <w:spacing w:after="0" w:line="240" w:lineRule="auto"/>
        <w:rPr>
          <w:rFonts w:ascii="Times New Roman" w:eastAsia="Times New Roman" w:hAnsi="Times New Roman" w:cs="Times New Roman"/>
          <w:sz w:val="24"/>
          <w:szCs w:val="24"/>
          <w:lang w:eastAsia="en-IN"/>
        </w:rPr>
      </w:pPr>
    </w:p>
    <w:p w14:paraId="6A2000FF" w14:textId="77777777" w:rsidR="00702469" w:rsidRPr="000F46AB" w:rsidRDefault="00702469" w:rsidP="00B32A02">
      <w:pPr>
        <w:spacing w:after="0"/>
        <w:jc w:val="both"/>
        <w:rPr>
          <w:rFonts w:ascii="Times New Roman" w:hAnsi="Times New Roman" w:cs="Times New Roman"/>
          <w:sz w:val="24"/>
          <w:szCs w:val="24"/>
        </w:rPr>
      </w:pPr>
    </w:p>
    <w:sectPr w:rsidR="00702469" w:rsidRPr="000F4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3918"/>
    <w:multiLevelType w:val="hybridMultilevel"/>
    <w:tmpl w:val="7DBC1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B6123"/>
    <w:multiLevelType w:val="multilevel"/>
    <w:tmpl w:val="99FC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E5F67"/>
    <w:multiLevelType w:val="multilevel"/>
    <w:tmpl w:val="55F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748A"/>
    <w:multiLevelType w:val="multilevel"/>
    <w:tmpl w:val="5F2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51261"/>
    <w:multiLevelType w:val="multilevel"/>
    <w:tmpl w:val="9D2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046B4"/>
    <w:multiLevelType w:val="hybridMultilevel"/>
    <w:tmpl w:val="AF666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5811F0"/>
    <w:multiLevelType w:val="multilevel"/>
    <w:tmpl w:val="C6E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362EE"/>
    <w:multiLevelType w:val="multilevel"/>
    <w:tmpl w:val="05C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D4472"/>
    <w:multiLevelType w:val="multilevel"/>
    <w:tmpl w:val="21D8D59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3"/>
  </w:num>
  <w:num w:numId="5">
    <w:abstractNumId w:val="4"/>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DW0MDA2NDI2N7FU0lEKTi0uzszPAykwqgUASD4/xCwAAAA="/>
  </w:docVars>
  <w:rsids>
    <w:rsidRoot w:val="002644A0"/>
    <w:rsid w:val="0002571B"/>
    <w:rsid w:val="00032277"/>
    <w:rsid w:val="00097A9B"/>
    <w:rsid w:val="000C28F1"/>
    <w:rsid w:val="000E7453"/>
    <w:rsid w:val="000E7D95"/>
    <w:rsid w:val="000F46AB"/>
    <w:rsid w:val="002644A0"/>
    <w:rsid w:val="0041723B"/>
    <w:rsid w:val="00462BC1"/>
    <w:rsid w:val="004C05FE"/>
    <w:rsid w:val="0055002A"/>
    <w:rsid w:val="00634281"/>
    <w:rsid w:val="0065006E"/>
    <w:rsid w:val="006D5EBD"/>
    <w:rsid w:val="00702469"/>
    <w:rsid w:val="007652BF"/>
    <w:rsid w:val="00785E5C"/>
    <w:rsid w:val="007A26B7"/>
    <w:rsid w:val="007B06EA"/>
    <w:rsid w:val="007C23E8"/>
    <w:rsid w:val="007F786E"/>
    <w:rsid w:val="00837464"/>
    <w:rsid w:val="008A7718"/>
    <w:rsid w:val="008C1212"/>
    <w:rsid w:val="008D5F16"/>
    <w:rsid w:val="00954F13"/>
    <w:rsid w:val="009822DC"/>
    <w:rsid w:val="009C2BC5"/>
    <w:rsid w:val="00A43A04"/>
    <w:rsid w:val="00A46B99"/>
    <w:rsid w:val="00B32A02"/>
    <w:rsid w:val="00E36315"/>
    <w:rsid w:val="00E816D0"/>
    <w:rsid w:val="00FD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C6B9"/>
  <w15:chartTrackingRefBased/>
  <w15:docId w15:val="{5AF90009-B3CD-49A8-AE06-F76917DB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2A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4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7718"/>
    <w:pPr>
      <w:ind w:left="720"/>
      <w:contextualSpacing/>
    </w:pPr>
  </w:style>
  <w:style w:type="character" w:customStyle="1" w:styleId="topic-highlight">
    <w:name w:val="topic-highlight"/>
    <w:basedOn w:val="DefaultParagraphFont"/>
    <w:rsid w:val="00FD2EC1"/>
  </w:style>
  <w:style w:type="character" w:styleId="Emphasis">
    <w:name w:val="Emphasis"/>
    <w:basedOn w:val="DefaultParagraphFont"/>
    <w:uiPriority w:val="20"/>
    <w:qFormat/>
    <w:rsid w:val="00FD2EC1"/>
    <w:rPr>
      <w:i/>
      <w:iCs/>
    </w:rPr>
  </w:style>
  <w:style w:type="character" w:styleId="Hyperlink">
    <w:name w:val="Hyperlink"/>
    <w:basedOn w:val="DefaultParagraphFont"/>
    <w:uiPriority w:val="99"/>
    <w:semiHidden/>
    <w:unhideWhenUsed/>
    <w:rsid w:val="00FD2EC1"/>
    <w:rPr>
      <w:color w:val="0000FF"/>
      <w:u w:val="single"/>
    </w:rPr>
  </w:style>
  <w:style w:type="character" w:customStyle="1" w:styleId="mwe-math-mathml-inline">
    <w:name w:val="mwe-math-mathml-inline"/>
    <w:basedOn w:val="DefaultParagraphFont"/>
    <w:rsid w:val="007F786E"/>
  </w:style>
  <w:style w:type="character" w:styleId="Strong">
    <w:name w:val="Strong"/>
    <w:basedOn w:val="DefaultParagraphFont"/>
    <w:uiPriority w:val="22"/>
    <w:qFormat/>
    <w:rsid w:val="006D5EBD"/>
    <w:rPr>
      <w:b/>
      <w:bCs/>
    </w:rPr>
  </w:style>
  <w:style w:type="character" w:customStyle="1" w:styleId="Heading2Char">
    <w:name w:val="Heading 2 Char"/>
    <w:basedOn w:val="DefaultParagraphFont"/>
    <w:link w:val="Heading2"/>
    <w:uiPriority w:val="9"/>
    <w:rsid w:val="00B32A02"/>
    <w:rPr>
      <w:rFonts w:ascii="Times New Roman" w:eastAsia="Times New Roman" w:hAnsi="Times New Roman" w:cs="Times New Roman"/>
      <w:b/>
      <w:bCs/>
      <w:sz w:val="36"/>
      <w:szCs w:val="36"/>
      <w:lang w:eastAsia="en-IN"/>
    </w:rPr>
  </w:style>
  <w:style w:type="paragraph" w:styleId="NoSpacing">
    <w:name w:val="No Spacing"/>
    <w:uiPriority w:val="1"/>
    <w:qFormat/>
    <w:rsid w:val="008D5F16"/>
    <w:pPr>
      <w:spacing w:after="0" w:line="240" w:lineRule="auto"/>
    </w:pPr>
  </w:style>
  <w:style w:type="character" w:customStyle="1" w:styleId="mi">
    <w:name w:val="mi"/>
    <w:basedOn w:val="DefaultParagraphFont"/>
    <w:rsid w:val="0002571B"/>
  </w:style>
  <w:style w:type="character" w:customStyle="1" w:styleId="mo">
    <w:name w:val="mo"/>
    <w:basedOn w:val="DefaultParagraphFont"/>
    <w:rsid w:val="0002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130171">
      <w:bodyDiv w:val="1"/>
      <w:marLeft w:val="0"/>
      <w:marRight w:val="0"/>
      <w:marTop w:val="0"/>
      <w:marBottom w:val="0"/>
      <w:divBdr>
        <w:top w:val="none" w:sz="0" w:space="0" w:color="auto"/>
        <w:left w:val="none" w:sz="0" w:space="0" w:color="auto"/>
        <w:bottom w:val="none" w:sz="0" w:space="0" w:color="auto"/>
        <w:right w:val="none" w:sz="0" w:space="0" w:color="auto"/>
      </w:divBdr>
    </w:div>
    <w:div w:id="713114082">
      <w:bodyDiv w:val="1"/>
      <w:marLeft w:val="0"/>
      <w:marRight w:val="0"/>
      <w:marTop w:val="0"/>
      <w:marBottom w:val="0"/>
      <w:divBdr>
        <w:top w:val="none" w:sz="0" w:space="0" w:color="auto"/>
        <w:left w:val="none" w:sz="0" w:space="0" w:color="auto"/>
        <w:bottom w:val="none" w:sz="0" w:space="0" w:color="auto"/>
        <w:right w:val="none" w:sz="0" w:space="0" w:color="auto"/>
      </w:divBdr>
    </w:div>
    <w:div w:id="785080777">
      <w:bodyDiv w:val="1"/>
      <w:marLeft w:val="0"/>
      <w:marRight w:val="0"/>
      <w:marTop w:val="0"/>
      <w:marBottom w:val="0"/>
      <w:divBdr>
        <w:top w:val="none" w:sz="0" w:space="0" w:color="auto"/>
        <w:left w:val="none" w:sz="0" w:space="0" w:color="auto"/>
        <w:bottom w:val="none" w:sz="0" w:space="0" w:color="auto"/>
        <w:right w:val="none" w:sz="0" w:space="0" w:color="auto"/>
      </w:divBdr>
    </w:div>
    <w:div w:id="790443126">
      <w:bodyDiv w:val="1"/>
      <w:marLeft w:val="0"/>
      <w:marRight w:val="0"/>
      <w:marTop w:val="0"/>
      <w:marBottom w:val="0"/>
      <w:divBdr>
        <w:top w:val="none" w:sz="0" w:space="0" w:color="auto"/>
        <w:left w:val="none" w:sz="0" w:space="0" w:color="auto"/>
        <w:bottom w:val="none" w:sz="0" w:space="0" w:color="auto"/>
        <w:right w:val="none" w:sz="0" w:space="0" w:color="auto"/>
      </w:divBdr>
      <w:divsChild>
        <w:div w:id="1959533057">
          <w:marLeft w:val="0"/>
          <w:marRight w:val="0"/>
          <w:marTop w:val="0"/>
          <w:marBottom w:val="0"/>
          <w:divBdr>
            <w:top w:val="none" w:sz="0" w:space="0" w:color="auto"/>
            <w:left w:val="none" w:sz="0" w:space="0" w:color="auto"/>
            <w:bottom w:val="none" w:sz="0" w:space="0" w:color="auto"/>
            <w:right w:val="none" w:sz="0" w:space="0" w:color="auto"/>
          </w:divBdr>
        </w:div>
      </w:divsChild>
    </w:div>
    <w:div w:id="1434940389">
      <w:bodyDiv w:val="1"/>
      <w:marLeft w:val="0"/>
      <w:marRight w:val="0"/>
      <w:marTop w:val="0"/>
      <w:marBottom w:val="0"/>
      <w:divBdr>
        <w:top w:val="none" w:sz="0" w:space="0" w:color="auto"/>
        <w:left w:val="none" w:sz="0" w:space="0" w:color="auto"/>
        <w:bottom w:val="none" w:sz="0" w:space="0" w:color="auto"/>
        <w:right w:val="none" w:sz="0" w:space="0" w:color="auto"/>
      </w:divBdr>
      <w:divsChild>
        <w:div w:id="1817527566">
          <w:marLeft w:val="0"/>
          <w:marRight w:val="0"/>
          <w:marTop w:val="0"/>
          <w:marBottom w:val="0"/>
          <w:divBdr>
            <w:top w:val="none" w:sz="0" w:space="0" w:color="auto"/>
            <w:left w:val="none" w:sz="0" w:space="0" w:color="auto"/>
            <w:bottom w:val="none" w:sz="0" w:space="0" w:color="auto"/>
            <w:right w:val="none" w:sz="0" w:space="0" w:color="auto"/>
          </w:divBdr>
        </w:div>
        <w:div w:id="1453860512">
          <w:marLeft w:val="0"/>
          <w:marRight w:val="0"/>
          <w:marTop w:val="0"/>
          <w:marBottom w:val="0"/>
          <w:divBdr>
            <w:top w:val="none" w:sz="0" w:space="0" w:color="auto"/>
            <w:left w:val="none" w:sz="0" w:space="0" w:color="auto"/>
            <w:bottom w:val="none" w:sz="0" w:space="0" w:color="auto"/>
            <w:right w:val="none" w:sz="0" w:space="0" w:color="auto"/>
          </w:divBdr>
        </w:div>
        <w:div w:id="1380517064">
          <w:marLeft w:val="0"/>
          <w:marRight w:val="0"/>
          <w:marTop w:val="0"/>
          <w:marBottom w:val="0"/>
          <w:divBdr>
            <w:top w:val="none" w:sz="0" w:space="0" w:color="auto"/>
            <w:left w:val="none" w:sz="0" w:space="0" w:color="auto"/>
            <w:bottom w:val="none" w:sz="0" w:space="0" w:color="auto"/>
            <w:right w:val="none" w:sz="0" w:space="0" w:color="auto"/>
          </w:divBdr>
        </w:div>
        <w:div w:id="92358881">
          <w:marLeft w:val="0"/>
          <w:marRight w:val="0"/>
          <w:marTop w:val="0"/>
          <w:marBottom w:val="0"/>
          <w:divBdr>
            <w:top w:val="none" w:sz="0" w:space="0" w:color="auto"/>
            <w:left w:val="none" w:sz="0" w:space="0" w:color="auto"/>
            <w:bottom w:val="none" w:sz="0" w:space="0" w:color="auto"/>
            <w:right w:val="none" w:sz="0" w:space="0" w:color="auto"/>
          </w:divBdr>
        </w:div>
        <w:div w:id="1877158178">
          <w:marLeft w:val="0"/>
          <w:marRight w:val="0"/>
          <w:marTop w:val="0"/>
          <w:marBottom w:val="0"/>
          <w:divBdr>
            <w:top w:val="none" w:sz="0" w:space="0" w:color="auto"/>
            <w:left w:val="none" w:sz="0" w:space="0" w:color="auto"/>
            <w:bottom w:val="none" w:sz="0" w:space="0" w:color="auto"/>
            <w:right w:val="none" w:sz="0" w:space="0" w:color="auto"/>
          </w:divBdr>
        </w:div>
        <w:div w:id="511381570">
          <w:marLeft w:val="0"/>
          <w:marRight w:val="0"/>
          <w:marTop w:val="0"/>
          <w:marBottom w:val="0"/>
          <w:divBdr>
            <w:top w:val="none" w:sz="0" w:space="0" w:color="auto"/>
            <w:left w:val="none" w:sz="0" w:space="0" w:color="auto"/>
            <w:bottom w:val="none" w:sz="0" w:space="0" w:color="auto"/>
            <w:right w:val="none" w:sz="0" w:space="0" w:color="auto"/>
          </w:divBdr>
        </w:div>
        <w:div w:id="1326397356">
          <w:marLeft w:val="0"/>
          <w:marRight w:val="0"/>
          <w:marTop w:val="0"/>
          <w:marBottom w:val="0"/>
          <w:divBdr>
            <w:top w:val="none" w:sz="0" w:space="0" w:color="auto"/>
            <w:left w:val="none" w:sz="0" w:space="0" w:color="auto"/>
            <w:bottom w:val="none" w:sz="0" w:space="0" w:color="auto"/>
            <w:right w:val="none" w:sz="0" w:space="0" w:color="auto"/>
          </w:divBdr>
        </w:div>
        <w:div w:id="1653829895">
          <w:marLeft w:val="0"/>
          <w:marRight w:val="0"/>
          <w:marTop w:val="0"/>
          <w:marBottom w:val="0"/>
          <w:divBdr>
            <w:top w:val="none" w:sz="0" w:space="0" w:color="auto"/>
            <w:left w:val="none" w:sz="0" w:space="0" w:color="auto"/>
            <w:bottom w:val="none" w:sz="0" w:space="0" w:color="auto"/>
            <w:right w:val="none" w:sz="0" w:space="0" w:color="auto"/>
          </w:divBdr>
        </w:div>
      </w:divsChild>
    </w:div>
    <w:div w:id="1501119482">
      <w:bodyDiv w:val="1"/>
      <w:marLeft w:val="0"/>
      <w:marRight w:val="0"/>
      <w:marTop w:val="0"/>
      <w:marBottom w:val="0"/>
      <w:divBdr>
        <w:top w:val="none" w:sz="0" w:space="0" w:color="auto"/>
        <w:left w:val="none" w:sz="0" w:space="0" w:color="auto"/>
        <w:bottom w:val="none" w:sz="0" w:space="0" w:color="auto"/>
        <w:right w:val="none" w:sz="0" w:space="0" w:color="auto"/>
      </w:divBdr>
    </w:div>
    <w:div w:id="1562325355">
      <w:bodyDiv w:val="1"/>
      <w:marLeft w:val="0"/>
      <w:marRight w:val="0"/>
      <w:marTop w:val="0"/>
      <w:marBottom w:val="0"/>
      <w:divBdr>
        <w:top w:val="none" w:sz="0" w:space="0" w:color="auto"/>
        <w:left w:val="none" w:sz="0" w:space="0" w:color="auto"/>
        <w:bottom w:val="none" w:sz="0" w:space="0" w:color="auto"/>
        <w:right w:val="none" w:sz="0" w:space="0" w:color="auto"/>
      </w:divBdr>
    </w:div>
    <w:div w:id="1761757519">
      <w:bodyDiv w:val="1"/>
      <w:marLeft w:val="0"/>
      <w:marRight w:val="0"/>
      <w:marTop w:val="0"/>
      <w:marBottom w:val="0"/>
      <w:divBdr>
        <w:top w:val="none" w:sz="0" w:space="0" w:color="auto"/>
        <w:left w:val="none" w:sz="0" w:space="0" w:color="auto"/>
        <w:bottom w:val="none" w:sz="0" w:space="0" w:color="auto"/>
        <w:right w:val="none" w:sz="0" w:space="0" w:color="auto"/>
      </w:divBdr>
    </w:div>
    <w:div w:id="1839149112">
      <w:bodyDiv w:val="1"/>
      <w:marLeft w:val="0"/>
      <w:marRight w:val="0"/>
      <w:marTop w:val="0"/>
      <w:marBottom w:val="0"/>
      <w:divBdr>
        <w:top w:val="none" w:sz="0" w:space="0" w:color="auto"/>
        <w:left w:val="none" w:sz="0" w:space="0" w:color="auto"/>
        <w:bottom w:val="none" w:sz="0" w:space="0" w:color="auto"/>
        <w:right w:val="none" w:sz="0" w:space="0" w:color="auto"/>
      </w:divBdr>
      <w:divsChild>
        <w:div w:id="258372423">
          <w:marLeft w:val="0"/>
          <w:marRight w:val="0"/>
          <w:marTop w:val="0"/>
          <w:marBottom w:val="0"/>
          <w:divBdr>
            <w:top w:val="none" w:sz="0" w:space="0" w:color="auto"/>
            <w:left w:val="none" w:sz="0" w:space="0" w:color="auto"/>
            <w:bottom w:val="none" w:sz="0" w:space="0" w:color="auto"/>
            <w:right w:val="none" w:sz="0" w:space="0" w:color="auto"/>
          </w:divBdr>
          <w:divsChild>
            <w:div w:id="717629159">
              <w:marLeft w:val="0"/>
              <w:marRight w:val="0"/>
              <w:marTop w:val="0"/>
              <w:marBottom w:val="0"/>
              <w:divBdr>
                <w:top w:val="none" w:sz="0" w:space="0" w:color="auto"/>
                <w:left w:val="none" w:sz="0" w:space="0" w:color="auto"/>
                <w:bottom w:val="none" w:sz="0" w:space="0" w:color="auto"/>
                <w:right w:val="none" w:sz="0" w:space="0" w:color="auto"/>
              </w:divBdr>
              <w:divsChild>
                <w:div w:id="20451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ining-frequent-pattern" TargetMode="External"/><Relationship Id="rId13" Type="http://schemas.openxmlformats.org/officeDocument/2006/relationships/image" Target="media/image3.jpeg"/><Relationship Id="rId18" Type="http://schemas.openxmlformats.org/officeDocument/2006/relationships/hyperlink" Target="https://machinelearningmastery.com/introduction-to-regularization-to-reduce-overfitting-and-improve-generalization-error/" TargetMode="External"/><Relationship Id="rId3" Type="http://schemas.openxmlformats.org/officeDocument/2006/relationships/settings" Target="settings.xml"/><Relationship Id="rId7" Type="http://schemas.openxmlformats.org/officeDocument/2006/relationships/hyperlink" Target="https://www.sciencedirect.com/topics/computer-science/data-mining"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computer-science/data-classification" TargetMode="External"/><Relationship Id="rId11" Type="http://schemas.openxmlformats.org/officeDocument/2006/relationships/image" Target="media/image1.jpeg"/><Relationship Id="rId5" Type="http://schemas.openxmlformats.org/officeDocument/2006/relationships/hyperlink" Target="https://www.sciencedirect.com/topics/computer-science/frequent-itemsets" TargetMode="External"/><Relationship Id="rId15" Type="http://schemas.openxmlformats.org/officeDocument/2006/relationships/image" Target="media/image5.jpeg"/><Relationship Id="rId10" Type="http://schemas.openxmlformats.org/officeDocument/2006/relationships/hyperlink" Target="https://en.wikipedia.org/w/index.php?title=Max-Miner&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data-mining-research"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27</cp:revision>
  <dcterms:created xsi:type="dcterms:W3CDTF">2020-03-26T16:52:00Z</dcterms:created>
  <dcterms:modified xsi:type="dcterms:W3CDTF">2020-03-27T12:24:00Z</dcterms:modified>
</cp:coreProperties>
</file>