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9C09B" w14:textId="77777777" w:rsidR="00AA426F" w:rsidRPr="003F3675" w:rsidRDefault="00AA426F" w:rsidP="00AA426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F3675">
        <w:rPr>
          <w:rFonts w:ascii="Times New Roman" w:hAnsi="Times New Roman" w:cs="Times New Roman"/>
          <w:b/>
          <w:bCs/>
          <w:sz w:val="28"/>
          <w:szCs w:val="28"/>
        </w:rPr>
        <w:t>Module 1 - Design Patterns and Principles</w:t>
      </w:r>
    </w:p>
    <w:p w14:paraId="0AF343B1" w14:textId="77777777" w:rsidR="00AA426F" w:rsidRDefault="00AA426F" w:rsidP="00AA42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26F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11: Implementing Dependency Injection</w:t>
      </w:r>
    </w:p>
    <w:p w14:paraId="58550B6A" w14:textId="77777777" w:rsidR="00AA426F" w:rsidRPr="00AA426F" w:rsidRDefault="00AA426F" w:rsidP="00AA42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A2C962" w14:textId="77777777" w:rsidR="000A0712" w:rsidRDefault="000A0712"/>
    <w:p w14:paraId="7BA35807" w14:textId="5F3179D6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26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4474FC47" w14:textId="0F3A2E42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26F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proofErr w:type="spellStart"/>
      <w:r w:rsidRPr="00AA426F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Pr="00AA426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AA426F">
        <w:rPr>
          <w:rFonts w:ascii="Times New Roman" w:hAnsi="Times New Roman" w:cs="Times New Roman"/>
          <w:sz w:val="24"/>
          <w:szCs w:val="24"/>
          <w:lang w:val="en-US"/>
        </w:rPr>
        <w:t xml:space="preserve"> a customer management application where the service class depends on a repository class</w:t>
      </w:r>
      <w:r w:rsidRPr="00AA426F">
        <w:rPr>
          <w:rFonts w:ascii="Times New Roman" w:hAnsi="Times New Roman" w:cs="Times New Roman"/>
          <w:sz w:val="24"/>
          <w:szCs w:val="24"/>
          <w:lang w:val="en-US"/>
        </w:rPr>
        <w:t xml:space="preserve"> using</w:t>
      </w:r>
      <w:r w:rsidRPr="00AA426F">
        <w:rPr>
          <w:rFonts w:ascii="Times New Roman" w:hAnsi="Times New Roman" w:cs="Times New Roman"/>
          <w:sz w:val="24"/>
          <w:szCs w:val="24"/>
          <w:lang w:val="en-US"/>
        </w:rPr>
        <w:t xml:space="preserve"> Dependency Injection to manage these dependencies.</w:t>
      </w:r>
    </w:p>
    <w:p w14:paraId="4AE4CBFB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498409" w14:textId="53F5056E" w:rsidR="00AA426F" w:rsidRPr="00AA426F" w:rsidRDefault="00AA426F" w:rsidP="00AA42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A426F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3B5DB024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  <w:r w:rsidRPr="00AA426F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AA426F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AA4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3B3823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  <w:r w:rsidRPr="00AA426F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proofErr w:type="gramStart"/>
      <w:r w:rsidRPr="00AA426F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AA42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26F">
        <w:rPr>
          <w:rFonts w:ascii="Times New Roman" w:hAnsi="Times New Roman" w:cs="Times New Roman"/>
          <w:sz w:val="24"/>
          <w:szCs w:val="24"/>
        </w:rPr>
        <w:t>String id);</w:t>
      </w:r>
    </w:p>
    <w:p w14:paraId="3EE54F23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  <w:r w:rsidRPr="00AA426F">
        <w:rPr>
          <w:rFonts w:ascii="Times New Roman" w:hAnsi="Times New Roman" w:cs="Times New Roman"/>
          <w:sz w:val="24"/>
          <w:szCs w:val="24"/>
        </w:rPr>
        <w:t>}</w:t>
      </w:r>
    </w:p>
    <w:p w14:paraId="7E19C2EF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</w:p>
    <w:p w14:paraId="3D584721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  <w:r w:rsidRPr="00AA426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A426F">
        <w:rPr>
          <w:rFonts w:ascii="Times New Roman" w:hAnsi="Times New Roman" w:cs="Times New Roman"/>
          <w:sz w:val="24"/>
          <w:szCs w:val="24"/>
        </w:rPr>
        <w:t>CustomerRepositoryImpl</w:t>
      </w:r>
      <w:proofErr w:type="spellEnd"/>
      <w:r w:rsidRPr="00AA426F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AA426F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AA4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ADA403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  <w:r w:rsidRPr="00AA426F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AA426F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AA42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26F">
        <w:rPr>
          <w:rFonts w:ascii="Times New Roman" w:hAnsi="Times New Roman" w:cs="Times New Roman"/>
          <w:sz w:val="24"/>
          <w:szCs w:val="24"/>
        </w:rPr>
        <w:t>String id) {</w:t>
      </w:r>
    </w:p>
    <w:p w14:paraId="6679FDED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  <w:r w:rsidRPr="00AA426F">
        <w:rPr>
          <w:rFonts w:ascii="Times New Roman" w:hAnsi="Times New Roman" w:cs="Times New Roman"/>
          <w:sz w:val="24"/>
          <w:szCs w:val="24"/>
        </w:rPr>
        <w:t>        return "Customer ID: " + id + " | Name: Deepak | Status: Active";</w:t>
      </w:r>
    </w:p>
    <w:p w14:paraId="710F4A3B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  <w:r w:rsidRPr="00AA426F">
        <w:rPr>
          <w:rFonts w:ascii="Times New Roman" w:hAnsi="Times New Roman" w:cs="Times New Roman"/>
          <w:sz w:val="24"/>
          <w:szCs w:val="24"/>
        </w:rPr>
        <w:t>    }</w:t>
      </w:r>
    </w:p>
    <w:p w14:paraId="729FB12B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  <w:r w:rsidRPr="00AA426F">
        <w:rPr>
          <w:rFonts w:ascii="Times New Roman" w:hAnsi="Times New Roman" w:cs="Times New Roman"/>
          <w:sz w:val="24"/>
          <w:szCs w:val="24"/>
        </w:rPr>
        <w:t>}</w:t>
      </w:r>
    </w:p>
    <w:p w14:paraId="735CA2A6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</w:p>
    <w:p w14:paraId="43D8A707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  <w:r w:rsidRPr="00AA426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A426F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AA4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8C8099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  <w:r w:rsidRPr="00AA426F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AA426F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AA426F">
        <w:rPr>
          <w:rFonts w:ascii="Times New Roman" w:hAnsi="Times New Roman" w:cs="Times New Roman"/>
          <w:sz w:val="24"/>
          <w:szCs w:val="24"/>
        </w:rPr>
        <w:t xml:space="preserve"> repo;</w:t>
      </w:r>
    </w:p>
    <w:p w14:paraId="4E2E4B3E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</w:p>
    <w:p w14:paraId="6109654F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  <w:r w:rsidRPr="00AA426F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AA426F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AA42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426F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AA426F">
        <w:rPr>
          <w:rFonts w:ascii="Times New Roman" w:hAnsi="Times New Roman" w:cs="Times New Roman"/>
          <w:sz w:val="24"/>
          <w:szCs w:val="24"/>
        </w:rPr>
        <w:t xml:space="preserve"> repo) {</w:t>
      </w:r>
    </w:p>
    <w:p w14:paraId="40807518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  <w:r w:rsidRPr="00AA426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A426F">
        <w:rPr>
          <w:rFonts w:ascii="Times New Roman" w:hAnsi="Times New Roman" w:cs="Times New Roman"/>
          <w:sz w:val="24"/>
          <w:szCs w:val="24"/>
        </w:rPr>
        <w:t>this.repo</w:t>
      </w:r>
      <w:proofErr w:type="spellEnd"/>
      <w:proofErr w:type="gramEnd"/>
      <w:r w:rsidRPr="00AA426F">
        <w:rPr>
          <w:rFonts w:ascii="Times New Roman" w:hAnsi="Times New Roman" w:cs="Times New Roman"/>
          <w:sz w:val="24"/>
          <w:szCs w:val="24"/>
        </w:rPr>
        <w:t xml:space="preserve"> = repo;</w:t>
      </w:r>
    </w:p>
    <w:p w14:paraId="1B18FB0E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  <w:r w:rsidRPr="00AA426F">
        <w:rPr>
          <w:rFonts w:ascii="Times New Roman" w:hAnsi="Times New Roman" w:cs="Times New Roman"/>
          <w:sz w:val="24"/>
          <w:szCs w:val="24"/>
        </w:rPr>
        <w:t>    }</w:t>
      </w:r>
    </w:p>
    <w:p w14:paraId="2863F9B1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</w:p>
    <w:p w14:paraId="1E6EB838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  <w:r w:rsidRPr="00AA426F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AA426F">
        <w:rPr>
          <w:rFonts w:ascii="Times New Roman" w:hAnsi="Times New Roman" w:cs="Times New Roman"/>
          <w:sz w:val="24"/>
          <w:szCs w:val="24"/>
        </w:rPr>
        <w:t>displayCustomer</w:t>
      </w:r>
      <w:proofErr w:type="spellEnd"/>
      <w:r w:rsidRPr="00AA42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26F">
        <w:rPr>
          <w:rFonts w:ascii="Times New Roman" w:hAnsi="Times New Roman" w:cs="Times New Roman"/>
          <w:sz w:val="24"/>
          <w:szCs w:val="24"/>
        </w:rPr>
        <w:t>String id) {</w:t>
      </w:r>
    </w:p>
    <w:p w14:paraId="189E09AC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  <w:r w:rsidRPr="00AA426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A4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42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A426F">
        <w:rPr>
          <w:rFonts w:ascii="Times New Roman" w:hAnsi="Times New Roman" w:cs="Times New Roman"/>
          <w:sz w:val="24"/>
          <w:szCs w:val="24"/>
        </w:rPr>
        <w:t>repo.findCustomerById</w:t>
      </w:r>
      <w:proofErr w:type="spellEnd"/>
      <w:proofErr w:type="gramEnd"/>
      <w:r w:rsidRPr="00AA426F">
        <w:rPr>
          <w:rFonts w:ascii="Times New Roman" w:hAnsi="Times New Roman" w:cs="Times New Roman"/>
          <w:sz w:val="24"/>
          <w:szCs w:val="24"/>
        </w:rPr>
        <w:t>(id));</w:t>
      </w:r>
    </w:p>
    <w:p w14:paraId="01E5D059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  <w:r w:rsidRPr="00AA426F">
        <w:rPr>
          <w:rFonts w:ascii="Times New Roman" w:hAnsi="Times New Roman" w:cs="Times New Roman"/>
          <w:sz w:val="24"/>
          <w:szCs w:val="24"/>
        </w:rPr>
        <w:t>    }</w:t>
      </w:r>
    </w:p>
    <w:p w14:paraId="68769709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  <w:r w:rsidRPr="00AA426F">
        <w:rPr>
          <w:rFonts w:ascii="Times New Roman" w:hAnsi="Times New Roman" w:cs="Times New Roman"/>
          <w:sz w:val="24"/>
          <w:szCs w:val="24"/>
        </w:rPr>
        <w:t>}</w:t>
      </w:r>
    </w:p>
    <w:p w14:paraId="288D10A9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</w:p>
    <w:p w14:paraId="46C4EC73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  <w:r w:rsidRPr="00AA426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AA426F">
        <w:rPr>
          <w:rFonts w:ascii="Times New Roman" w:hAnsi="Times New Roman" w:cs="Times New Roman"/>
          <w:sz w:val="24"/>
          <w:szCs w:val="24"/>
        </w:rPr>
        <w:t>DependencyInjectionExample</w:t>
      </w:r>
      <w:proofErr w:type="spellEnd"/>
      <w:r w:rsidRPr="00AA426F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BAFD571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  <w:r w:rsidRPr="00AA426F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AA426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A426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A426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A426F">
        <w:rPr>
          <w:rFonts w:ascii="Times New Roman" w:hAnsi="Times New Roman" w:cs="Times New Roman"/>
          <w:sz w:val="24"/>
          <w:szCs w:val="24"/>
        </w:rPr>
        <w:t>) {</w:t>
      </w:r>
    </w:p>
    <w:p w14:paraId="739C0579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  <w:r w:rsidRPr="00AA426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A426F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AA426F">
        <w:rPr>
          <w:rFonts w:ascii="Times New Roman" w:hAnsi="Times New Roman" w:cs="Times New Roman"/>
          <w:sz w:val="24"/>
          <w:szCs w:val="24"/>
        </w:rPr>
        <w:t xml:space="preserve"> repo = new </w:t>
      </w:r>
      <w:proofErr w:type="spellStart"/>
      <w:proofErr w:type="gramStart"/>
      <w:r w:rsidRPr="00AA426F">
        <w:rPr>
          <w:rFonts w:ascii="Times New Roman" w:hAnsi="Times New Roman" w:cs="Times New Roman"/>
          <w:sz w:val="24"/>
          <w:szCs w:val="24"/>
        </w:rPr>
        <w:t>CustomerRepositoryImpl</w:t>
      </w:r>
      <w:proofErr w:type="spellEnd"/>
      <w:r w:rsidRPr="00AA42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26F">
        <w:rPr>
          <w:rFonts w:ascii="Times New Roman" w:hAnsi="Times New Roman" w:cs="Times New Roman"/>
          <w:sz w:val="24"/>
          <w:szCs w:val="24"/>
        </w:rPr>
        <w:t>);</w:t>
      </w:r>
    </w:p>
    <w:p w14:paraId="438AE05A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  <w:r w:rsidRPr="00AA426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A426F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AA426F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AA426F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AA426F">
        <w:rPr>
          <w:rFonts w:ascii="Times New Roman" w:hAnsi="Times New Roman" w:cs="Times New Roman"/>
          <w:sz w:val="24"/>
          <w:szCs w:val="24"/>
        </w:rPr>
        <w:t>(repo);</w:t>
      </w:r>
    </w:p>
    <w:p w14:paraId="41CDBE07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</w:p>
    <w:p w14:paraId="0CFFEA83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  <w:r w:rsidRPr="00AA426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A426F">
        <w:rPr>
          <w:rFonts w:ascii="Times New Roman" w:hAnsi="Times New Roman" w:cs="Times New Roman"/>
          <w:sz w:val="24"/>
          <w:szCs w:val="24"/>
        </w:rPr>
        <w:t>service.displayCustomer</w:t>
      </w:r>
      <w:proofErr w:type="spellEnd"/>
      <w:proofErr w:type="gramEnd"/>
      <w:r w:rsidRPr="00AA426F">
        <w:rPr>
          <w:rFonts w:ascii="Times New Roman" w:hAnsi="Times New Roman" w:cs="Times New Roman"/>
          <w:sz w:val="24"/>
          <w:szCs w:val="24"/>
        </w:rPr>
        <w:t>("CUST1002");</w:t>
      </w:r>
    </w:p>
    <w:p w14:paraId="50D46081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  <w:r w:rsidRPr="00AA426F">
        <w:rPr>
          <w:rFonts w:ascii="Times New Roman" w:hAnsi="Times New Roman" w:cs="Times New Roman"/>
          <w:sz w:val="24"/>
          <w:szCs w:val="24"/>
        </w:rPr>
        <w:t>    }</w:t>
      </w:r>
    </w:p>
    <w:p w14:paraId="7E87288D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  <w:r w:rsidRPr="00AA426F">
        <w:rPr>
          <w:rFonts w:ascii="Times New Roman" w:hAnsi="Times New Roman" w:cs="Times New Roman"/>
          <w:sz w:val="24"/>
          <w:szCs w:val="24"/>
        </w:rPr>
        <w:t>}</w:t>
      </w:r>
    </w:p>
    <w:p w14:paraId="222B9472" w14:textId="77777777" w:rsidR="00AA426F" w:rsidRPr="00AA426F" w:rsidRDefault="00AA426F" w:rsidP="00AA426F">
      <w:pPr>
        <w:rPr>
          <w:rFonts w:ascii="Times New Roman" w:hAnsi="Times New Roman" w:cs="Times New Roman"/>
          <w:sz w:val="24"/>
          <w:szCs w:val="24"/>
        </w:rPr>
      </w:pPr>
    </w:p>
    <w:p w14:paraId="3CF0BA91" w14:textId="24A1DA27" w:rsidR="00AA426F" w:rsidRPr="00AA426F" w:rsidRDefault="00AA426F" w:rsidP="00AA42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A426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AB26D76" w14:textId="781C1269" w:rsidR="00AA426F" w:rsidRPr="00AA426F" w:rsidRDefault="00AA426F" w:rsidP="00AA426F">
      <w:pPr>
        <w:rPr>
          <w:b/>
          <w:bCs/>
          <w:lang w:val="en-US"/>
        </w:rPr>
      </w:pPr>
      <w:r w:rsidRPr="00AA426F">
        <w:rPr>
          <w:b/>
          <w:bCs/>
          <w:lang w:val="en-US"/>
        </w:rPr>
        <w:drawing>
          <wp:inline distT="0" distB="0" distL="0" distR="0" wp14:anchorId="67FB473E" wp14:editId="04A9CFB4">
            <wp:extent cx="5978525" cy="949570"/>
            <wp:effectExtent l="0" t="0" r="3175" b="3175"/>
            <wp:docPr id="34402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26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3206" cy="9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A6A6" w14:textId="77777777" w:rsidR="00AA426F" w:rsidRPr="00AA426F" w:rsidRDefault="00AA426F" w:rsidP="00AA426F">
      <w:pPr>
        <w:rPr>
          <w:lang w:val="en-US"/>
        </w:rPr>
      </w:pPr>
    </w:p>
    <w:p w14:paraId="21FCA657" w14:textId="77777777" w:rsidR="00AA426F" w:rsidRDefault="00AA426F"/>
    <w:sectPr w:rsidR="00AA426F" w:rsidSect="00FE12C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6F"/>
    <w:rsid w:val="000A0712"/>
    <w:rsid w:val="002372D7"/>
    <w:rsid w:val="00765428"/>
    <w:rsid w:val="00AA426F"/>
    <w:rsid w:val="00AF633E"/>
    <w:rsid w:val="00B11716"/>
    <w:rsid w:val="00FE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C66E"/>
  <w15:chartTrackingRefBased/>
  <w15:docId w15:val="{3127A41A-200B-4747-AA05-F710BF49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26F"/>
  </w:style>
  <w:style w:type="paragraph" w:styleId="Heading1">
    <w:name w:val="heading 1"/>
    <w:basedOn w:val="Normal"/>
    <w:next w:val="Normal"/>
    <w:link w:val="Heading1Char"/>
    <w:uiPriority w:val="9"/>
    <w:qFormat/>
    <w:rsid w:val="00AA4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2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2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2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2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2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2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2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2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2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2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3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dcterms:created xsi:type="dcterms:W3CDTF">2025-06-22T13:25:00Z</dcterms:created>
  <dcterms:modified xsi:type="dcterms:W3CDTF">2025-06-22T13:31:00Z</dcterms:modified>
</cp:coreProperties>
</file>