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283F5" w14:textId="1C88821A" w:rsidR="003F3675" w:rsidRPr="003F3675" w:rsidRDefault="003F3675" w:rsidP="003F3675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675">
        <w:rPr>
          <w:rFonts w:ascii="Times New Roman" w:hAnsi="Times New Roman" w:cs="Times New Roman"/>
          <w:b/>
          <w:bCs/>
          <w:sz w:val="28"/>
          <w:szCs w:val="28"/>
        </w:rPr>
        <w:t>Module 1 - Design Patterns and Principles</w:t>
      </w:r>
    </w:p>
    <w:p w14:paraId="4FC011E3" w14:textId="3BF3D28C" w:rsidR="003F3675" w:rsidRDefault="003F3675" w:rsidP="003F36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3675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4: Implementing the Adapter Pattern</w:t>
      </w:r>
    </w:p>
    <w:p w14:paraId="15B25C56" w14:textId="77777777" w:rsidR="003F3675" w:rsidRPr="003F3675" w:rsidRDefault="003F3675" w:rsidP="003F36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88C46A" w14:textId="77777777" w:rsidR="003F3675" w:rsidRDefault="003F3675" w:rsidP="003F3675">
      <w:pPr>
        <w:rPr>
          <w:b/>
          <w:bCs/>
          <w:lang w:val="en-US"/>
        </w:rPr>
      </w:pPr>
    </w:p>
    <w:p w14:paraId="15847313" w14:textId="64F163B8" w:rsidR="003F3675" w:rsidRPr="003F3675" w:rsidRDefault="003F3675" w:rsidP="003F36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3675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688B1392" w14:textId="32BF0E45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3675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3F3675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Pr="003F3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675">
        <w:rPr>
          <w:rFonts w:ascii="Times New Roman" w:hAnsi="Times New Roman" w:cs="Times New Roman"/>
          <w:sz w:val="24"/>
          <w:szCs w:val="24"/>
          <w:lang w:val="en-US"/>
        </w:rPr>
        <w:t>a payment processing system that needs to integrate with multiple third-party payment gateways with different interfaces</w:t>
      </w:r>
      <w:r w:rsidRPr="003F3675">
        <w:rPr>
          <w:rFonts w:ascii="Times New Roman" w:hAnsi="Times New Roman" w:cs="Times New Roman"/>
          <w:sz w:val="24"/>
          <w:szCs w:val="24"/>
          <w:lang w:val="en-US"/>
        </w:rPr>
        <w:t xml:space="preserve"> using t</w:t>
      </w:r>
      <w:r w:rsidRPr="003F3675">
        <w:rPr>
          <w:rFonts w:ascii="Times New Roman" w:hAnsi="Times New Roman" w:cs="Times New Roman"/>
          <w:sz w:val="24"/>
          <w:szCs w:val="24"/>
          <w:lang w:val="en-US"/>
        </w:rPr>
        <w:t>he Adapter Pattern to achieve this.</w:t>
      </w:r>
    </w:p>
    <w:p w14:paraId="50534187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AEB45F" w14:textId="0010F0CB" w:rsidR="003F3675" w:rsidRPr="003F3675" w:rsidRDefault="003F3675" w:rsidP="003F36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3675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392CFDB9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3F3675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0E79A7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proofErr w:type="gramStart"/>
      <w:r w:rsidRPr="003F3675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675">
        <w:rPr>
          <w:rFonts w:ascii="Times New Roman" w:hAnsi="Times New Roman" w:cs="Times New Roman"/>
          <w:sz w:val="24"/>
          <w:szCs w:val="24"/>
        </w:rPr>
        <w:t>int amount);</w:t>
      </w:r>
    </w:p>
    <w:p w14:paraId="5C5DAE2B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>}</w:t>
      </w:r>
    </w:p>
    <w:p w14:paraId="10EF91CC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</w:p>
    <w:p w14:paraId="51B90158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F3675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757CB0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3F3675">
        <w:rPr>
          <w:rFonts w:ascii="Times New Roman" w:hAnsi="Times New Roman" w:cs="Times New Roman"/>
          <w:sz w:val="24"/>
          <w:szCs w:val="24"/>
        </w:rPr>
        <w:t>payUsingRazor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675">
        <w:rPr>
          <w:rFonts w:ascii="Times New Roman" w:hAnsi="Times New Roman" w:cs="Times New Roman"/>
          <w:sz w:val="24"/>
          <w:szCs w:val="24"/>
        </w:rPr>
        <w:t>int amount) {</w:t>
      </w:r>
    </w:p>
    <w:p w14:paraId="533D3F1B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F36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 xml:space="preserve">("Processing Rs." + amount + " using </w:t>
      </w:r>
      <w:proofErr w:type="spellStart"/>
      <w:r w:rsidRPr="003F3675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>");</w:t>
      </w:r>
    </w:p>
    <w:p w14:paraId="6FAAE079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>    }</w:t>
      </w:r>
    </w:p>
    <w:p w14:paraId="097270DB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>}</w:t>
      </w:r>
    </w:p>
    <w:p w14:paraId="06602E72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</w:p>
    <w:p w14:paraId="32E27753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>class Paytm {</w:t>
      </w:r>
    </w:p>
    <w:p w14:paraId="35086F90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3F3675">
        <w:rPr>
          <w:rFonts w:ascii="Times New Roman" w:hAnsi="Times New Roman" w:cs="Times New Roman"/>
          <w:sz w:val="24"/>
          <w:szCs w:val="24"/>
        </w:rPr>
        <w:t>payUsingPaytm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675">
        <w:rPr>
          <w:rFonts w:ascii="Times New Roman" w:hAnsi="Times New Roman" w:cs="Times New Roman"/>
          <w:sz w:val="24"/>
          <w:szCs w:val="24"/>
        </w:rPr>
        <w:t>int amount) {</w:t>
      </w:r>
    </w:p>
    <w:p w14:paraId="1FACBAEF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F36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>("Processing Rs." + amount + " using Paytm");</w:t>
      </w:r>
    </w:p>
    <w:p w14:paraId="408C3193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>    }</w:t>
      </w:r>
    </w:p>
    <w:p w14:paraId="5D56AA92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>}</w:t>
      </w:r>
    </w:p>
    <w:p w14:paraId="60DA7888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</w:p>
    <w:p w14:paraId="384EDCE9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F3675">
        <w:rPr>
          <w:rFonts w:ascii="Times New Roman" w:hAnsi="Times New Roman" w:cs="Times New Roman"/>
          <w:sz w:val="24"/>
          <w:szCs w:val="24"/>
        </w:rPr>
        <w:t>RazorpayAdapter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3F3675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7DB8E0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3F3675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5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F3675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675">
        <w:rPr>
          <w:rFonts w:ascii="Times New Roman" w:hAnsi="Times New Roman" w:cs="Times New Roman"/>
          <w:sz w:val="24"/>
          <w:szCs w:val="24"/>
        </w:rPr>
        <w:t>);</w:t>
      </w:r>
    </w:p>
    <w:p w14:paraId="262A483C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</w:p>
    <w:p w14:paraId="3F21FDFD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3F3675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675">
        <w:rPr>
          <w:rFonts w:ascii="Times New Roman" w:hAnsi="Times New Roman" w:cs="Times New Roman"/>
          <w:sz w:val="24"/>
          <w:szCs w:val="24"/>
        </w:rPr>
        <w:t>int amount) {</w:t>
      </w:r>
    </w:p>
    <w:p w14:paraId="1619A4BC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F3675">
        <w:rPr>
          <w:rFonts w:ascii="Times New Roman" w:hAnsi="Times New Roman" w:cs="Times New Roman"/>
          <w:sz w:val="24"/>
          <w:szCs w:val="24"/>
        </w:rPr>
        <w:t>razorpay.payUsingRazor</w:t>
      </w:r>
      <w:proofErr w:type="spellEnd"/>
      <w:proofErr w:type="gramEnd"/>
      <w:r w:rsidRPr="003F3675">
        <w:rPr>
          <w:rFonts w:ascii="Times New Roman" w:hAnsi="Times New Roman" w:cs="Times New Roman"/>
          <w:sz w:val="24"/>
          <w:szCs w:val="24"/>
        </w:rPr>
        <w:t>(amount);</w:t>
      </w:r>
    </w:p>
    <w:p w14:paraId="70D18142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3058AD53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>}</w:t>
      </w:r>
    </w:p>
    <w:p w14:paraId="54FE15CE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</w:p>
    <w:p w14:paraId="329752B5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F3675">
        <w:rPr>
          <w:rFonts w:ascii="Times New Roman" w:hAnsi="Times New Roman" w:cs="Times New Roman"/>
          <w:sz w:val="24"/>
          <w:szCs w:val="24"/>
        </w:rPr>
        <w:t>PaytmAdapter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3F3675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4CBF8B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 xml:space="preserve">    private Paytm </w:t>
      </w:r>
      <w:proofErr w:type="spellStart"/>
      <w:r w:rsidRPr="003F3675">
        <w:rPr>
          <w:rFonts w:ascii="Times New Roman" w:hAnsi="Times New Roman" w:cs="Times New Roman"/>
          <w:sz w:val="24"/>
          <w:szCs w:val="24"/>
        </w:rPr>
        <w:t>paytm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F3675">
        <w:rPr>
          <w:rFonts w:ascii="Times New Roman" w:hAnsi="Times New Roman" w:cs="Times New Roman"/>
          <w:sz w:val="24"/>
          <w:szCs w:val="24"/>
        </w:rPr>
        <w:t>Paytm(</w:t>
      </w:r>
      <w:proofErr w:type="gramEnd"/>
      <w:r w:rsidRPr="003F3675">
        <w:rPr>
          <w:rFonts w:ascii="Times New Roman" w:hAnsi="Times New Roman" w:cs="Times New Roman"/>
          <w:sz w:val="24"/>
          <w:szCs w:val="24"/>
        </w:rPr>
        <w:t>);</w:t>
      </w:r>
    </w:p>
    <w:p w14:paraId="055D36E1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</w:p>
    <w:p w14:paraId="640F011F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3F3675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675">
        <w:rPr>
          <w:rFonts w:ascii="Times New Roman" w:hAnsi="Times New Roman" w:cs="Times New Roman"/>
          <w:sz w:val="24"/>
          <w:szCs w:val="24"/>
        </w:rPr>
        <w:t>int amount) {</w:t>
      </w:r>
    </w:p>
    <w:p w14:paraId="2EAAE29F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F3675">
        <w:rPr>
          <w:rFonts w:ascii="Times New Roman" w:hAnsi="Times New Roman" w:cs="Times New Roman"/>
          <w:sz w:val="24"/>
          <w:szCs w:val="24"/>
        </w:rPr>
        <w:t>paytm.payUsingPaytm</w:t>
      </w:r>
      <w:proofErr w:type="spellEnd"/>
      <w:proofErr w:type="gramEnd"/>
      <w:r w:rsidRPr="003F3675">
        <w:rPr>
          <w:rFonts w:ascii="Times New Roman" w:hAnsi="Times New Roman" w:cs="Times New Roman"/>
          <w:sz w:val="24"/>
          <w:szCs w:val="24"/>
        </w:rPr>
        <w:t>(amount);</w:t>
      </w:r>
    </w:p>
    <w:p w14:paraId="6CC4B7DD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>    }</w:t>
      </w:r>
    </w:p>
    <w:p w14:paraId="51CE8BC6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>}</w:t>
      </w:r>
    </w:p>
    <w:p w14:paraId="7BD519BF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</w:p>
    <w:p w14:paraId="3949A707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F3675">
        <w:rPr>
          <w:rFonts w:ascii="Times New Roman" w:hAnsi="Times New Roman" w:cs="Times New Roman"/>
          <w:sz w:val="24"/>
          <w:szCs w:val="24"/>
        </w:rPr>
        <w:t>AdapterPatternExample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998E15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3F367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F367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F367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>) {</w:t>
      </w:r>
    </w:p>
    <w:p w14:paraId="72ECB3F6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F3675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 xml:space="preserve"> razor = new </w:t>
      </w:r>
      <w:proofErr w:type="spellStart"/>
      <w:proofErr w:type="gramStart"/>
      <w:r w:rsidRPr="003F3675">
        <w:rPr>
          <w:rFonts w:ascii="Times New Roman" w:hAnsi="Times New Roman" w:cs="Times New Roman"/>
          <w:sz w:val="24"/>
          <w:szCs w:val="24"/>
        </w:rPr>
        <w:t>RazorpayAdapter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675">
        <w:rPr>
          <w:rFonts w:ascii="Times New Roman" w:hAnsi="Times New Roman" w:cs="Times New Roman"/>
          <w:sz w:val="24"/>
          <w:szCs w:val="24"/>
        </w:rPr>
        <w:t>);</w:t>
      </w:r>
    </w:p>
    <w:p w14:paraId="7DC0D9A0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F3675">
        <w:rPr>
          <w:rFonts w:ascii="Times New Roman" w:hAnsi="Times New Roman" w:cs="Times New Roman"/>
          <w:sz w:val="24"/>
          <w:szCs w:val="24"/>
        </w:rPr>
        <w:t>razor.processPayment</w:t>
      </w:r>
      <w:proofErr w:type="spellEnd"/>
      <w:proofErr w:type="gramEnd"/>
      <w:r w:rsidRPr="003F3675">
        <w:rPr>
          <w:rFonts w:ascii="Times New Roman" w:hAnsi="Times New Roman" w:cs="Times New Roman"/>
          <w:sz w:val="24"/>
          <w:szCs w:val="24"/>
        </w:rPr>
        <w:t>(1000);</w:t>
      </w:r>
    </w:p>
    <w:p w14:paraId="6A69D9AA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</w:p>
    <w:p w14:paraId="79D0496A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F3675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675">
        <w:rPr>
          <w:rFonts w:ascii="Times New Roman" w:hAnsi="Times New Roman" w:cs="Times New Roman"/>
          <w:sz w:val="24"/>
          <w:szCs w:val="24"/>
        </w:rPr>
        <w:t>paytm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F3675">
        <w:rPr>
          <w:rFonts w:ascii="Times New Roman" w:hAnsi="Times New Roman" w:cs="Times New Roman"/>
          <w:sz w:val="24"/>
          <w:szCs w:val="24"/>
        </w:rPr>
        <w:t>PaytmAdapter</w:t>
      </w:r>
      <w:proofErr w:type="spellEnd"/>
      <w:r w:rsidRPr="003F36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3675">
        <w:rPr>
          <w:rFonts w:ascii="Times New Roman" w:hAnsi="Times New Roman" w:cs="Times New Roman"/>
          <w:sz w:val="24"/>
          <w:szCs w:val="24"/>
        </w:rPr>
        <w:t>);</w:t>
      </w:r>
    </w:p>
    <w:p w14:paraId="469D4E9C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F3675">
        <w:rPr>
          <w:rFonts w:ascii="Times New Roman" w:hAnsi="Times New Roman" w:cs="Times New Roman"/>
          <w:sz w:val="24"/>
          <w:szCs w:val="24"/>
        </w:rPr>
        <w:t>paytm.processPayment</w:t>
      </w:r>
      <w:proofErr w:type="spellEnd"/>
      <w:proofErr w:type="gramEnd"/>
      <w:r w:rsidRPr="003F3675">
        <w:rPr>
          <w:rFonts w:ascii="Times New Roman" w:hAnsi="Times New Roman" w:cs="Times New Roman"/>
          <w:sz w:val="24"/>
          <w:szCs w:val="24"/>
        </w:rPr>
        <w:t>(1000);</w:t>
      </w:r>
    </w:p>
    <w:p w14:paraId="1BDD8E1E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>    }</w:t>
      </w:r>
    </w:p>
    <w:p w14:paraId="1DA1C767" w14:textId="77777777" w:rsidR="003F3675" w:rsidRPr="003F3675" w:rsidRDefault="003F3675" w:rsidP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t>}</w:t>
      </w:r>
    </w:p>
    <w:p w14:paraId="626B7E3A" w14:textId="77777777" w:rsidR="003F3675" w:rsidRPr="003F3675" w:rsidRDefault="003F3675" w:rsidP="003F3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545E2F" w14:textId="77777777" w:rsidR="003F3675" w:rsidRPr="003F3675" w:rsidRDefault="003F3675" w:rsidP="003F36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2CD8DA" w14:textId="4128973B" w:rsidR="003F3675" w:rsidRPr="003F3675" w:rsidRDefault="003F36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367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0900E04" w14:textId="03B77AA7" w:rsidR="003F3675" w:rsidRPr="003F3675" w:rsidRDefault="003F3675">
      <w:pPr>
        <w:rPr>
          <w:rFonts w:ascii="Times New Roman" w:hAnsi="Times New Roman" w:cs="Times New Roman"/>
          <w:sz w:val="24"/>
          <w:szCs w:val="24"/>
        </w:rPr>
      </w:pPr>
      <w:r w:rsidRPr="003F36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E912D0" wp14:editId="1F4DA486">
            <wp:extent cx="5966460" cy="1104900"/>
            <wp:effectExtent l="0" t="0" r="0" b="0"/>
            <wp:docPr id="48474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42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675" w:rsidRPr="003F3675" w:rsidSect="003F367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75"/>
    <w:rsid w:val="000A0712"/>
    <w:rsid w:val="002372D7"/>
    <w:rsid w:val="003F3675"/>
    <w:rsid w:val="00765428"/>
    <w:rsid w:val="00AF633E"/>
    <w:rsid w:val="00B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8C05"/>
  <w15:chartTrackingRefBased/>
  <w15:docId w15:val="{7E09B685-7C90-421F-9BA5-D9E57E38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6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6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6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6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6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6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6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6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6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6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5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2025-06-22T12:44:00Z</dcterms:created>
  <dcterms:modified xsi:type="dcterms:W3CDTF">2025-06-22T12:49:00Z</dcterms:modified>
</cp:coreProperties>
</file>