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color w:val="1155cc"/>
          <w:sz w:val="46"/>
          <w:szCs w:val="46"/>
        </w:rPr>
      </w:pPr>
      <w:r w:rsidDel="00000000" w:rsidR="00000000" w:rsidRPr="00000000">
        <w:rPr>
          <w:b w:val="1"/>
          <w:color w:val="1155cc"/>
          <w:sz w:val="46"/>
          <w:szCs w:val="46"/>
          <w:rtl w:val="0"/>
        </w:rPr>
        <w:tab/>
        <w:t xml:space="preserve"> </w:t>
        <w:tab/>
        <w:t xml:space="preserve"> </w:t>
        <w:tab/>
        <w:t xml:space="preserve"> </w:t>
        <w:tab/>
      </w:r>
    </w:p>
    <w:p w:rsidR="00000000" w:rsidDel="00000000" w:rsidP="00000000" w:rsidRDefault="00000000" w:rsidRPr="00000000" w14:paraId="00000002">
      <w:pPr>
        <w:spacing w:line="240" w:lineRule="auto"/>
        <w:jc w:val="both"/>
        <w:rPr>
          <w:b w:val="1"/>
          <w:color w:val="2a6099"/>
          <w:sz w:val="32"/>
          <w:szCs w:val="32"/>
        </w:rPr>
      </w:pPr>
      <w:r w:rsidDel="00000000" w:rsidR="00000000" w:rsidRPr="00000000">
        <w:rPr>
          <w:b w:val="1"/>
          <w:color w:val="ff0000"/>
          <w:sz w:val="32"/>
          <w:szCs w:val="32"/>
          <w:rtl w:val="0"/>
        </w:rPr>
        <w:t xml:space="preserve">Name:</w:t>
      </w:r>
      <w:r w:rsidDel="00000000" w:rsidR="00000000" w:rsidRPr="00000000">
        <w:rPr>
          <w:b w:val="1"/>
          <w:color w:val="2a6099"/>
          <w:sz w:val="32"/>
          <w:szCs w:val="32"/>
          <w:rtl w:val="0"/>
        </w:rPr>
        <w:t xml:space="preserve">Vedashree Anand Ekbote</w:t>
      </w:r>
    </w:p>
    <w:p w:rsidR="00000000" w:rsidDel="00000000" w:rsidP="00000000" w:rsidRDefault="00000000" w:rsidRPr="00000000" w14:paraId="00000003">
      <w:pPr>
        <w:spacing w:before="240" w:line="240" w:lineRule="auto"/>
        <w:jc w:val="both"/>
        <w:rPr>
          <w:b w:val="1"/>
          <w:color w:val="2a6099"/>
          <w:sz w:val="32"/>
          <w:szCs w:val="32"/>
        </w:rPr>
      </w:pPr>
      <w:r w:rsidDel="00000000" w:rsidR="00000000" w:rsidRPr="00000000">
        <w:rPr>
          <w:b w:val="1"/>
          <w:color w:val="ff0000"/>
          <w:sz w:val="32"/>
          <w:szCs w:val="32"/>
          <w:rtl w:val="0"/>
        </w:rPr>
        <w:t xml:space="preserve">PRN:</w:t>
      </w:r>
      <w:r w:rsidDel="00000000" w:rsidR="00000000" w:rsidRPr="00000000">
        <w:rPr>
          <w:b w:val="1"/>
          <w:color w:val="2a6099"/>
          <w:sz w:val="32"/>
          <w:szCs w:val="32"/>
          <w:rtl w:val="0"/>
        </w:rPr>
        <w:t xml:space="preserve">22010423</w:t>
      </w:r>
    </w:p>
    <w:p w:rsidR="00000000" w:rsidDel="00000000" w:rsidP="00000000" w:rsidRDefault="00000000" w:rsidRPr="00000000" w14:paraId="00000004">
      <w:pPr>
        <w:spacing w:before="240" w:line="240" w:lineRule="auto"/>
        <w:jc w:val="both"/>
        <w:rPr>
          <w:b w:val="1"/>
          <w:color w:val="2a6099"/>
          <w:sz w:val="32"/>
          <w:szCs w:val="32"/>
        </w:rPr>
      </w:pPr>
      <w:r w:rsidDel="00000000" w:rsidR="00000000" w:rsidRPr="00000000">
        <w:rPr>
          <w:b w:val="1"/>
          <w:color w:val="ff0000"/>
          <w:sz w:val="32"/>
          <w:szCs w:val="32"/>
          <w:rtl w:val="0"/>
        </w:rPr>
        <w:t xml:space="preserve">Roll No.</w:t>
      </w:r>
      <w:r w:rsidDel="00000000" w:rsidR="00000000" w:rsidRPr="00000000">
        <w:rPr>
          <w:b w:val="1"/>
          <w:color w:val="2a6099"/>
          <w:sz w:val="32"/>
          <w:szCs w:val="32"/>
          <w:rtl w:val="0"/>
        </w:rPr>
        <w:t xml:space="preserve">333018</w:t>
      </w:r>
    </w:p>
    <w:p w:rsidR="00000000" w:rsidDel="00000000" w:rsidP="00000000" w:rsidRDefault="00000000" w:rsidRPr="00000000" w14:paraId="00000005">
      <w:pPr>
        <w:spacing w:before="240" w:line="240" w:lineRule="auto"/>
        <w:jc w:val="both"/>
        <w:rPr>
          <w:b w:val="1"/>
          <w:color w:val="2a6099"/>
          <w:sz w:val="32"/>
          <w:szCs w:val="32"/>
        </w:rPr>
      </w:pPr>
      <w:r w:rsidDel="00000000" w:rsidR="00000000" w:rsidRPr="00000000">
        <w:rPr>
          <w:b w:val="1"/>
          <w:color w:val="2a6099"/>
          <w:sz w:val="32"/>
          <w:szCs w:val="32"/>
          <w:rtl w:val="0"/>
        </w:rPr>
        <w:t xml:space="preserve">TY_IT_C_C1</w:t>
      </w:r>
    </w:p>
    <w:p w:rsidR="00000000" w:rsidDel="00000000" w:rsidP="00000000" w:rsidRDefault="00000000" w:rsidRPr="00000000" w14:paraId="00000006">
      <w:pPr>
        <w:jc w:val="both"/>
        <w:rPr>
          <w:b w:val="1"/>
          <w:color w:val="1155cc"/>
          <w:sz w:val="28"/>
          <w:szCs w:val="28"/>
        </w:rPr>
      </w:pPr>
      <w:r w:rsidDel="00000000" w:rsidR="00000000" w:rsidRPr="00000000">
        <w:rPr>
          <w:rtl w:val="0"/>
        </w:rPr>
      </w:r>
    </w:p>
    <w:p w:rsidR="00000000" w:rsidDel="00000000" w:rsidP="00000000" w:rsidRDefault="00000000" w:rsidRPr="00000000" w14:paraId="00000007">
      <w:pPr>
        <w:jc w:val="both"/>
        <w:rPr>
          <w:b w:val="1"/>
          <w:sz w:val="46"/>
          <w:szCs w:val="46"/>
        </w:rPr>
      </w:pPr>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b w:val="1"/>
          <w:sz w:val="34"/>
          <w:szCs w:val="34"/>
          <w:rtl w:val="0"/>
        </w:rPr>
        <w:t xml:space="preserve">Assignment No. 1</w:t>
      </w:r>
    </w:p>
    <w:p w:rsidR="00000000" w:rsidDel="00000000" w:rsidP="00000000" w:rsidRDefault="00000000" w:rsidRPr="00000000" w14:paraId="00000009">
      <w:pPr>
        <w:jc w:val="both"/>
        <w:rPr>
          <w:b w:val="1"/>
          <w:sz w:val="38"/>
          <w:szCs w:val="38"/>
        </w:rPr>
      </w:pPr>
      <w:r w:rsidDel="00000000" w:rsidR="00000000" w:rsidRPr="00000000">
        <w:rPr>
          <w:rtl w:val="0"/>
        </w:rPr>
      </w:r>
    </w:p>
    <w:p w:rsidR="00000000" w:rsidDel="00000000" w:rsidP="00000000" w:rsidRDefault="00000000" w:rsidRPr="00000000" w14:paraId="0000000A">
      <w:pPr>
        <w:jc w:val="both"/>
        <w:rPr>
          <w:b w:val="1"/>
          <w:sz w:val="28"/>
          <w:szCs w:val="28"/>
        </w:rPr>
      </w:pPr>
      <w:r w:rsidDel="00000000" w:rsidR="00000000" w:rsidRPr="00000000">
        <w:rPr>
          <w:b w:val="1"/>
          <w:sz w:val="28"/>
          <w:szCs w:val="28"/>
          <w:rtl w:val="0"/>
        </w:rPr>
        <w:t xml:space="preserve">Study Linux Commands</w:t>
      </w:r>
    </w:p>
    <w:p w:rsidR="00000000" w:rsidDel="00000000" w:rsidP="00000000" w:rsidRDefault="00000000" w:rsidRPr="00000000" w14:paraId="0000000B">
      <w:pPr>
        <w:jc w:val="both"/>
        <w:rPr>
          <w:b w:val="1"/>
          <w:sz w:val="28"/>
          <w:szCs w:val="28"/>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sz w:val="28"/>
          <w:szCs w:val="28"/>
        </w:rPr>
      </w:pPr>
      <w:r w:rsidDel="00000000" w:rsidR="00000000" w:rsidRPr="00000000">
        <w:rPr>
          <w:sz w:val="28"/>
          <w:szCs w:val="28"/>
          <w:u w:val="single"/>
          <w:rtl w:val="0"/>
        </w:rPr>
        <w:t xml:space="preserve">mkdir:</w:t>
      </w:r>
    </w:p>
    <w:p w:rsidR="00000000" w:rsidDel="00000000" w:rsidP="00000000" w:rsidRDefault="00000000" w:rsidRPr="00000000" w14:paraId="0000000D">
      <w:pPr>
        <w:ind w:left="720" w:firstLine="0"/>
        <w:jc w:val="both"/>
        <w:rPr>
          <w:sz w:val="28"/>
          <w:szCs w:val="28"/>
        </w:rPr>
      </w:pPr>
      <w:r w:rsidDel="00000000" w:rsidR="00000000" w:rsidRPr="00000000">
        <w:rPr>
          <w:sz w:val="28"/>
          <w:szCs w:val="28"/>
          <w:rtl w:val="0"/>
        </w:rPr>
        <w:t xml:space="preserve">   It stands for “make directory”, allows user to create directories in order specified.</w:t>
      </w:r>
    </w:p>
    <w:p w:rsidR="00000000" w:rsidDel="00000000" w:rsidP="00000000" w:rsidRDefault="00000000" w:rsidRPr="00000000" w14:paraId="0000000E">
      <w:pPr>
        <w:numPr>
          <w:ilvl w:val="0"/>
          <w:numId w:val="1"/>
        </w:numPr>
        <w:ind w:left="720" w:hanging="360"/>
        <w:jc w:val="both"/>
        <w:rPr>
          <w:sz w:val="28"/>
          <w:szCs w:val="28"/>
        </w:rPr>
      </w:pPr>
      <w:r w:rsidDel="00000000" w:rsidR="00000000" w:rsidRPr="00000000">
        <w:rPr>
          <w:sz w:val="28"/>
          <w:szCs w:val="28"/>
          <w:u w:val="single"/>
          <w:rtl w:val="0"/>
        </w:rPr>
        <w:t xml:space="preserve">ls:</w:t>
      </w:r>
    </w:p>
    <w:p w:rsidR="00000000" w:rsidDel="00000000" w:rsidP="00000000" w:rsidRDefault="00000000" w:rsidRPr="00000000" w14:paraId="0000000F">
      <w:pPr>
        <w:ind w:left="720" w:firstLine="0"/>
        <w:jc w:val="both"/>
        <w:rPr>
          <w:sz w:val="28"/>
          <w:szCs w:val="28"/>
        </w:rPr>
      </w:pPr>
      <w:r w:rsidDel="00000000" w:rsidR="00000000" w:rsidRPr="00000000">
        <w:rPr>
          <w:sz w:val="28"/>
          <w:szCs w:val="28"/>
          <w:rtl w:val="0"/>
        </w:rPr>
        <w:t xml:space="preserve">  It is used for listing the contents inside the directories.</w:t>
      </w:r>
    </w:p>
    <w:p w:rsidR="00000000" w:rsidDel="00000000" w:rsidP="00000000" w:rsidRDefault="00000000" w:rsidRPr="00000000" w14:paraId="00000010">
      <w:pPr>
        <w:ind w:left="720" w:firstLine="0"/>
        <w:jc w:val="both"/>
        <w:rPr>
          <w:sz w:val="28"/>
          <w:szCs w:val="28"/>
        </w:rPr>
      </w:pPr>
      <w:r w:rsidDel="00000000" w:rsidR="00000000" w:rsidRPr="00000000">
        <w:rPr>
          <w:rtl w:val="0"/>
        </w:rPr>
      </w:r>
    </w:p>
    <w:p w:rsidR="00000000" w:rsidDel="00000000" w:rsidP="00000000" w:rsidRDefault="00000000" w:rsidRPr="00000000" w14:paraId="00000011">
      <w:pPr>
        <w:ind w:left="0" w:firstLine="0"/>
        <w:jc w:val="both"/>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Above 2 commands implemented:</w:t>
      </w:r>
    </w:p>
    <w:p w:rsidR="00000000" w:rsidDel="00000000" w:rsidP="00000000" w:rsidRDefault="00000000" w:rsidRPr="00000000" w14:paraId="00000012">
      <w:pPr>
        <w:ind w:left="0" w:firstLine="0"/>
        <w:jc w:val="both"/>
        <w:rPr>
          <w:sz w:val="28"/>
          <w:szCs w:val="28"/>
        </w:rPr>
      </w:pPr>
      <w:r w:rsidDel="00000000" w:rsidR="00000000" w:rsidRPr="00000000">
        <w:rPr>
          <w:rtl w:val="0"/>
        </w:rPr>
      </w:r>
    </w:p>
    <w:p w:rsidR="00000000" w:rsidDel="00000000" w:rsidP="00000000" w:rsidRDefault="00000000" w:rsidRPr="00000000" w14:paraId="00000013">
      <w:pPr>
        <w:ind w:left="0" w:firstLine="0"/>
        <w:jc w:val="both"/>
        <w:rPr>
          <w:sz w:val="28"/>
          <w:szCs w:val="28"/>
        </w:rPr>
      </w:pPr>
      <w:r w:rsidDel="00000000" w:rsidR="00000000" w:rsidRPr="00000000">
        <w:rPr>
          <w:sz w:val="28"/>
          <w:szCs w:val="28"/>
        </w:rPr>
        <w:drawing>
          <wp:inline distB="114300" distT="114300" distL="114300" distR="114300">
            <wp:extent cx="5929313" cy="1104900"/>
            <wp:effectExtent b="0" l="0" r="0" t="0"/>
            <wp:docPr id="3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2931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both"/>
        <w:rPr>
          <w:sz w:val="28"/>
          <w:szCs w:val="28"/>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sz w:val="28"/>
          <w:szCs w:val="28"/>
        </w:rPr>
      </w:pPr>
      <w:r w:rsidDel="00000000" w:rsidR="00000000" w:rsidRPr="00000000">
        <w:rPr>
          <w:sz w:val="28"/>
          <w:szCs w:val="28"/>
          <w:u w:val="single"/>
          <w:rtl w:val="0"/>
        </w:rPr>
        <w:t xml:space="preserve">cd:</w:t>
      </w:r>
    </w:p>
    <w:p w:rsidR="00000000" w:rsidDel="00000000" w:rsidP="00000000" w:rsidRDefault="00000000" w:rsidRPr="00000000" w14:paraId="00000016">
      <w:pPr>
        <w:ind w:left="720" w:firstLine="0"/>
        <w:jc w:val="both"/>
        <w:rPr>
          <w:sz w:val="28"/>
          <w:szCs w:val="28"/>
        </w:rPr>
      </w:pPr>
      <w:r w:rsidDel="00000000" w:rsidR="00000000" w:rsidRPr="00000000">
        <w:rPr>
          <w:sz w:val="28"/>
          <w:szCs w:val="28"/>
          <w:rtl w:val="0"/>
        </w:rPr>
        <w:t xml:space="preserve">   It is known as change directory command. It is used to change current working directory and move inside the desired directories.</w:t>
      </w:r>
    </w:p>
    <w:p w:rsidR="00000000" w:rsidDel="00000000" w:rsidP="00000000" w:rsidRDefault="00000000" w:rsidRPr="00000000" w14:paraId="00000017">
      <w:pPr>
        <w:numPr>
          <w:ilvl w:val="0"/>
          <w:numId w:val="1"/>
        </w:numPr>
        <w:ind w:left="720" w:hanging="360"/>
        <w:jc w:val="both"/>
        <w:rPr>
          <w:sz w:val="28"/>
          <w:szCs w:val="28"/>
        </w:rPr>
      </w:pPr>
      <w:r w:rsidDel="00000000" w:rsidR="00000000" w:rsidRPr="00000000">
        <w:rPr>
          <w:sz w:val="28"/>
          <w:szCs w:val="28"/>
          <w:u w:val="single"/>
          <w:rtl w:val="0"/>
        </w:rPr>
        <w:t xml:space="preserve">pwd:</w:t>
      </w:r>
    </w:p>
    <w:p w:rsidR="00000000" w:rsidDel="00000000" w:rsidP="00000000" w:rsidRDefault="00000000" w:rsidRPr="00000000" w14:paraId="00000018">
      <w:pPr>
        <w:ind w:left="720" w:firstLine="0"/>
        <w:jc w:val="both"/>
        <w:rPr>
          <w:sz w:val="28"/>
          <w:szCs w:val="28"/>
        </w:rPr>
      </w:pPr>
      <w:r w:rsidDel="00000000" w:rsidR="00000000" w:rsidRPr="00000000">
        <w:rPr>
          <w:sz w:val="28"/>
          <w:szCs w:val="28"/>
          <w:rtl w:val="0"/>
        </w:rPr>
        <w:t xml:space="preserve">   It is known as “Present working directory”. This command writes the full path name of your current directory.</w:t>
      </w:r>
    </w:p>
    <w:p w:rsidR="00000000" w:rsidDel="00000000" w:rsidP="00000000" w:rsidRDefault="00000000" w:rsidRPr="00000000" w14:paraId="00000019">
      <w:pPr>
        <w:ind w:left="0" w:firstLine="0"/>
        <w:jc w:val="both"/>
        <w:rPr>
          <w:sz w:val="28"/>
          <w:szCs w:val="28"/>
        </w:rPr>
      </w:pPr>
      <w:r w:rsidDel="00000000" w:rsidR="00000000" w:rsidRPr="00000000">
        <w:rPr>
          <w:rtl w:val="0"/>
        </w:rPr>
      </w:r>
    </w:p>
    <w:p w:rsidR="00000000" w:rsidDel="00000000" w:rsidP="00000000" w:rsidRDefault="00000000" w:rsidRPr="00000000" w14:paraId="0000001A">
      <w:pPr>
        <w:jc w:val="both"/>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Above 2 commands implemented:</w:t>
      </w:r>
    </w:p>
    <w:p w:rsidR="00000000" w:rsidDel="00000000" w:rsidP="00000000" w:rsidRDefault="00000000" w:rsidRPr="00000000" w14:paraId="0000001B">
      <w:pPr>
        <w:jc w:val="both"/>
        <w:rPr>
          <w:sz w:val="28"/>
          <w:szCs w:val="28"/>
          <w:u w:val="single"/>
        </w:rPr>
      </w:pPr>
      <w:r w:rsidDel="00000000" w:rsidR="00000000" w:rsidRPr="00000000">
        <w:rPr>
          <w:rtl w:val="0"/>
        </w:rPr>
      </w:r>
    </w:p>
    <w:p w:rsidR="00000000" w:rsidDel="00000000" w:rsidP="00000000" w:rsidRDefault="00000000" w:rsidRPr="00000000" w14:paraId="0000001C">
      <w:pPr>
        <w:jc w:val="both"/>
        <w:rPr>
          <w:sz w:val="28"/>
          <w:szCs w:val="28"/>
          <w:u w:val="single"/>
        </w:rPr>
      </w:pPr>
      <w:r w:rsidDel="00000000" w:rsidR="00000000" w:rsidRPr="00000000">
        <w:rPr>
          <w:sz w:val="28"/>
          <w:szCs w:val="28"/>
          <w:u w:val="single"/>
        </w:rPr>
        <w:drawing>
          <wp:inline distB="114300" distT="114300" distL="114300" distR="114300">
            <wp:extent cx="6100763" cy="9144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00763"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sz w:val="28"/>
          <w:szCs w:val="28"/>
          <w:u w:val="single"/>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sz w:val="28"/>
          <w:szCs w:val="28"/>
          <w:u w:val="none"/>
        </w:rPr>
      </w:pPr>
      <w:r w:rsidDel="00000000" w:rsidR="00000000" w:rsidRPr="00000000">
        <w:rPr>
          <w:sz w:val="28"/>
          <w:szCs w:val="28"/>
          <w:u w:val="single"/>
          <w:rtl w:val="0"/>
        </w:rPr>
        <w:t xml:space="preserve">touch:</w:t>
      </w:r>
    </w:p>
    <w:p w:rsidR="00000000" w:rsidDel="00000000" w:rsidP="00000000" w:rsidRDefault="00000000" w:rsidRPr="00000000" w14:paraId="0000001F">
      <w:pPr>
        <w:ind w:left="720" w:firstLine="0"/>
        <w:jc w:val="both"/>
        <w:rPr>
          <w:sz w:val="28"/>
          <w:szCs w:val="28"/>
        </w:rPr>
      </w:pPr>
      <w:r w:rsidDel="00000000" w:rsidR="00000000" w:rsidRPr="00000000">
        <w:rPr>
          <w:sz w:val="28"/>
          <w:szCs w:val="28"/>
          <w:rtl w:val="0"/>
        </w:rPr>
        <w:t xml:space="preserve">    Used to create single file at a time.</w:t>
      </w:r>
    </w:p>
    <w:p w:rsidR="00000000" w:rsidDel="00000000" w:rsidP="00000000" w:rsidRDefault="00000000" w:rsidRPr="00000000" w14:paraId="00000020">
      <w:pPr>
        <w:numPr>
          <w:ilvl w:val="0"/>
          <w:numId w:val="1"/>
        </w:numPr>
        <w:ind w:left="720" w:hanging="360"/>
        <w:jc w:val="both"/>
        <w:rPr>
          <w:sz w:val="28"/>
          <w:szCs w:val="28"/>
        </w:rPr>
      </w:pPr>
      <w:r w:rsidDel="00000000" w:rsidR="00000000" w:rsidRPr="00000000">
        <w:rPr>
          <w:sz w:val="28"/>
          <w:szCs w:val="28"/>
          <w:u w:val="single"/>
          <w:rtl w:val="0"/>
        </w:rPr>
        <w:t xml:space="preserve">echo:</w:t>
      </w:r>
    </w:p>
    <w:p w:rsidR="00000000" w:rsidDel="00000000" w:rsidP="00000000" w:rsidRDefault="00000000" w:rsidRPr="00000000" w14:paraId="00000021">
      <w:pPr>
        <w:ind w:left="720" w:firstLine="0"/>
        <w:jc w:val="both"/>
        <w:rPr>
          <w:sz w:val="28"/>
          <w:szCs w:val="28"/>
        </w:rPr>
      </w:pPr>
      <w:r w:rsidDel="00000000" w:rsidR="00000000" w:rsidRPr="00000000">
        <w:rPr>
          <w:sz w:val="28"/>
          <w:szCs w:val="28"/>
          <w:rtl w:val="0"/>
        </w:rPr>
        <w:t xml:space="preserve">     Used to display line of text or string that are passed as an argument.</w:t>
      </w:r>
    </w:p>
    <w:p w:rsidR="00000000" w:rsidDel="00000000" w:rsidP="00000000" w:rsidRDefault="00000000" w:rsidRPr="00000000" w14:paraId="00000022">
      <w:pPr>
        <w:ind w:left="0" w:firstLine="0"/>
        <w:jc w:val="both"/>
        <w:rPr>
          <w:sz w:val="28"/>
          <w:szCs w:val="28"/>
        </w:rPr>
      </w:pPr>
      <w:r w:rsidDel="00000000" w:rsidR="00000000" w:rsidRPr="00000000">
        <w:rPr>
          <w:rtl w:val="0"/>
        </w:rPr>
      </w:r>
    </w:p>
    <w:p w:rsidR="00000000" w:rsidDel="00000000" w:rsidP="00000000" w:rsidRDefault="00000000" w:rsidRPr="00000000" w14:paraId="00000023">
      <w:pPr>
        <w:ind w:left="0" w:firstLine="0"/>
        <w:jc w:val="both"/>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Above 2 commands implemented:</w:t>
      </w:r>
    </w:p>
    <w:p w:rsidR="00000000" w:rsidDel="00000000" w:rsidP="00000000" w:rsidRDefault="00000000" w:rsidRPr="00000000" w14:paraId="00000024">
      <w:pPr>
        <w:ind w:left="0" w:firstLine="0"/>
        <w:jc w:val="both"/>
        <w:rPr>
          <w:sz w:val="28"/>
          <w:szCs w:val="28"/>
          <w:u w:val="single"/>
        </w:rPr>
      </w:pPr>
      <w:r w:rsidDel="00000000" w:rsidR="00000000" w:rsidRPr="00000000">
        <w:rPr>
          <w:rtl w:val="0"/>
        </w:rPr>
      </w:r>
    </w:p>
    <w:p w:rsidR="00000000" w:rsidDel="00000000" w:rsidP="00000000" w:rsidRDefault="00000000" w:rsidRPr="00000000" w14:paraId="00000025">
      <w:pPr>
        <w:ind w:left="0" w:firstLine="0"/>
        <w:jc w:val="both"/>
        <w:rPr>
          <w:sz w:val="28"/>
          <w:szCs w:val="28"/>
          <w:u w:val="single"/>
        </w:rPr>
      </w:pPr>
      <w:r w:rsidDel="00000000" w:rsidR="00000000" w:rsidRPr="00000000">
        <w:rPr>
          <w:sz w:val="28"/>
          <w:szCs w:val="28"/>
          <w:u w:val="single"/>
        </w:rPr>
        <w:drawing>
          <wp:inline distB="114300" distT="114300" distL="114300" distR="114300">
            <wp:extent cx="6148388" cy="914400"/>
            <wp:effectExtent b="0" l="0" r="0" t="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48388"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sz w:val="28"/>
          <w:szCs w:val="28"/>
          <w:u w:val="single"/>
        </w:rPr>
      </w:pPr>
      <w:r w:rsidDel="00000000" w:rsidR="00000000" w:rsidRPr="00000000">
        <w:rPr>
          <w:sz w:val="28"/>
          <w:szCs w:val="28"/>
          <w:u w:val="single"/>
        </w:rPr>
        <w:drawing>
          <wp:inline distB="114300" distT="114300" distL="114300" distR="114300">
            <wp:extent cx="6119813" cy="55245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19813"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sz w:val="28"/>
          <w:szCs w:val="28"/>
          <w:u w:val="single"/>
        </w:rPr>
      </w:pPr>
      <w:r w:rsidDel="00000000" w:rsidR="00000000" w:rsidRPr="00000000">
        <w:rPr>
          <w:rtl w:val="0"/>
        </w:rPr>
      </w:r>
    </w:p>
    <w:p w:rsidR="00000000" w:rsidDel="00000000" w:rsidP="00000000" w:rsidRDefault="00000000" w:rsidRPr="00000000" w14:paraId="00000028">
      <w:pPr>
        <w:ind w:left="0" w:firstLine="0"/>
        <w:jc w:val="both"/>
        <w:rPr>
          <w:sz w:val="28"/>
          <w:szCs w:val="28"/>
          <w:u w:val="single"/>
        </w:rPr>
      </w:pPr>
      <w:r w:rsidDel="00000000" w:rsidR="00000000" w:rsidRPr="00000000">
        <w:rPr>
          <w:sz w:val="28"/>
          <w:szCs w:val="28"/>
          <w:u w:val="single"/>
        </w:rPr>
        <w:drawing>
          <wp:inline distB="114300" distT="114300" distL="114300" distR="114300">
            <wp:extent cx="6167438" cy="428625"/>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67438" cy="428625"/>
                    </a:xfrm>
                    <a:prstGeom prst="rect"/>
                    <a:ln/>
                  </pic:spPr>
                </pic:pic>
              </a:graphicData>
            </a:graphic>
          </wp:inline>
        </w:drawing>
      </w:r>
      <w:r w:rsidDel="00000000" w:rsidR="00000000" w:rsidRPr="00000000">
        <w:rPr>
          <w:sz w:val="28"/>
          <w:szCs w:val="28"/>
          <w:u w:val="single"/>
          <w:rtl w:val="0"/>
        </w:rPr>
        <w:t xml:space="preserve">     </w:t>
      </w:r>
    </w:p>
    <w:p w:rsidR="00000000" w:rsidDel="00000000" w:rsidP="00000000" w:rsidRDefault="00000000" w:rsidRPr="00000000" w14:paraId="00000029">
      <w:pPr>
        <w:ind w:left="0" w:firstLine="0"/>
        <w:jc w:val="both"/>
        <w:rPr>
          <w:sz w:val="28"/>
          <w:szCs w:val="28"/>
          <w:u w:val="single"/>
        </w:rPr>
      </w:pPr>
      <w:r w:rsidDel="00000000" w:rsidR="00000000" w:rsidRPr="00000000">
        <w:rPr>
          <w:rtl w:val="0"/>
        </w:rPr>
      </w:r>
    </w:p>
    <w:p w:rsidR="00000000" w:rsidDel="00000000" w:rsidP="00000000" w:rsidRDefault="00000000" w:rsidRPr="00000000" w14:paraId="0000002A">
      <w:pPr>
        <w:ind w:left="0" w:firstLine="0"/>
        <w:jc w:val="both"/>
        <w:rPr>
          <w:sz w:val="28"/>
          <w:szCs w:val="28"/>
          <w:u w:val="single"/>
        </w:rPr>
      </w:pPr>
      <w:r w:rsidDel="00000000" w:rsidR="00000000" w:rsidRPr="00000000">
        <w:rPr>
          <w:sz w:val="28"/>
          <w:szCs w:val="28"/>
          <w:u w:val="single"/>
          <w:rtl w:val="0"/>
        </w:rPr>
        <w:t xml:space="preserve">7.mv: </w:t>
      </w:r>
    </w:p>
    <w:p w:rsidR="00000000" w:rsidDel="00000000" w:rsidP="00000000" w:rsidRDefault="00000000" w:rsidRPr="00000000" w14:paraId="0000002B">
      <w:pPr>
        <w:jc w:val="both"/>
        <w:rPr>
          <w:sz w:val="28"/>
          <w:szCs w:val="28"/>
        </w:rPr>
      </w:pPr>
      <w:r w:rsidDel="00000000" w:rsidR="00000000" w:rsidRPr="00000000">
        <w:rPr>
          <w:rtl w:val="0"/>
        </w:rPr>
        <w:t xml:space="preserve">      </w:t>
      </w:r>
      <w:r w:rsidDel="00000000" w:rsidR="00000000" w:rsidRPr="00000000">
        <w:rPr>
          <w:sz w:val="28"/>
          <w:szCs w:val="28"/>
          <w:rtl w:val="0"/>
        </w:rPr>
        <w:t xml:space="preserve">  mv stands for move. mv is used to move one or more files or directories from one place to another in a file system like UNIX.</w:t>
      </w:r>
    </w:p>
    <w:p w:rsidR="00000000" w:rsidDel="00000000" w:rsidP="00000000" w:rsidRDefault="00000000" w:rsidRPr="00000000" w14:paraId="0000002C">
      <w:pPr>
        <w:jc w:val="both"/>
        <w:rPr>
          <w:sz w:val="28"/>
          <w:szCs w:val="28"/>
        </w:rPr>
      </w:pP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sz w:val="28"/>
          <w:szCs w:val="28"/>
        </w:rPr>
        <w:drawing>
          <wp:inline distB="114300" distT="114300" distL="114300" distR="114300">
            <wp:extent cx="5919788" cy="328612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9788"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jc w:val="both"/>
        <w:rPr>
          <w:sz w:val="28"/>
          <w:szCs w:val="28"/>
          <w:u w:val="single"/>
        </w:rPr>
      </w:pPr>
      <w:r w:rsidDel="00000000" w:rsidR="00000000" w:rsidRPr="00000000">
        <w:rPr>
          <w:sz w:val="28"/>
          <w:szCs w:val="28"/>
          <w:u w:val="single"/>
          <w:rtl w:val="0"/>
        </w:rPr>
        <w:t xml:space="preserve">8.cp:</w:t>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      cp stands for copy. This command is used to copy files or groups of files or directory. </w:t>
      </w:r>
    </w:p>
    <w:p w:rsidR="00000000" w:rsidDel="00000000" w:rsidP="00000000" w:rsidRDefault="00000000" w:rsidRPr="00000000" w14:paraId="00000033">
      <w:pPr>
        <w:jc w:val="both"/>
        <w:rPr>
          <w:sz w:val="28"/>
          <w:szCs w:val="28"/>
        </w:rPr>
      </w:pPr>
      <w:r w:rsidDel="00000000" w:rsidR="00000000" w:rsidRPr="00000000">
        <w:rPr>
          <w:sz w:val="28"/>
          <w:szCs w:val="28"/>
        </w:rPr>
        <w:drawing>
          <wp:inline distB="114300" distT="114300" distL="114300" distR="114300">
            <wp:extent cx="5943600" cy="515085"/>
            <wp:effectExtent b="0" l="0" r="0" t="0"/>
            <wp:docPr id="43"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5943600" cy="5150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28"/>
          <w:szCs w:val="28"/>
        </w:rPr>
      </w:pPr>
      <w:r w:rsidDel="00000000" w:rsidR="00000000" w:rsidRPr="00000000">
        <w:rPr>
          <w:sz w:val="28"/>
          <w:szCs w:val="28"/>
        </w:rPr>
        <w:drawing>
          <wp:inline distB="114300" distT="114300" distL="114300" distR="114300">
            <wp:extent cx="5943600" cy="8382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rtl w:val="0"/>
        </w:rPr>
      </w:r>
    </w:p>
    <w:p w:rsidR="00000000" w:rsidDel="00000000" w:rsidP="00000000" w:rsidRDefault="00000000" w:rsidRPr="00000000" w14:paraId="00000036">
      <w:pPr>
        <w:jc w:val="both"/>
        <w:rPr>
          <w:sz w:val="28"/>
          <w:szCs w:val="28"/>
        </w:rPr>
      </w:pPr>
      <w:r w:rsidDel="00000000" w:rsidR="00000000" w:rsidRPr="00000000">
        <w:rPr>
          <w:rtl w:val="0"/>
        </w:rPr>
      </w:r>
    </w:p>
    <w:p w:rsidR="00000000" w:rsidDel="00000000" w:rsidP="00000000" w:rsidRDefault="00000000" w:rsidRPr="00000000" w14:paraId="00000037">
      <w:pPr>
        <w:jc w:val="both"/>
        <w:rPr>
          <w:sz w:val="28"/>
          <w:szCs w:val="28"/>
          <w:u w:val="single"/>
        </w:rPr>
      </w:pPr>
      <w:r w:rsidDel="00000000" w:rsidR="00000000" w:rsidRPr="00000000">
        <w:rPr>
          <w:sz w:val="28"/>
          <w:szCs w:val="28"/>
          <w:u w:val="single"/>
          <w:rtl w:val="0"/>
        </w:rPr>
        <w:t xml:space="preserve">9.rm:</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      The rm command removes the entries for a specified file, group of files, or certain select files from a list within a directory</w:t>
      </w:r>
    </w:p>
    <w:p w:rsidR="00000000" w:rsidDel="00000000" w:rsidP="00000000" w:rsidRDefault="00000000" w:rsidRPr="00000000" w14:paraId="00000039">
      <w:pPr>
        <w:jc w:val="both"/>
        <w:rPr>
          <w:sz w:val="28"/>
          <w:szCs w:val="28"/>
        </w:rPr>
      </w:pPr>
      <w:r w:rsidDel="00000000" w:rsidR="00000000" w:rsidRPr="00000000">
        <w:rPr>
          <w:sz w:val="28"/>
          <w:szCs w:val="28"/>
        </w:rPr>
        <w:drawing>
          <wp:inline distB="114300" distT="114300" distL="114300" distR="114300">
            <wp:extent cx="5943600" cy="2098390"/>
            <wp:effectExtent b="0" l="0" r="0" t="0"/>
            <wp:docPr id="53"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943600" cy="20983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rtl w:val="0"/>
        </w:rPr>
      </w:r>
    </w:p>
    <w:p w:rsidR="00000000" w:rsidDel="00000000" w:rsidP="00000000" w:rsidRDefault="00000000" w:rsidRPr="00000000" w14:paraId="0000003B">
      <w:pPr>
        <w:jc w:val="both"/>
        <w:rPr>
          <w:sz w:val="28"/>
          <w:szCs w:val="28"/>
        </w:rPr>
      </w:pPr>
      <w:r w:rsidDel="00000000" w:rsidR="00000000" w:rsidRPr="00000000">
        <w:rPr>
          <w:rtl w:val="0"/>
        </w:rPr>
      </w:r>
    </w:p>
    <w:p w:rsidR="00000000" w:rsidDel="00000000" w:rsidP="00000000" w:rsidRDefault="00000000" w:rsidRPr="00000000" w14:paraId="0000003C">
      <w:pPr>
        <w:jc w:val="both"/>
        <w:rPr>
          <w:sz w:val="28"/>
          <w:szCs w:val="28"/>
          <w:u w:val="single"/>
        </w:rPr>
      </w:pPr>
      <w:r w:rsidDel="00000000" w:rsidR="00000000" w:rsidRPr="00000000">
        <w:rPr>
          <w:sz w:val="28"/>
          <w:szCs w:val="28"/>
          <w:u w:val="single"/>
          <w:rtl w:val="0"/>
        </w:rPr>
        <w:t xml:space="preserve">ln:</w:t>
      </w:r>
    </w:p>
    <w:p w:rsidR="00000000" w:rsidDel="00000000" w:rsidP="00000000" w:rsidRDefault="00000000" w:rsidRPr="00000000" w14:paraId="0000003D">
      <w:pPr>
        <w:jc w:val="both"/>
        <w:rPr>
          <w:sz w:val="28"/>
          <w:szCs w:val="28"/>
        </w:rPr>
      </w:pPr>
      <w:r w:rsidDel="00000000" w:rsidR="00000000" w:rsidRPr="00000000">
        <w:rPr>
          <w:rtl w:val="0"/>
        </w:rPr>
        <w:t xml:space="preserve"> </w:t>
      </w:r>
      <w:r w:rsidDel="00000000" w:rsidR="00000000" w:rsidRPr="00000000">
        <w:rPr>
          <w:sz w:val="28"/>
          <w:szCs w:val="28"/>
          <w:rtl w:val="0"/>
        </w:rPr>
        <w:t xml:space="preserve">     ln command is used to create hard links and soft links for files in Linux.</w:t>
      </w:r>
    </w:p>
    <w:p w:rsidR="00000000" w:rsidDel="00000000" w:rsidP="00000000" w:rsidRDefault="00000000" w:rsidRPr="00000000" w14:paraId="0000003E">
      <w:pPr>
        <w:ind w:left="0" w:firstLine="0"/>
        <w:jc w:val="both"/>
        <w:rPr>
          <w:sz w:val="28"/>
          <w:szCs w:val="28"/>
        </w:rPr>
      </w:pPr>
      <w:r w:rsidDel="00000000" w:rsidR="00000000" w:rsidRPr="00000000">
        <w:rPr>
          <w:sz w:val="28"/>
          <w:szCs w:val="28"/>
          <w:rtl w:val="0"/>
        </w:rPr>
        <w:t xml:space="preserve">            1.Symbolic links are most useful for avoiding complicated paths.</w:t>
      </w:r>
    </w:p>
    <w:p w:rsidR="00000000" w:rsidDel="00000000" w:rsidP="00000000" w:rsidRDefault="00000000" w:rsidRPr="00000000" w14:paraId="0000003F">
      <w:pPr>
        <w:ind w:left="0" w:firstLine="0"/>
        <w:jc w:val="both"/>
        <w:rPr>
          <w:sz w:val="28"/>
          <w:szCs w:val="28"/>
        </w:rPr>
      </w:pPr>
      <w:r w:rsidDel="00000000" w:rsidR="00000000" w:rsidRPr="00000000">
        <w:rPr>
          <w:sz w:val="28"/>
          <w:szCs w:val="28"/>
          <w:rtl w:val="0"/>
        </w:rPr>
        <w:t xml:space="preserve">         2.Symbolic links make it easy to make some set of files appear to   exist in multiple locations without having to make separate copies.</w:t>
      </w:r>
    </w:p>
    <w:p w:rsidR="00000000" w:rsidDel="00000000" w:rsidP="00000000" w:rsidRDefault="00000000" w:rsidRPr="00000000" w14:paraId="00000040">
      <w:pPr>
        <w:ind w:left="0" w:firstLine="0"/>
        <w:jc w:val="both"/>
        <w:rPr>
          <w:sz w:val="28"/>
          <w:szCs w:val="28"/>
        </w:rPr>
      </w:pPr>
      <w:r w:rsidDel="00000000" w:rsidR="00000000" w:rsidRPr="00000000">
        <w:rPr>
          <w:sz w:val="28"/>
          <w:szCs w:val="28"/>
        </w:rPr>
        <w:drawing>
          <wp:inline distB="114300" distT="114300" distL="114300" distR="114300">
            <wp:extent cx="5943600" cy="1130300"/>
            <wp:effectExtent b="0" l="0" r="0" t="0"/>
            <wp:docPr id="49"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sz w:val="28"/>
          <w:szCs w:val="28"/>
        </w:rPr>
      </w:pPr>
      <w:r w:rsidDel="00000000" w:rsidR="00000000" w:rsidRPr="00000000">
        <w:rPr>
          <w:rtl w:val="0"/>
        </w:rPr>
      </w:r>
    </w:p>
    <w:p w:rsidR="00000000" w:rsidDel="00000000" w:rsidP="00000000" w:rsidRDefault="00000000" w:rsidRPr="00000000" w14:paraId="00000042">
      <w:pPr>
        <w:ind w:left="0" w:firstLine="0"/>
        <w:jc w:val="both"/>
        <w:rPr>
          <w:sz w:val="28"/>
          <w:szCs w:val="28"/>
          <w:u w:val="single"/>
        </w:rPr>
      </w:pPr>
      <w:r w:rsidDel="00000000" w:rsidR="00000000" w:rsidRPr="00000000">
        <w:rPr>
          <w:sz w:val="28"/>
          <w:szCs w:val="28"/>
          <w:u w:val="single"/>
          <w:rtl w:val="0"/>
        </w:rPr>
        <w:t xml:space="preserve">cat:</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       It reads data from the file and gives their content as output. It helps us to create, view, and concatenate files.</w:t>
      </w:r>
    </w:p>
    <w:p w:rsidR="00000000" w:rsidDel="00000000" w:rsidP="00000000" w:rsidRDefault="00000000" w:rsidRPr="00000000" w14:paraId="00000044">
      <w:pPr>
        <w:jc w:val="both"/>
        <w:rPr>
          <w:sz w:val="28"/>
          <w:szCs w:val="28"/>
        </w:rPr>
      </w:pPr>
      <w:r w:rsidDel="00000000" w:rsidR="00000000" w:rsidRPr="00000000">
        <w:rPr>
          <w:sz w:val="28"/>
          <w:szCs w:val="28"/>
        </w:rPr>
        <w:drawing>
          <wp:inline distB="114300" distT="114300" distL="114300" distR="114300">
            <wp:extent cx="5943600" cy="5080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8"/>
          <w:szCs w:val="28"/>
        </w:rPr>
      </w:pPr>
      <w:r w:rsidDel="00000000" w:rsidR="00000000" w:rsidRPr="00000000">
        <w:rPr>
          <w:rtl w:val="0"/>
        </w:rPr>
      </w:r>
    </w:p>
    <w:p w:rsidR="00000000" w:rsidDel="00000000" w:rsidP="00000000" w:rsidRDefault="00000000" w:rsidRPr="00000000" w14:paraId="00000046">
      <w:pPr>
        <w:jc w:val="both"/>
        <w:rPr>
          <w:sz w:val="28"/>
          <w:szCs w:val="28"/>
          <w:u w:val="single"/>
        </w:rPr>
      </w:pPr>
      <w:r w:rsidDel="00000000" w:rsidR="00000000" w:rsidRPr="00000000">
        <w:rPr>
          <w:sz w:val="28"/>
          <w:szCs w:val="28"/>
          <w:u w:val="single"/>
          <w:rtl w:val="0"/>
        </w:rPr>
        <w:t xml:space="preserve">less:</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       The less command is a Linux terminal pager that shows a file's contents one screen at a time. </w:t>
      </w:r>
    </w:p>
    <w:p w:rsidR="00000000" w:rsidDel="00000000" w:rsidP="00000000" w:rsidRDefault="00000000" w:rsidRPr="00000000" w14:paraId="00000048">
      <w:pPr>
        <w:jc w:val="both"/>
        <w:rPr>
          <w:sz w:val="28"/>
          <w:szCs w:val="28"/>
          <w:u w:val="single"/>
          <w:shd w:fill="202124" w:val="clear"/>
        </w:rPr>
      </w:pPr>
      <w:r w:rsidDel="00000000" w:rsidR="00000000" w:rsidRPr="00000000">
        <w:rPr>
          <w:sz w:val="28"/>
          <w:szCs w:val="28"/>
          <w:u w:val="single"/>
          <w:shd w:fill="202124" w:val="clear"/>
        </w:rPr>
        <w:drawing>
          <wp:inline distB="114300" distT="114300" distL="114300" distR="114300">
            <wp:extent cx="5972175" cy="2757488"/>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721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8"/>
          <w:szCs w:val="28"/>
          <w:u w:val="single"/>
          <w:shd w:fill="202124" w:val="clear"/>
        </w:rPr>
      </w:pPr>
      <w:r w:rsidDel="00000000" w:rsidR="00000000" w:rsidRPr="00000000">
        <w:rPr>
          <w:rtl w:val="0"/>
        </w:rPr>
      </w:r>
    </w:p>
    <w:p w:rsidR="00000000" w:rsidDel="00000000" w:rsidP="00000000" w:rsidRDefault="00000000" w:rsidRPr="00000000" w14:paraId="0000004A">
      <w:pPr>
        <w:jc w:val="both"/>
        <w:rPr>
          <w:sz w:val="28"/>
          <w:szCs w:val="28"/>
          <w:highlight w:val="white"/>
          <w:u w:val="single"/>
        </w:rPr>
      </w:pPr>
      <w:r w:rsidDel="00000000" w:rsidR="00000000" w:rsidRPr="00000000">
        <w:rPr>
          <w:sz w:val="28"/>
          <w:szCs w:val="28"/>
          <w:highlight w:val="white"/>
          <w:u w:val="single"/>
          <w:rtl w:val="0"/>
        </w:rPr>
        <w:t xml:space="preserve">man;</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used to display the user manual of any command that we can run on the terminal. It provides a detailed view of the command which includes NAME, SYNOPSIS, DESCRIPTION, OPTIONS, EXIT STATUS, RETURN VALUES, ERRORS, FILES, VERSIONS, EXAMPLES, AUTHORS and SEE ALSO.</w:t>
      </w:r>
    </w:p>
    <w:p w:rsidR="00000000" w:rsidDel="00000000" w:rsidP="00000000" w:rsidRDefault="00000000" w:rsidRPr="00000000" w14:paraId="0000004C">
      <w:pPr>
        <w:jc w:val="both"/>
        <w:rPr>
          <w:sz w:val="28"/>
          <w:szCs w:val="28"/>
        </w:rPr>
      </w:pPr>
      <w:r w:rsidDel="00000000" w:rsidR="00000000" w:rsidRPr="00000000">
        <w:rPr>
          <w:sz w:val="28"/>
          <w:szCs w:val="28"/>
        </w:rPr>
        <w:drawing>
          <wp:inline distB="114300" distT="114300" distL="114300" distR="114300">
            <wp:extent cx="5081588" cy="3721611"/>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081588" cy="372161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sz w:val="28"/>
          <w:szCs w:val="28"/>
          <w:u w:val="single"/>
        </w:rPr>
      </w:pPr>
      <w:r w:rsidDel="00000000" w:rsidR="00000000" w:rsidRPr="00000000">
        <w:rPr>
          <w:rtl w:val="0"/>
        </w:rPr>
      </w:r>
    </w:p>
    <w:p w:rsidR="00000000" w:rsidDel="00000000" w:rsidP="00000000" w:rsidRDefault="00000000" w:rsidRPr="00000000" w14:paraId="0000004E">
      <w:pPr>
        <w:jc w:val="both"/>
        <w:rPr>
          <w:sz w:val="28"/>
          <w:szCs w:val="28"/>
          <w:u w:val="single"/>
        </w:rPr>
      </w:pPr>
      <w:r w:rsidDel="00000000" w:rsidR="00000000" w:rsidRPr="00000000">
        <w:rPr>
          <w:rtl w:val="0"/>
        </w:rPr>
      </w:r>
    </w:p>
    <w:p w:rsidR="00000000" w:rsidDel="00000000" w:rsidP="00000000" w:rsidRDefault="00000000" w:rsidRPr="00000000" w14:paraId="0000004F">
      <w:pPr>
        <w:jc w:val="both"/>
        <w:rPr>
          <w:sz w:val="28"/>
          <w:szCs w:val="28"/>
          <w:u w:val="single"/>
        </w:rPr>
      </w:pPr>
      <w:r w:rsidDel="00000000" w:rsidR="00000000" w:rsidRPr="00000000">
        <w:rPr>
          <w:sz w:val="28"/>
          <w:szCs w:val="28"/>
          <w:u w:val="single"/>
          <w:rtl w:val="0"/>
        </w:rPr>
        <w:t xml:space="preserve">uname:</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        The uname command writes to standard output the name of the operating system that you are using.</w:t>
      </w:r>
    </w:p>
    <w:p w:rsidR="00000000" w:rsidDel="00000000" w:rsidP="00000000" w:rsidRDefault="00000000" w:rsidRPr="00000000" w14:paraId="00000051">
      <w:pPr>
        <w:jc w:val="both"/>
        <w:rPr>
          <w:sz w:val="28"/>
          <w:szCs w:val="28"/>
        </w:rPr>
      </w:pPr>
      <w:r w:rsidDel="00000000" w:rsidR="00000000" w:rsidRPr="00000000">
        <w:rPr>
          <w:sz w:val="28"/>
          <w:szCs w:val="28"/>
        </w:rPr>
        <w:drawing>
          <wp:inline distB="114300" distT="114300" distL="114300" distR="114300">
            <wp:extent cx="5943600" cy="469900"/>
            <wp:effectExtent b="0" l="0" r="0" t="0"/>
            <wp:docPr id="4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sz w:val="28"/>
          <w:szCs w:val="28"/>
          <w:u w:val="single"/>
        </w:rPr>
      </w:pPr>
      <w:r w:rsidDel="00000000" w:rsidR="00000000" w:rsidRPr="00000000">
        <w:rPr>
          <w:rtl w:val="0"/>
        </w:rPr>
      </w:r>
    </w:p>
    <w:p w:rsidR="00000000" w:rsidDel="00000000" w:rsidP="00000000" w:rsidRDefault="00000000" w:rsidRPr="00000000" w14:paraId="00000053">
      <w:pPr>
        <w:jc w:val="both"/>
        <w:rPr>
          <w:sz w:val="28"/>
          <w:szCs w:val="28"/>
          <w:u w:val="single"/>
        </w:rPr>
      </w:pPr>
      <w:r w:rsidDel="00000000" w:rsidR="00000000" w:rsidRPr="00000000">
        <w:rPr>
          <w:sz w:val="28"/>
          <w:szCs w:val="28"/>
          <w:u w:val="single"/>
          <w:rtl w:val="0"/>
        </w:rPr>
        <w:t xml:space="preserve">whoami:</w:t>
      </w:r>
    </w:p>
    <w:p w:rsidR="00000000" w:rsidDel="00000000" w:rsidP="00000000" w:rsidRDefault="00000000" w:rsidRPr="00000000" w14:paraId="00000054">
      <w:pPr>
        <w:jc w:val="both"/>
        <w:rPr>
          <w:sz w:val="28"/>
          <w:szCs w:val="28"/>
        </w:rPr>
      </w:pPr>
      <w:r w:rsidDel="00000000" w:rsidR="00000000" w:rsidRPr="00000000">
        <w:rPr>
          <w:sz w:val="28"/>
          <w:szCs w:val="28"/>
          <w:rtl w:val="0"/>
        </w:rPr>
        <w:tab/>
        <w:t xml:space="preserve">The whoami command allows Linux users to see the currently logged-in user. The output displays the username of the effective user in the current shell. Additionally, whoami is useful in bash scripting to show who is running the script.</w:t>
      </w:r>
    </w:p>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jc w:val="both"/>
        <w:rPr>
          <w:sz w:val="28"/>
          <w:szCs w:val="28"/>
          <w:u w:val="single"/>
        </w:rPr>
      </w:pPr>
      <w:r w:rsidDel="00000000" w:rsidR="00000000" w:rsidRPr="00000000">
        <w:rPr>
          <w:sz w:val="28"/>
          <w:szCs w:val="28"/>
          <w:u w:val="single"/>
          <w:rtl w:val="0"/>
        </w:rPr>
        <w:t xml:space="preserve">tar:</w:t>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Linux 'tar' stands for tape archive, is used to create Archive and extract the Archive files.Command to extract and compress files in Linux.</w:t>
      </w:r>
    </w:p>
    <w:p w:rsidR="00000000" w:rsidDel="00000000" w:rsidP="00000000" w:rsidRDefault="00000000" w:rsidRPr="00000000" w14:paraId="00000058">
      <w:pPr>
        <w:jc w:val="both"/>
        <w:rPr>
          <w:sz w:val="28"/>
          <w:szCs w:val="28"/>
        </w:rPr>
      </w:pPr>
      <w:r w:rsidDel="00000000" w:rsidR="00000000" w:rsidRPr="00000000">
        <w:rPr>
          <w:sz w:val="28"/>
          <w:szCs w:val="28"/>
        </w:rPr>
        <w:drawing>
          <wp:inline distB="114300" distT="114300" distL="114300" distR="114300">
            <wp:extent cx="5943600" cy="2900363"/>
            <wp:effectExtent b="0" l="0" r="0" t="0"/>
            <wp:docPr id="41"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8"/>
          <w:szCs w:val="28"/>
          <w:u w:val="single"/>
        </w:rPr>
      </w:pPr>
      <w:r w:rsidDel="00000000" w:rsidR="00000000" w:rsidRPr="00000000">
        <w:rPr>
          <w:sz w:val="28"/>
          <w:szCs w:val="28"/>
          <w:u w:val="single"/>
          <w:rtl w:val="0"/>
        </w:rPr>
        <w:t xml:space="preserve">grep:</w:t>
      </w:r>
    </w:p>
    <w:p w:rsidR="00000000" w:rsidDel="00000000" w:rsidP="00000000" w:rsidRDefault="00000000" w:rsidRPr="00000000" w14:paraId="0000005A">
      <w:pPr>
        <w:ind w:firstLine="720"/>
        <w:jc w:val="both"/>
        <w:rPr>
          <w:sz w:val="28"/>
          <w:szCs w:val="28"/>
        </w:rPr>
      </w:pPr>
      <w:r w:rsidDel="00000000" w:rsidR="00000000" w:rsidRPr="00000000">
        <w:rPr>
          <w:sz w:val="28"/>
          <w:szCs w:val="28"/>
          <w:rtl w:val="0"/>
        </w:rPr>
        <w:t xml:space="preserve">Search for a string within an output.</w:t>
      </w:r>
    </w:p>
    <w:p w:rsidR="00000000" w:rsidDel="00000000" w:rsidP="00000000" w:rsidRDefault="00000000" w:rsidRPr="00000000" w14:paraId="0000005B">
      <w:pPr>
        <w:ind w:left="0" w:firstLine="0"/>
        <w:jc w:val="both"/>
        <w:rPr>
          <w:sz w:val="28"/>
          <w:szCs w:val="28"/>
        </w:rPr>
      </w:pPr>
      <w:r w:rsidDel="00000000" w:rsidR="00000000" w:rsidRPr="00000000">
        <w:rPr>
          <w:sz w:val="28"/>
          <w:szCs w:val="28"/>
        </w:rPr>
        <w:drawing>
          <wp:inline distB="114300" distT="114300" distL="114300" distR="114300">
            <wp:extent cx="5943600" cy="828250"/>
            <wp:effectExtent b="0" l="0" r="0" t="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8282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both"/>
        <w:rPr>
          <w:sz w:val="28"/>
          <w:szCs w:val="28"/>
          <w:u w:val="single"/>
        </w:rPr>
      </w:pPr>
      <w:r w:rsidDel="00000000" w:rsidR="00000000" w:rsidRPr="00000000">
        <w:rPr>
          <w:sz w:val="28"/>
          <w:szCs w:val="28"/>
          <w:u w:val="single"/>
          <w:rtl w:val="0"/>
        </w:rPr>
        <w:t xml:space="preserve">head:</w:t>
      </w:r>
    </w:p>
    <w:p w:rsidR="00000000" w:rsidDel="00000000" w:rsidP="00000000" w:rsidRDefault="00000000" w:rsidRPr="00000000" w14:paraId="0000005D">
      <w:pPr>
        <w:jc w:val="both"/>
        <w:rPr>
          <w:sz w:val="28"/>
          <w:szCs w:val="28"/>
        </w:rPr>
      </w:pPr>
      <w:r w:rsidDel="00000000" w:rsidR="00000000" w:rsidRPr="00000000">
        <w:rPr>
          <w:sz w:val="28"/>
          <w:szCs w:val="28"/>
          <w:rtl w:val="0"/>
        </w:rPr>
        <w:tab/>
        <w:t xml:space="preserve">The Linux head command prints the first lines of one or more files (or piped data) to standard output. By default, it shows the first 10 lines. However, head provides several arguments you can use to modify the output. </w:t>
      </w:r>
    </w:p>
    <w:p w:rsidR="00000000" w:rsidDel="00000000" w:rsidP="00000000" w:rsidRDefault="00000000" w:rsidRPr="00000000" w14:paraId="0000005E">
      <w:pPr>
        <w:jc w:val="both"/>
        <w:rPr>
          <w:sz w:val="28"/>
          <w:szCs w:val="28"/>
        </w:rPr>
      </w:pPr>
      <w:r w:rsidDel="00000000" w:rsidR="00000000" w:rsidRPr="00000000">
        <w:rPr>
          <w:sz w:val="28"/>
          <w:szCs w:val="28"/>
        </w:rPr>
        <w:drawing>
          <wp:inline distB="114300" distT="114300" distL="114300" distR="114300">
            <wp:extent cx="5943600" cy="1451201"/>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145120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sz w:val="28"/>
          <w:szCs w:val="28"/>
          <w:u w:val="single"/>
        </w:rPr>
      </w:pPr>
      <w:r w:rsidDel="00000000" w:rsidR="00000000" w:rsidRPr="00000000">
        <w:rPr>
          <w:sz w:val="28"/>
          <w:szCs w:val="28"/>
          <w:u w:val="single"/>
          <w:rtl w:val="0"/>
        </w:rPr>
        <w:t xml:space="preserve"> tail:</w:t>
      </w:r>
    </w:p>
    <w:p w:rsidR="00000000" w:rsidDel="00000000" w:rsidP="00000000" w:rsidRDefault="00000000" w:rsidRPr="00000000" w14:paraId="00000060">
      <w:pPr>
        <w:jc w:val="both"/>
        <w:rPr>
          <w:sz w:val="28"/>
          <w:szCs w:val="28"/>
        </w:rPr>
      </w:pPr>
      <w:r w:rsidDel="00000000" w:rsidR="00000000" w:rsidRPr="00000000">
        <w:rPr>
          <w:sz w:val="28"/>
          <w:szCs w:val="28"/>
          <w:rtl w:val="0"/>
        </w:rPr>
        <w:tab/>
        <w:t xml:space="preserve"> It is the complement of head command.The tail command, as the name implies, prints the last N number of data of the given input.</w:t>
      </w:r>
    </w:p>
    <w:p w:rsidR="00000000" w:rsidDel="00000000" w:rsidP="00000000" w:rsidRDefault="00000000" w:rsidRPr="00000000" w14:paraId="00000061">
      <w:pPr>
        <w:jc w:val="both"/>
        <w:rPr>
          <w:sz w:val="28"/>
          <w:szCs w:val="28"/>
        </w:rPr>
      </w:pPr>
      <w:r w:rsidDel="00000000" w:rsidR="00000000" w:rsidRPr="00000000">
        <w:rPr>
          <w:sz w:val="28"/>
          <w:szCs w:val="28"/>
        </w:rPr>
        <w:drawing>
          <wp:inline distB="114300" distT="114300" distL="114300" distR="114300">
            <wp:extent cx="5943600" cy="1481138"/>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rtl w:val="0"/>
        </w:rPr>
      </w:r>
    </w:p>
    <w:p w:rsidR="00000000" w:rsidDel="00000000" w:rsidP="00000000" w:rsidRDefault="00000000" w:rsidRPr="00000000" w14:paraId="00000063">
      <w:pPr>
        <w:jc w:val="both"/>
        <w:rPr>
          <w:sz w:val="28"/>
          <w:szCs w:val="28"/>
          <w:u w:val="single"/>
        </w:rPr>
      </w:pPr>
      <w:r w:rsidDel="00000000" w:rsidR="00000000" w:rsidRPr="00000000">
        <w:rPr>
          <w:sz w:val="28"/>
          <w:szCs w:val="28"/>
          <w:u w:val="single"/>
          <w:rtl w:val="0"/>
        </w:rPr>
        <w:t xml:space="preserve">diff:</w:t>
      </w:r>
    </w:p>
    <w:p w:rsidR="00000000" w:rsidDel="00000000" w:rsidP="00000000" w:rsidRDefault="00000000" w:rsidRPr="00000000" w14:paraId="00000064">
      <w:pPr>
        <w:jc w:val="both"/>
        <w:rPr>
          <w:sz w:val="28"/>
          <w:szCs w:val="28"/>
        </w:rPr>
      </w:pPr>
      <w:r w:rsidDel="00000000" w:rsidR="00000000" w:rsidRPr="00000000">
        <w:rPr>
          <w:sz w:val="28"/>
          <w:szCs w:val="28"/>
          <w:rtl w:val="0"/>
        </w:rPr>
        <w:tab/>
        <w:t xml:space="preserve">diff is a command-line utility that allows you to compare two files line by line. </w:t>
      </w:r>
    </w:p>
    <w:p w:rsidR="00000000" w:rsidDel="00000000" w:rsidP="00000000" w:rsidRDefault="00000000" w:rsidRPr="00000000" w14:paraId="00000065">
      <w:pPr>
        <w:jc w:val="both"/>
        <w:rPr>
          <w:sz w:val="28"/>
          <w:szCs w:val="28"/>
        </w:rPr>
      </w:pPr>
      <w:r w:rsidDel="00000000" w:rsidR="00000000" w:rsidRPr="00000000">
        <w:rPr>
          <w:sz w:val="28"/>
          <w:szCs w:val="28"/>
        </w:rPr>
        <w:drawing>
          <wp:inline distB="114300" distT="114300" distL="114300" distR="114300">
            <wp:extent cx="5943600" cy="825500"/>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both"/>
        <w:rPr>
          <w:sz w:val="28"/>
          <w:szCs w:val="28"/>
          <w:u w:val="single"/>
        </w:rPr>
      </w:pPr>
      <w:r w:rsidDel="00000000" w:rsidR="00000000" w:rsidRPr="00000000">
        <w:rPr>
          <w:sz w:val="28"/>
          <w:szCs w:val="28"/>
          <w:u w:val="single"/>
          <w:rtl w:val="0"/>
        </w:rPr>
        <w:t xml:space="preserve">cmp:</w:t>
      </w:r>
    </w:p>
    <w:p w:rsidR="00000000" w:rsidDel="00000000" w:rsidP="00000000" w:rsidRDefault="00000000" w:rsidRPr="00000000" w14:paraId="00000068">
      <w:pPr>
        <w:ind w:firstLine="720"/>
        <w:jc w:val="both"/>
        <w:rPr>
          <w:sz w:val="28"/>
          <w:szCs w:val="28"/>
        </w:rPr>
      </w:pPr>
      <w:r w:rsidDel="00000000" w:rsidR="00000000" w:rsidRPr="00000000">
        <w:rPr>
          <w:sz w:val="28"/>
          <w:szCs w:val="28"/>
          <w:rtl w:val="0"/>
        </w:rPr>
        <w:t xml:space="preserve">The cmp command compares files designated by the File1 and File2 parameters and writes the results to standard output.</w:t>
      </w:r>
    </w:p>
    <w:p w:rsidR="00000000" w:rsidDel="00000000" w:rsidP="00000000" w:rsidRDefault="00000000" w:rsidRPr="00000000" w14:paraId="00000069">
      <w:pPr>
        <w:ind w:left="0" w:firstLine="0"/>
        <w:jc w:val="both"/>
        <w:rPr>
          <w:sz w:val="28"/>
          <w:szCs w:val="28"/>
        </w:rPr>
      </w:pPr>
      <w:r w:rsidDel="00000000" w:rsidR="00000000" w:rsidRPr="00000000">
        <w:rPr>
          <w:sz w:val="28"/>
          <w:szCs w:val="28"/>
        </w:rPr>
        <w:drawing>
          <wp:inline distB="114300" distT="114300" distL="114300" distR="114300">
            <wp:extent cx="5943600" cy="644581"/>
            <wp:effectExtent b="0" l="0" r="0" t="0"/>
            <wp:docPr id="45"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3600" cy="64458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both"/>
        <w:rPr>
          <w:sz w:val="28"/>
          <w:szCs w:val="28"/>
          <w:u w:val="single"/>
        </w:rPr>
      </w:pPr>
      <w:r w:rsidDel="00000000" w:rsidR="00000000" w:rsidRPr="00000000">
        <w:rPr>
          <w:sz w:val="28"/>
          <w:szCs w:val="28"/>
          <w:u w:val="single"/>
          <w:rtl w:val="0"/>
        </w:rPr>
        <w:t xml:space="preserve">comm:</w:t>
      </w:r>
    </w:p>
    <w:p w:rsidR="00000000" w:rsidDel="00000000" w:rsidP="00000000" w:rsidRDefault="00000000" w:rsidRPr="00000000" w14:paraId="0000006B">
      <w:pPr>
        <w:jc w:val="both"/>
        <w:rPr>
          <w:sz w:val="28"/>
          <w:szCs w:val="28"/>
        </w:rPr>
      </w:pPr>
      <w:r w:rsidDel="00000000" w:rsidR="00000000" w:rsidRPr="00000000">
        <w:rPr>
          <w:sz w:val="28"/>
          <w:szCs w:val="28"/>
          <w:rtl w:val="0"/>
        </w:rPr>
        <w:tab/>
        <w:t xml:space="preserve">comm compare two sorted files line by line and write to standard output; the lines that are common and the lines that are unique.</w:t>
      </w:r>
    </w:p>
    <w:p w:rsidR="00000000" w:rsidDel="00000000" w:rsidP="00000000" w:rsidRDefault="00000000" w:rsidRPr="00000000" w14:paraId="0000006C">
      <w:pPr>
        <w:jc w:val="both"/>
        <w:rPr>
          <w:sz w:val="28"/>
          <w:szCs w:val="28"/>
        </w:rPr>
      </w:pPr>
      <w:r w:rsidDel="00000000" w:rsidR="00000000" w:rsidRPr="00000000">
        <w:rPr>
          <w:sz w:val="28"/>
          <w:szCs w:val="28"/>
        </w:rPr>
        <w:drawing>
          <wp:inline distB="114300" distT="114300" distL="114300" distR="114300">
            <wp:extent cx="5943600" cy="651923"/>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65192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8"/>
          <w:szCs w:val="28"/>
          <w:u w:val="single"/>
        </w:rPr>
      </w:pPr>
      <w:r w:rsidDel="00000000" w:rsidR="00000000" w:rsidRPr="00000000">
        <w:rPr>
          <w:sz w:val="28"/>
          <w:szCs w:val="28"/>
          <w:u w:val="single"/>
          <w:rtl w:val="0"/>
        </w:rPr>
        <w:t xml:space="preserve">sort:</w:t>
      </w:r>
    </w:p>
    <w:p w:rsidR="00000000" w:rsidDel="00000000" w:rsidP="00000000" w:rsidRDefault="00000000" w:rsidRPr="00000000" w14:paraId="0000006E">
      <w:pPr>
        <w:jc w:val="both"/>
        <w:rPr>
          <w:sz w:val="28"/>
          <w:szCs w:val="28"/>
        </w:rPr>
      </w:pPr>
      <w:r w:rsidDel="00000000" w:rsidR="00000000" w:rsidRPr="00000000">
        <w:rPr>
          <w:rtl w:val="0"/>
        </w:rPr>
        <w:t xml:space="preserve">      </w:t>
      </w:r>
      <w:r w:rsidDel="00000000" w:rsidR="00000000" w:rsidRPr="00000000">
        <w:rPr>
          <w:sz w:val="28"/>
          <w:szCs w:val="28"/>
          <w:rtl w:val="0"/>
        </w:rPr>
        <w:t xml:space="preserve">  SORT command is used to sort a file, arranging the records in a particular order.</w:t>
      </w:r>
    </w:p>
    <w:p w:rsidR="00000000" w:rsidDel="00000000" w:rsidP="00000000" w:rsidRDefault="00000000" w:rsidRPr="00000000" w14:paraId="0000006F">
      <w:pPr>
        <w:jc w:val="both"/>
        <w:rPr>
          <w:sz w:val="28"/>
          <w:szCs w:val="28"/>
        </w:rPr>
      </w:pPr>
      <w:r w:rsidDel="00000000" w:rsidR="00000000" w:rsidRPr="00000000">
        <w:rPr>
          <w:sz w:val="28"/>
          <w:szCs w:val="28"/>
        </w:rPr>
        <w:drawing>
          <wp:inline distB="114300" distT="114300" distL="114300" distR="114300">
            <wp:extent cx="5943600" cy="1824038"/>
            <wp:effectExtent b="0" l="0" r="0" t="0"/>
            <wp:docPr id="36"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8"/>
          <w:szCs w:val="28"/>
          <w:u w:val="single"/>
        </w:rPr>
      </w:pPr>
      <w:r w:rsidDel="00000000" w:rsidR="00000000" w:rsidRPr="00000000">
        <w:rPr>
          <w:sz w:val="28"/>
          <w:szCs w:val="28"/>
          <w:u w:val="single"/>
          <w:rtl w:val="0"/>
        </w:rPr>
        <w:t xml:space="preserve">export:</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Export is a built-in command of the Bash shell. It is used to mark variables and functions to be passed to child processes. Basically, a variable will be included in child process environments without affecting other environments.</w:t>
      </w:r>
    </w:p>
    <w:p w:rsidR="00000000" w:rsidDel="00000000" w:rsidP="00000000" w:rsidRDefault="00000000" w:rsidRPr="00000000" w14:paraId="00000072">
      <w:pPr>
        <w:jc w:val="both"/>
        <w:rPr>
          <w:sz w:val="28"/>
          <w:szCs w:val="28"/>
        </w:rPr>
      </w:pPr>
      <w:r w:rsidDel="00000000" w:rsidR="00000000" w:rsidRPr="00000000">
        <w:rPr>
          <w:sz w:val="28"/>
          <w:szCs w:val="28"/>
        </w:rPr>
        <w:drawing>
          <wp:inline distB="114300" distT="114300" distL="114300" distR="114300">
            <wp:extent cx="5943600" cy="4151964"/>
            <wp:effectExtent b="0" l="0" r="0" t="0"/>
            <wp:docPr id="34"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943600" cy="415196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8"/>
          <w:szCs w:val="28"/>
        </w:rPr>
      </w:pPr>
      <w:r w:rsidDel="00000000" w:rsidR="00000000" w:rsidRPr="00000000">
        <w:rPr>
          <w:rtl w:val="0"/>
        </w:rPr>
      </w:r>
    </w:p>
    <w:p w:rsidR="00000000" w:rsidDel="00000000" w:rsidP="00000000" w:rsidRDefault="00000000" w:rsidRPr="00000000" w14:paraId="00000074">
      <w:pPr>
        <w:jc w:val="both"/>
        <w:rPr>
          <w:sz w:val="28"/>
          <w:szCs w:val="28"/>
          <w:u w:val="single"/>
        </w:rPr>
      </w:pPr>
      <w:r w:rsidDel="00000000" w:rsidR="00000000" w:rsidRPr="00000000">
        <w:rPr>
          <w:sz w:val="28"/>
          <w:szCs w:val="28"/>
          <w:u w:val="single"/>
          <w:rtl w:val="0"/>
        </w:rPr>
        <w:t xml:space="preserve">zip:</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         This option supports us to zip every file that exists inside the specified directory.</w:t>
      </w:r>
    </w:p>
    <w:p w:rsidR="00000000" w:rsidDel="00000000" w:rsidP="00000000" w:rsidRDefault="00000000" w:rsidRPr="00000000" w14:paraId="00000076">
      <w:pPr>
        <w:jc w:val="both"/>
        <w:rPr>
          <w:sz w:val="28"/>
          <w:szCs w:val="28"/>
        </w:rPr>
      </w:pPr>
      <w:r w:rsidDel="00000000" w:rsidR="00000000" w:rsidRPr="00000000">
        <w:rPr>
          <w:sz w:val="28"/>
          <w:szCs w:val="28"/>
        </w:rPr>
        <w:drawing>
          <wp:inline distB="114300" distT="114300" distL="114300" distR="114300">
            <wp:extent cx="5943600" cy="1522177"/>
            <wp:effectExtent b="0" l="0" r="0" t="0"/>
            <wp:docPr id="42"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152217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u w:val="single"/>
        </w:rPr>
      </w:pPr>
      <w:r w:rsidDel="00000000" w:rsidR="00000000" w:rsidRPr="00000000">
        <w:rPr>
          <w:sz w:val="28"/>
          <w:szCs w:val="28"/>
          <w:u w:val="single"/>
          <w:rtl w:val="0"/>
        </w:rPr>
        <w:t xml:space="preserve">unzip:</w:t>
      </w:r>
    </w:p>
    <w:p w:rsidR="00000000" w:rsidDel="00000000" w:rsidP="00000000" w:rsidRDefault="00000000" w:rsidRPr="00000000" w14:paraId="00000079">
      <w:pPr>
        <w:rPr>
          <w:sz w:val="28"/>
          <w:szCs w:val="28"/>
        </w:rPr>
      </w:pPr>
      <w:r w:rsidDel="00000000" w:rsidR="00000000" w:rsidRPr="00000000">
        <w:rPr>
          <w:sz w:val="28"/>
          <w:szCs w:val="28"/>
          <w:rtl w:val="0"/>
        </w:rPr>
        <w:tab/>
        <w:t xml:space="preserve"> It unzips files in Linux.</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Pr>
        <w:drawing>
          <wp:inline distB="114300" distT="114300" distL="114300" distR="114300">
            <wp:extent cx="5943600" cy="2451100"/>
            <wp:effectExtent b="0" l="0" r="0" t="0"/>
            <wp:docPr id="44"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8"/>
          <w:szCs w:val="28"/>
          <w:u w:val="single"/>
        </w:rPr>
      </w:pPr>
      <w:r w:rsidDel="00000000" w:rsidR="00000000" w:rsidRPr="00000000">
        <w:rPr>
          <w:sz w:val="28"/>
          <w:szCs w:val="28"/>
          <w:u w:val="single"/>
          <w:rtl w:val="0"/>
        </w:rPr>
        <w:t xml:space="preserve">ssh:</w:t>
      </w:r>
    </w:p>
    <w:p w:rsidR="00000000" w:rsidDel="00000000" w:rsidP="00000000" w:rsidRDefault="00000000" w:rsidRPr="00000000" w14:paraId="0000007D">
      <w:pPr>
        <w:rPr>
          <w:sz w:val="28"/>
          <w:szCs w:val="28"/>
        </w:rPr>
      </w:pPr>
      <w:r w:rsidDel="00000000" w:rsidR="00000000" w:rsidRPr="00000000">
        <w:rPr>
          <w:sz w:val="28"/>
          <w:szCs w:val="28"/>
          <w:rtl w:val="0"/>
        </w:rPr>
        <w:t xml:space="preserve">        ssh stands for “Secure Shell”. It is a protocol used to securely connect to a remote server/system. </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jc w:val="both"/>
        <w:rPr>
          <w:sz w:val="28"/>
          <w:szCs w:val="28"/>
          <w:u w:val="single"/>
        </w:rPr>
      </w:pPr>
      <w:r w:rsidDel="00000000" w:rsidR="00000000" w:rsidRPr="00000000">
        <w:rPr>
          <w:sz w:val="28"/>
          <w:szCs w:val="28"/>
          <w:u w:val="single"/>
          <w:rtl w:val="0"/>
        </w:rPr>
        <w:t xml:space="preserve">service:</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service command starts, stops and restarts a daemon or services by calling the script.</w:t>
      </w:r>
    </w:p>
    <w:p w:rsidR="00000000" w:rsidDel="00000000" w:rsidP="00000000" w:rsidRDefault="00000000" w:rsidRPr="00000000" w14:paraId="00000082">
      <w:pPr>
        <w:jc w:val="both"/>
        <w:rPr>
          <w:sz w:val="28"/>
          <w:szCs w:val="28"/>
        </w:rPr>
      </w:pPr>
      <w:r w:rsidDel="00000000" w:rsidR="00000000" w:rsidRPr="00000000">
        <w:rPr>
          <w:sz w:val="28"/>
          <w:szCs w:val="28"/>
        </w:rPr>
        <w:drawing>
          <wp:inline distB="114300" distT="114300" distL="114300" distR="114300">
            <wp:extent cx="5838825" cy="4548188"/>
            <wp:effectExtent b="0" l="0" r="0" t="0"/>
            <wp:docPr id="1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838825"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jc w:val="both"/>
        <w:rPr>
          <w:sz w:val="28"/>
          <w:szCs w:val="28"/>
          <w:u w:val="single"/>
        </w:rPr>
      </w:pPr>
      <w:r w:rsidDel="00000000" w:rsidR="00000000" w:rsidRPr="00000000">
        <w:rPr>
          <w:sz w:val="28"/>
          <w:szCs w:val="28"/>
          <w:u w:val="single"/>
          <w:rtl w:val="0"/>
        </w:rPr>
        <w:t xml:space="preserve">Ps:</w:t>
      </w:r>
    </w:p>
    <w:p w:rsidR="00000000" w:rsidDel="00000000" w:rsidP="00000000" w:rsidRDefault="00000000" w:rsidRPr="00000000" w14:paraId="00000085">
      <w:pPr>
        <w:jc w:val="both"/>
        <w:rPr>
          <w:sz w:val="28"/>
          <w:szCs w:val="28"/>
        </w:rPr>
      </w:pPr>
      <w:r w:rsidDel="00000000" w:rsidR="00000000" w:rsidRPr="00000000">
        <w:rPr>
          <w:sz w:val="28"/>
          <w:szCs w:val="28"/>
          <w:rtl w:val="0"/>
        </w:rPr>
        <w:tab/>
        <w:t xml:space="preserve">ps command is used to list the currently running processes and their PIDs along with some other information depending on different options.</w:t>
      </w:r>
    </w:p>
    <w:p w:rsidR="00000000" w:rsidDel="00000000" w:rsidP="00000000" w:rsidRDefault="00000000" w:rsidRPr="00000000" w14:paraId="00000086">
      <w:pPr>
        <w:jc w:val="both"/>
        <w:rPr>
          <w:sz w:val="28"/>
          <w:szCs w:val="28"/>
        </w:rPr>
      </w:pPr>
      <w:r w:rsidDel="00000000" w:rsidR="00000000" w:rsidRPr="00000000">
        <w:rPr>
          <w:rtl w:val="0"/>
        </w:rPr>
      </w:r>
    </w:p>
    <w:p w:rsidR="00000000" w:rsidDel="00000000" w:rsidP="00000000" w:rsidRDefault="00000000" w:rsidRPr="00000000" w14:paraId="00000087">
      <w:pPr>
        <w:jc w:val="both"/>
        <w:rPr>
          <w:sz w:val="28"/>
          <w:szCs w:val="28"/>
        </w:rPr>
      </w:pPr>
      <w:r w:rsidDel="00000000" w:rsidR="00000000" w:rsidRPr="00000000">
        <w:rPr>
          <w:sz w:val="28"/>
          <w:szCs w:val="28"/>
        </w:rPr>
        <w:drawing>
          <wp:inline distB="114300" distT="114300" distL="114300" distR="114300">
            <wp:extent cx="5943600" cy="1181100"/>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u w:val="single"/>
        </w:rPr>
      </w:pPr>
      <w:r w:rsidDel="00000000" w:rsidR="00000000" w:rsidRPr="00000000">
        <w:rPr>
          <w:sz w:val="28"/>
          <w:szCs w:val="28"/>
          <w:u w:val="single"/>
          <w:rtl w:val="0"/>
        </w:rPr>
        <w:t xml:space="preserve">kill and killall:</w:t>
      </w:r>
    </w:p>
    <w:p w:rsidR="00000000" w:rsidDel="00000000" w:rsidP="00000000" w:rsidRDefault="00000000" w:rsidRPr="00000000" w14:paraId="0000008A">
      <w:pPr>
        <w:jc w:val="both"/>
        <w:rPr>
          <w:sz w:val="28"/>
          <w:szCs w:val="28"/>
        </w:rPr>
      </w:pPr>
      <w:r w:rsidDel="00000000" w:rsidR="00000000" w:rsidRPr="00000000">
        <w:rPr>
          <w:sz w:val="28"/>
          <w:szCs w:val="28"/>
          <w:rtl w:val="0"/>
        </w:rPr>
        <w:t xml:space="preserve">       killall is a tool for terminating running processes on your system based on name. In contrast, kill terminates processes based on Process ID number (PID). kill and killall can also send specific system signals to processes.</w:t>
      </w:r>
    </w:p>
    <w:p w:rsidR="00000000" w:rsidDel="00000000" w:rsidP="00000000" w:rsidRDefault="00000000" w:rsidRPr="00000000" w14:paraId="0000008B">
      <w:pPr>
        <w:jc w:val="both"/>
        <w:rPr>
          <w:sz w:val="28"/>
          <w:szCs w:val="28"/>
        </w:rPr>
      </w:pPr>
      <w:r w:rsidDel="00000000" w:rsidR="00000000" w:rsidRPr="00000000">
        <w:rPr>
          <w:rtl w:val="0"/>
        </w:rPr>
      </w:r>
    </w:p>
    <w:p w:rsidR="00000000" w:rsidDel="00000000" w:rsidP="00000000" w:rsidRDefault="00000000" w:rsidRPr="00000000" w14:paraId="0000008C">
      <w:pPr>
        <w:jc w:val="both"/>
        <w:rPr>
          <w:sz w:val="28"/>
          <w:szCs w:val="28"/>
        </w:rPr>
      </w:pPr>
      <w:r w:rsidDel="00000000" w:rsidR="00000000" w:rsidRPr="00000000">
        <w:rPr>
          <w:rtl w:val="0"/>
        </w:rPr>
      </w:r>
    </w:p>
    <w:p w:rsidR="00000000" w:rsidDel="00000000" w:rsidP="00000000" w:rsidRDefault="00000000" w:rsidRPr="00000000" w14:paraId="0000008D">
      <w:pPr>
        <w:jc w:val="both"/>
        <w:rPr>
          <w:sz w:val="28"/>
          <w:szCs w:val="28"/>
          <w:u w:val="single"/>
        </w:rPr>
      </w:pPr>
      <w:r w:rsidDel="00000000" w:rsidR="00000000" w:rsidRPr="00000000">
        <w:rPr>
          <w:sz w:val="28"/>
          <w:szCs w:val="28"/>
          <w:u w:val="single"/>
          <w:rtl w:val="0"/>
        </w:rPr>
        <w:t xml:space="preserve">df:</w:t>
      </w:r>
    </w:p>
    <w:p w:rsidR="00000000" w:rsidDel="00000000" w:rsidP="00000000" w:rsidRDefault="00000000" w:rsidRPr="00000000" w14:paraId="0000008E">
      <w:pPr>
        <w:rPr>
          <w:sz w:val="28"/>
          <w:szCs w:val="28"/>
        </w:rPr>
      </w:pPr>
      <w:r w:rsidDel="00000000" w:rsidR="00000000" w:rsidRPr="00000000">
        <w:rPr>
          <w:sz w:val="28"/>
          <w:szCs w:val="28"/>
          <w:rtl w:val="0"/>
        </w:rPr>
        <w:tab/>
        <w:t xml:space="preserve">The df command displays the amount of disk space available on the filesystem with each file name's argument.</w:t>
      </w:r>
    </w:p>
    <w:p w:rsidR="00000000" w:rsidDel="00000000" w:rsidP="00000000" w:rsidRDefault="00000000" w:rsidRPr="00000000" w14:paraId="0000008F">
      <w:pPr>
        <w:rPr>
          <w:sz w:val="28"/>
          <w:szCs w:val="28"/>
        </w:rPr>
      </w:pPr>
      <w:r w:rsidDel="00000000" w:rsidR="00000000" w:rsidRPr="00000000">
        <w:rPr>
          <w:sz w:val="28"/>
          <w:szCs w:val="28"/>
        </w:rPr>
        <w:drawing>
          <wp:inline distB="114300" distT="114300" distL="114300" distR="114300">
            <wp:extent cx="5943600" cy="1524000"/>
            <wp:effectExtent b="0" l="0" r="0" t="0"/>
            <wp:docPr id="2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u w:val="single"/>
        </w:rPr>
      </w:pPr>
      <w:r w:rsidDel="00000000" w:rsidR="00000000" w:rsidRPr="00000000">
        <w:rPr>
          <w:sz w:val="28"/>
          <w:szCs w:val="28"/>
          <w:u w:val="single"/>
          <w:rtl w:val="0"/>
        </w:rPr>
        <w:t xml:space="preserve">mount:</w:t>
      </w:r>
    </w:p>
    <w:p w:rsidR="00000000" w:rsidDel="00000000" w:rsidP="00000000" w:rsidRDefault="00000000" w:rsidRPr="00000000" w14:paraId="00000092">
      <w:pPr>
        <w:rPr>
          <w:sz w:val="28"/>
          <w:szCs w:val="28"/>
        </w:rPr>
      </w:pPr>
      <w:r w:rsidDel="00000000" w:rsidR="00000000" w:rsidRPr="00000000">
        <w:rPr>
          <w:rtl w:val="0"/>
        </w:rPr>
        <w:tab/>
      </w:r>
      <w:r w:rsidDel="00000000" w:rsidR="00000000" w:rsidRPr="00000000">
        <w:rPr>
          <w:sz w:val="28"/>
          <w:szCs w:val="28"/>
          <w:rtl w:val="0"/>
        </w:rPr>
        <w:t xml:space="preserve">The mount command allows users to mount, i.e., attach additional child file systems to a particular mount point on the currently accessible file system.</w:t>
      </w:r>
    </w:p>
    <w:p w:rsidR="00000000" w:rsidDel="00000000" w:rsidP="00000000" w:rsidRDefault="00000000" w:rsidRPr="00000000" w14:paraId="00000093">
      <w:pPr>
        <w:jc w:val="both"/>
        <w:rPr>
          <w:sz w:val="28"/>
          <w:szCs w:val="28"/>
          <w:u w:val="single"/>
        </w:rPr>
      </w:pPr>
      <w:r w:rsidDel="00000000" w:rsidR="00000000" w:rsidRPr="00000000">
        <w:rPr>
          <w:rtl w:val="0"/>
        </w:rPr>
      </w:r>
    </w:p>
    <w:p w:rsidR="00000000" w:rsidDel="00000000" w:rsidP="00000000" w:rsidRDefault="00000000" w:rsidRPr="00000000" w14:paraId="00000094">
      <w:pPr>
        <w:jc w:val="both"/>
        <w:rPr>
          <w:sz w:val="28"/>
          <w:szCs w:val="28"/>
          <w:u w:val="single"/>
        </w:rPr>
      </w:pPr>
      <w:r w:rsidDel="00000000" w:rsidR="00000000" w:rsidRPr="00000000">
        <w:rPr>
          <w:sz w:val="28"/>
          <w:szCs w:val="28"/>
          <w:u w:val="single"/>
          <w:rtl w:val="0"/>
        </w:rPr>
        <w:t xml:space="preserve"> chmod:</w:t>
      </w:r>
    </w:p>
    <w:p w:rsidR="00000000" w:rsidDel="00000000" w:rsidP="00000000" w:rsidRDefault="00000000" w:rsidRPr="00000000" w14:paraId="00000095">
      <w:pPr>
        <w:jc w:val="both"/>
        <w:rPr>
          <w:sz w:val="28"/>
          <w:szCs w:val="28"/>
          <w:u w:val="single"/>
        </w:rPr>
      </w:pPr>
      <w:r w:rsidDel="00000000" w:rsidR="00000000" w:rsidRPr="00000000">
        <w:rPr>
          <w:rtl w:val="0"/>
        </w:rPr>
      </w:r>
    </w:p>
    <w:p w:rsidR="00000000" w:rsidDel="00000000" w:rsidP="00000000" w:rsidRDefault="00000000" w:rsidRPr="00000000" w14:paraId="00000096">
      <w:pPr>
        <w:ind w:firstLine="720"/>
        <w:jc w:val="both"/>
        <w:rPr>
          <w:sz w:val="28"/>
          <w:szCs w:val="28"/>
        </w:rPr>
      </w:pPr>
      <w:r w:rsidDel="00000000" w:rsidR="00000000" w:rsidRPr="00000000">
        <w:rPr>
          <w:sz w:val="28"/>
          <w:szCs w:val="28"/>
          <w:rtl w:val="0"/>
        </w:rPr>
        <w:t xml:space="preserve">In Unix-like operating systems, the chmod command is used to change the access mode of a file. The name is an abbreviation of change mode.</w:t>
      </w:r>
    </w:p>
    <w:p w:rsidR="00000000" w:rsidDel="00000000" w:rsidP="00000000" w:rsidRDefault="00000000" w:rsidRPr="00000000" w14:paraId="00000097">
      <w:pPr>
        <w:rPr>
          <w:sz w:val="28"/>
          <w:szCs w:val="28"/>
        </w:rPr>
      </w:pPr>
      <w:r w:rsidDel="00000000" w:rsidR="00000000" w:rsidRPr="00000000">
        <w:rPr>
          <w:sz w:val="28"/>
          <w:szCs w:val="28"/>
        </w:rPr>
        <w:drawing>
          <wp:inline distB="114300" distT="114300" distL="114300" distR="114300">
            <wp:extent cx="5943600" cy="804351"/>
            <wp:effectExtent b="0" l="0" r="0" t="0"/>
            <wp:docPr id="4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80435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8"/>
          <w:szCs w:val="28"/>
          <w:u w:val="single"/>
        </w:rPr>
      </w:pPr>
      <w:r w:rsidDel="00000000" w:rsidR="00000000" w:rsidRPr="00000000">
        <w:rPr>
          <w:sz w:val="28"/>
          <w:szCs w:val="28"/>
          <w:u w:val="single"/>
          <w:rtl w:val="0"/>
        </w:rPr>
        <w:t xml:space="preserve">chown:</w:t>
      </w:r>
    </w:p>
    <w:p w:rsidR="00000000" w:rsidDel="00000000" w:rsidP="00000000" w:rsidRDefault="00000000" w:rsidRPr="00000000" w14:paraId="00000099">
      <w:pPr>
        <w:rPr>
          <w:sz w:val="28"/>
          <w:szCs w:val="28"/>
        </w:rPr>
      </w:pPr>
      <w:r w:rsidDel="00000000" w:rsidR="00000000" w:rsidRPr="00000000">
        <w:rPr>
          <w:sz w:val="28"/>
          <w:szCs w:val="28"/>
          <w:rtl w:val="0"/>
        </w:rPr>
        <w:t xml:space="preserve">         The chown command changes the owner of the file or directory specified by the File or Directory parameter to the user specified by the Owner parameter. </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u w:val="single"/>
        </w:rPr>
      </w:pPr>
      <w:r w:rsidDel="00000000" w:rsidR="00000000" w:rsidRPr="00000000">
        <w:rPr>
          <w:sz w:val="28"/>
          <w:szCs w:val="28"/>
          <w:u w:val="single"/>
          <w:rtl w:val="0"/>
        </w:rPr>
        <w:t xml:space="preserve">ifconfig:</w:t>
      </w:r>
    </w:p>
    <w:p w:rsidR="00000000" w:rsidDel="00000000" w:rsidP="00000000" w:rsidRDefault="00000000" w:rsidRPr="00000000" w14:paraId="0000009C">
      <w:pPr>
        <w:rPr>
          <w:sz w:val="28"/>
          <w:szCs w:val="28"/>
        </w:rPr>
      </w:pPr>
      <w:r w:rsidDel="00000000" w:rsidR="00000000" w:rsidRPr="00000000">
        <w:rPr>
          <w:sz w:val="28"/>
          <w:szCs w:val="28"/>
          <w:rtl w:val="0"/>
        </w:rPr>
        <w:tab/>
        <w:t xml:space="preserve">The ifconfig function displays the current configuration for a network interface when no optional parameters are supplied.</w:t>
      </w:r>
    </w:p>
    <w:p w:rsidR="00000000" w:rsidDel="00000000" w:rsidP="00000000" w:rsidRDefault="00000000" w:rsidRPr="00000000" w14:paraId="0000009D">
      <w:pPr>
        <w:rPr>
          <w:sz w:val="28"/>
          <w:szCs w:val="28"/>
        </w:rPr>
      </w:pPr>
      <w:r w:rsidDel="00000000" w:rsidR="00000000" w:rsidRPr="00000000">
        <w:rPr>
          <w:sz w:val="28"/>
          <w:szCs w:val="28"/>
        </w:rPr>
        <w:drawing>
          <wp:inline distB="114300" distT="114300" distL="114300" distR="114300">
            <wp:extent cx="5943600" cy="2844800"/>
            <wp:effectExtent b="0" l="0" r="0" t="0"/>
            <wp:docPr id="50"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8"/>
          <w:szCs w:val="28"/>
          <w:u w:val="single"/>
        </w:rPr>
      </w:pPr>
      <w:r w:rsidDel="00000000" w:rsidR="00000000" w:rsidRPr="00000000">
        <w:rPr>
          <w:sz w:val="28"/>
          <w:szCs w:val="28"/>
          <w:u w:val="single"/>
          <w:rtl w:val="0"/>
        </w:rPr>
        <w:t xml:space="preserve">traceroute:</w:t>
      </w:r>
    </w:p>
    <w:p w:rsidR="00000000" w:rsidDel="00000000" w:rsidP="00000000" w:rsidRDefault="00000000" w:rsidRPr="00000000" w14:paraId="0000009F">
      <w:pPr>
        <w:ind w:firstLine="720"/>
        <w:rPr>
          <w:sz w:val="28"/>
          <w:szCs w:val="28"/>
        </w:rPr>
      </w:pPr>
      <w:r w:rsidDel="00000000" w:rsidR="00000000" w:rsidRPr="00000000">
        <w:rPr>
          <w:sz w:val="28"/>
          <w:szCs w:val="28"/>
          <w:rtl w:val="0"/>
        </w:rPr>
        <w:t xml:space="preserve">This command in Linux prints the route that a packet takes to reach the host.  traceroute command in Linux prints the route that a packet takes to reach the host. </w:t>
      </w:r>
    </w:p>
    <w:p w:rsidR="00000000" w:rsidDel="00000000" w:rsidP="00000000" w:rsidRDefault="00000000" w:rsidRPr="00000000" w14:paraId="000000A0">
      <w:pPr>
        <w:ind w:left="0" w:firstLine="0"/>
        <w:rPr>
          <w:sz w:val="28"/>
          <w:szCs w:val="28"/>
        </w:rPr>
      </w:pPr>
      <w:r w:rsidDel="00000000" w:rsidR="00000000" w:rsidRPr="00000000">
        <w:rPr>
          <w:sz w:val="28"/>
          <w:szCs w:val="28"/>
        </w:rPr>
        <w:drawing>
          <wp:inline distB="114300" distT="114300" distL="114300" distR="114300">
            <wp:extent cx="5943600" cy="985838"/>
            <wp:effectExtent b="0" l="0" r="0" t="0"/>
            <wp:docPr id="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sz w:val="28"/>
          <w:szCs w:val="28"/>
          <w:u w:val="single"/>
        </w:rPr>
      </w:pPr>
      <w:r w:rsidDel="00000000" w:rsidR="00000000" w:rsidRPr="00000000">
        <w:rPr>
          <w:rtl w:val="0"/>
        </w:rPr>
      </w:r>
    </w:p>
    <w:p w:rsidR="00000000" w:rsidDel="00000000" w:rsidP="00000000" w:rsidRDefault="00000000" w:rsidRPr="00000000" w14:paraId="000000A2">
      <w:pPr>
        <w:ind w:left="0" w:firstLine="0"/>
        <w:rPr>
          <w:sz w:val="28"/>
          <w:szCs w:val="28"/>
          <w:u w:val="single"/>
        </w:rPr>
      </w:pPr>
      <w:r w:rsidDel="00000000" w:rsidR="00000000" w:rsidRPr="00000000">
        <w:rPr>
          <w:sz w:val="28"/>
          <w:szCs w:val="28"/>
          <w:u w:val="single"/>
          <w:rtl w:val="0"/>
        </w:rPr>
        <w:t xml:space="preserve">wget:</w:t>
      </w:r>
    </w:p>
    <w:p w:rsidR="00000000" w:rsidDel="00000000" w:rsidP="00000000" w:rsidRDefault="00000000" w:rsidRPr="00000000" w14:paraId="000000A3">
      <w:pPr>
        <w:rPr>
          <w:sz w:val="28"/>
          <w:szCs w:val="28"/>
        </w:rPr>
      </w:pPr>
      <w:r w:rsidDel="00000000" w:rsidR="00000000" w:rsidRPr="00000000">
        <w:rPr>
          <w:sz w:val="28"/>
          <w:szCs w:val="28"/>
          <w:rtl w:val="0"/>
        </w:rPr>
        <w:tab/>
        <w:t xml:space="preserve">Command wget stands for web get. The wget is a free non-interactive file downloader command. Non-interactive means it can work in background when user is not logged in.</w:t>
      </w:r>
    </w:p>
    <w:p w:rsidR="00000000" w:rsidDel="00000000" w:rsidP="00000000" w:rsidRDefault="00000000" w:rsidRPr="00000000" w14:paraId="000000A4">
      <w:pPr>
        <w:rPr>
          <w:sz w:val="28"/>
          <w:szCs w:val="28"/>
        </w:rPr>
      </w:pPr>
      <w:r w:rsidDel="00000000" w:rsidR="00000000" w:rsidRPr="00000000">
        <w:rPr>
          <w:sz w:val="28"/>
          <w:szCs w:val="28"/>
        </w:rPr>
        <w:drawing>
          <wp:inline distB="114300" distT="114300" distL="114300" distR="114300">
            <wp:extent cx="5943600" cy="2501900"/>
            <wp:effectExtent b="0" l="0" r="0" t="0"/>
            <wp:docPr id="3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8"/>
          <w:szCs w:val="28"/>
          <w:u w:val="single"/>
        </w:rPr>
      </w:pPr>
      <w:r w:rsidDel="00000000" w:rsidR="00000000" w:rsidRPr="00000000">
        <w:rPr>
          <w:sz w:val="28"/>
          <w:szCs w:val="28"/>
          <w:u w:val="single"/>
          <w:rtl w:val="0"/>
        </w:rPr>
        <w:t xml:space="preserve">ufw:</w:t>
      </w:r>
    </w:p>
    <w:p w:rsidR="00000000" w:rsidDel="00000000" w:rsidP="00000000" w:rsidRDefault="00000000" w:rsidRPr="00000000" w14:paraId="000000A6">
      <w:pPr>
        <w:rPr>
          <w:sz w:val="28"/>
          <w:szCs w:val="28"/>
        </w:rPr>
      </w:pPr>
      <w:r w:rsidDel="00000000" w:rsidR="00000000" w:rsidRPr="00000000">
        <w:rPr>
          <w:sz w:val="28"/>
          <w:szCs w:val="28"/>
          <w:rtl w:val="0"/>
        </w:rPr>
        <w:t xml:space="preserve">UFW, or uncomplicated firewall, is a frontend for managing firewall rules in Arch Linux, Debian, or Ubuntu.</w:t>
      </w:r>
    </w:p>
    <w:p w:rsidR="00000000" w:rsidDel="00000000" w:rsidP="00000000" w:rsidRDefault="00000000" w:rsidRPr="00000000" w14:paraId="000000A7">
      <w:pPr>
        <w:rPr>
          <w:sz w:val="28"/>
          <w:szCs w:val="28"/>
        </w:rPr>
      </w:pPr>
      <w:r w:rsidDel="00000000" w:rsidR="00000000" w:rsidRPr="00000000">
        <w:rPr>
          <w:sz w:val="28"/>
          <w:szCs w:val="28"/>
        </w:rPr>
        <w:drawing>
          <wp:inline distB="114300" distT="114300" distL="114300" distR="114300">
            <wp:extent cx="5943600" cy="596900"/>
            <wp:effectExtent b="0" l="0" r="0" t="0"/>
            <wp:docPr id="39"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highlight w:val="white"/>
          <w:u w:val="single"/>
        </w:rPr>
      </w:pPr>
      <w:r w:rsidDel="00000000" w:rsidR="00000000" w:rsidRPr="00000000">
        <w:rPr>
          <w:sz w:val="28"/>
          <w:szCs w:val="28"/>
          <w:highlight w:val="white"/>
          <w:u w:val="single"/>
          <w:rtl w:val="0"/>
        </w:rPr>
        <w:t xml:space="preserve">iptables</w:t>
      </w:r>
    </w:p>
    <w:p w:rsidR="00000000" w:rsidDel="00000000" w:rsidP="00000000" w:rsidRDefault="00000000" w:rsidRPr="00000000" w14:paraId="000000AA">
      <w:pPr>
        <w:rPr>
          <w:sz w:val="28"/>
          <w:szCs w:val="28"/>
          <w:highlight w:val="white"/>
        </w:rPr>
      </w:pPr>
      <w:r w:rsidDel="00000000" w:rsidR="00000000" w:rsidRPr="00000000">
        <w:rPr>
          <w:sz w:val="28"/>
          <w:szCs w:val="28"/>
          <w:highlight w:val="white"/>
          <w:rtl w:val="0"/>
        </w:rPr>
        <w:t xml:space="preserve">iptables</w:t>
      </w:r>
      <w:r w:rsidDel="00000000" w:rsidR="00000000" w:rsidRPr="00000000">
        <w:rPr>
          <w:sz w:val="28"/>
          <w:szCs w:val="28"/>
          <w:highlight w:val="white"/>
          <w:rtl w:val="0"/>
        </w:rPr>
        <w:t xml:space="preserve"> is a command line interface used to set up and maintain tables for the Netfilter firewall for IPv4, included in the Linux kernel.</w:t>
      </w:r>
    </w:p>
    <w:p w:rsidR="00000000" w:rsidDel="00000000" w:rsidP="00000000" w:rsidRDefault="00000000" w:rsidRPr="00000000" w14:paraId="000000AB">
      <w:pPr>
        <w:rPr>
          <w:sz w:val="28"/>
          <w:szCs w:val="28"/>
          <w:highlight w:val="white"/>
        </w:rPr>
      </w:pPr>
      <w:r w:rsidDel="00000000" w:rsidR="00000000" w:rsidRPr="00000000">
        <w:rPr>
          <w:sz w:val="28"/>
          <w:szCs w:val="28"/>
          <w:highlight w:val="white"/>
        </w:rPr>
        <w:drawing>
          <wp:inline distB="114300" distT="114300" distL="114300" distR="114300">
            <wp:extent cx="5943600" cy="2730500"/>
            <wp:effectExtent b="0" l="0" r="0" t="0"/>
            <wp:docPr id="47"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8"/>
          <w:szCs w:val="28"/>
          <w:highlight w:val="white"/>
        </w:rPr>
      </w:pPr>
      <w:r w:rsidDel="00000000" w:rsidR="00000000" w:rsidRPr="00000000">
        <w:rPr>
          <w:rtl w:val="0"/>
        </w:rPr>
      </w:r>
    </w:p>
    <w:p w:rsidR="00000000" w:rsidDel="00000000" w:rsidP="00000000" w:rsidRDefault="00000000" w:rsidRPr="00000000" w14:paraId="000000AD">
      <w:pPr>
        <w:rPr>
          <w:sz w:val="28"/>
          <w:szCs w:val="28"/>
          <w:highlight w:val="white"/>
          <w:u w:val="single"/>
        </w:rPr>
      </w:pPr>
      <w:r w:rsidDel="00000000" w:rsidR="00000000" w:rsidRPr="00000000">
        <w:rPr>
          <w:sz w:val="28"/>
          <w:szCs w:val="28"/>
          <w:highlight w:val="white"/>
          <w:u w:val="single"/>
          <w:rtl w:val="0"/>
        </w:rPr>
        <w:t xml:space="preserve">apt:</w:t>
      </w:r>
    </w:p>
    <w:p w:rsidR="00000000" w:rsidDel="00000000" w:rsidP="00000000" w:rsidRDefault="00000000" w:rsidRPr="00000000" w14:paraId="000000AE">
      <w:pPr>
        <w:rPr>
          <w:sz w:val="28"/>
          <w:szCs w:val="28"/>
        </w:rPr>
      </w:pPr>
      <w:r w:rsidDel="00000000" w:rsidR="00000000" w:rsidRPr="00000000">
        <w:rPr>
          <w:sz w:val="28"/>
          <w:szCs w:val="28"/>
          <w:rtl w:val="0"/>
        </w:rPr>
        <w:t xml:space="preserve">apt</w:t>
      </w:r>
      <w:r w:rsidDel="00000000" w:rsidR="00000000" w:rsidRPr="00000000">
        <w:rPr>
          <w:sz w:val="28"/>
          <w:szCs w:val="28"/>
          <w:rtl w:val="0"/>
        </w:rPr>
        <w:t xml:space="preserve">, is a collection of tools used to install, update, remove, and otherwise manage software packages on Debian and its derivative operating systems, including Ubuntu and Linux Mint.</w:t>
      </w:r>
    </w:p>
    <w:p w:rsidR="00000000" w:rsidDel="00000000" w:rsidP="00000000" w:rsidRDefault="00000000" w:rsidRPr="00000000" w14:paraId="000000AF">
      <w:pPr>
        <w:rPr>
          <w:sz w:val="28"/>
          <w:szCs w:val="28"/>
        </w:rPr>
      </w:pPr>
      <w:r w:rsidDel="00000000" w:rsidR="00000000" w:rsidRPr="00000000">
        <w:rPr>
          <w:sz w:val="28"/>
          <w:szCs w:val="28"/>
        </w:rPr>
        <w:drawing>
          <wp:inline distB="114300" distT="114300" distL="114300" distR="114300">
            <wp:extent cx="5943600" cy="1574800"/>
            <wp:effectExtent b="0" l="0" r="0" t="0"/>
            <wp:docPr id="33"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u w:val="single"/>
        </w:rPr>
      </w:pPr>
      <w:r w:rsidDel="00000000" w:rsidR="00000000" w:rsidRPr="00000000">
        <w:rPr>
          <w:sz w:val="28"/>
          <w:szCs w:val="28"/>
          <w:u w:val="single"/>
          <w:rtl w:val="0"/>
        </w:rPr>
        <w:t xml:space="preserve">pacman:</w:t>
      </w:r>
    </w:p>
    <w:p w:rsidR="00000000" w:rsidDel="00000000" w:rsidP="00000000" w:rsidRDefault="00000000" w:rsidRPr="00000000" w14:paraId="000000B2">
      <w:pPr>
        <w:rPr>
          <w:sz w:val="28"/>
          <w:szCs w:val="28"/>
        </w:rPr>
      </w:pPr>
      <w:r w:rsidDel="00000000" w:rsidR="00000000" w:rsidRPr="00000000">
        <w:rPr>
          <w:sz w:val="28"/>
          <w:szCs w:val="28"/>
          <w:rtl w:val="0"/>
        </w:rPr>
        <w:t xml:space="preserve">p</w:t>
      </w:r>
      <w:r w:rsidDel="00000000" w:rsidR="00000000" w:rsidRPr="00000000">
        <w:rPr>
          <w:sz w:val="28"/>
          <w:szCs w:val="28"/>
          <w:rtl w:val="0"/>
        </w:rPr>
        <w:t xml:space="preserve">acman is a package manager for the arch Linux and arch-based Linux distributions.</w:t>
      </w:r>
    </w:p>
    <w:p w:rsidR="00000000" w:rsidDel="00000000" w:rsidP="00000000" w:rsidRDefault="00000000" w:rsidRPr="00000000" w14:paraId="000000B3">
      <w:pPr>
        <w:rPr>
          <w:sz w:val="28"/>
          <w:szCs w:val="28"/>
        </w:rPr>
      </w:pPr>
      <w:r w:rsidDel="00000000" w:rsidR="00000000" w:rsidRPr="00000000">
        <w:rPr>
          <w:sz w:val="28"/>
          <w:szCs w:val="28"/>
        </w:rPr>
        <w:drawing>
          <wp:inline distB="114300" distT="114300" distL="114300" distR="114300">
            <wp:extent cx="5943600" cy="2129148"/>
            <wp:effectExtent b="0" l="0" r="0" t="0"/>
            <wp:docPr id="9"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212914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u w:val="single"/>
        </w:rPr>
      </w:pPr>
      <w:r w:rsidDel="00000000" w:rsidR="00000000" w:rsidRPr="00000000">
        <w:rPr>
          <w:sz w:val="28"/>
          <w:szCs w:val="28"/>
          <w:u w:val="single"/>
          <w:rtl w:val="0"/>
        </w:rPr>
        <w:t xml:space="preserve">yum:</w:t>
      </w:r>
    </w:p>
    <w:p w:rsidR="00000000" w:rsidDel="00000000" w:rsidP="00000000" w:rsidRDefault="00000000" w:rsidRPr="00000000" w14:paraId="000000B6">
      <w:pPr>
        <w:rPr>
          <w:sz w:val="28"/>
          <w:szCs w:val="28"/>
        </w:rPr>
      </w:pPr>
      <w:r w:rsidDel="00000000" w:rsidR="00000000" w:rsidRPr="00000000">
        <w:rPr>
          <w:sz w:val="28"/>
          <w:szCs w:val="28"/>
          <w:rtl w:val="0"/>
        </w:rPr>
        <w:t xml:space="preserve">yum is the primary tool for getting, installing, deleting, querying, and managing Red Hat Enterprise Linux RPM software packages from official Red Hat software repositories, as well as other third-party repositories.</w:t>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u w:val="single"/>
        </w:rPr>
      </w:pPr>
      <w:r w:rsidDel="00000000" w:rsidR="00000000" w:rsidRPr="00000000">
        <w:rPr>
          <w:rtl w:val="0"/>
        </w:rPr>
      </w:r>
    </w:p>
    <w:p w:rsidR="00000000" w:rsidDel="00000000" w:rsidP="00000000" w:rsidRDefault="00000000" w:rsidRPr="00000000" w14:paraId="000000B9">
      <w:pPr>
        <w:rPr>
          <w:sz w:val="28"/>
          <w:szCs w:val="28"/>
          <w:u w:val="single"/>
        </w:rPr>
      </w:pPr>
      <w:r w:rsidDel="00000000" w:rsidR="00000000" w:rsidRPr="00000000">
        <w:rPr>
          <w:rtl w:val="0"/>
        </w:rPr>
      </w:r>
    </w:p>
    <w:p w:rsidR="00000000" w:rsidDel="00000000" w:rsidP="00000000" w:rsidRDefault="00000000" w:rsidRPr="00000000" w14:paraId="000000BA">
      <w:pPr>
        <w:rPr>
          <w:sz w:val="28"/>
          <w:szCs w:val="28"/>
          <w:u w:val="single"/>
        </w:rPr>
      </w:pPr>
      <w:r w:rsidDel="00000000" w:rsidR="00000000" w:rsidRPr="00000000">
        <w:rPr>
          <w:rtl w:val="0"/>
        </w:rPr>
      </w:r>
    </w:p>
    <w:p w:rsidR="00000000" w:rsidDel="00000000" w:rsidP="00000000" w:rsidRDefault="00000000" w:rsidRPr="00000000" w14:paraId="000000BB">
      <w:pPr>
        <w:rPr>
          <w:sz w:val="28"/>
          <w:szCs w:val="28"/>
          <w:u w:val="single"/>
        </w:rPr>
      </w:pPr>
      <w:r w:rsidDel="00000000" w:rsidR="00000000" w:rsidRPr="00000000">
        <w:rPr>
          <w:sz w:val="28"/>
          <w:szCs w:val="28"/>
          <w:u w:val="single"/>
          <w:rtl w:val="0"/>
        </w:rPr>
        <w:t xml:space="preserve">rpm:</w:t>
      </w:r>
    </w:p>
    <w:p w:rsidR="00000000" w:rsidDel="00000000" w:rsidP="00000000" w:rsidRDefault="00000000" w:rsidRPr="00000000" w14:paraId="000000BC">
      <w:pPr>
        <w:rPr>
          <w:sz w:val="28"/>
          <w:szCs w:val="28"/>
        </w:rPr>
      </w:pPr>
      <w:r w:rsidDel="00000000" w:rsidR="00000000" w:rsidRPr="00000000">
        <w:rPr>
          <w:sz w:val="28"/>
          <w:szCs w:val="28"/>
          <w:rtl w:val="0"/>
        </w:rPr>
        <w:t xml:space="preserve">RPM is a command-line utility for managing packages on Unix/Linux systems. It allows you to install, query, update, verify and remove RPM packages.</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u w:val="single"/>
        </w:rPr>
      </w:pPr>
      <w:r w:rsidDel="00000000" w:rsidR="00000000" w:rsidRPr="00000000">
        <w:rPr>
          <w:sz w:val="28"/>
          <w:szCs w:val="28"/>
          <w:u w:val="single"/>
          <w:rtl w:val="0"/>
        </w:rPr>
        <w:t xml:space="preserve">sudo:</w:t>
      </w:r>
    </w:p>
    <w:p w:rsidR="00000000" w:rsidDel="00000000" w:rsidP="00000000" w:rsidRDefault="00000000" w:rsidRPr="00000000" w14:paraId="000000C0">
      <w:pPr>
        <w:rPr>
          <w:sz w:val="26"/>
          <w:szCs w:val="26"/>
        </w:rPr>
      </w:pPr>
      <w:r w:rsidDel="00000000" w:rsidR="00000000" w:rsidRPr="00000000">
        <w:rPr>
          <w:sz w:val="26"/>
          <w:szCs w:val="26"/>
          <w:rtl w:val="0"/>
        </w:rPr>
        <w:t xml:space="preserve">The Linux sudo command stands for Super User Do. Generally, it is applied as a prefix of a few commands that superuser is allowed to execute. If we prefix the command along with other commands, it would execute that command with high privileges.</w:t>
      </w:r>
    </w:p>
    <w:p w:rsidR="00000000" w:rsidDel="00000000" w:rsidP="00000000" w:rsidRDefault="00000000" w:rsidRPr="00000000" w14:paraId="000000C1">
      <w:pPr>
        <w:rPr>
          <w:sz w:val="26"/>
          <w:szCs w:val="26"/>
        </w:rPr>
      </w:pPr>
      <w:r w:rsidDel="00000000" w:rsidR="00000000" w:rsidRPr="00000000">
        <w:rPr>
          <w:sz w:val="26"/>
          <w:szCs w:val="26"/>
        </w:rPr>
        <w:drawing>
          <wp:inline distB="114300" distT="114300" distL="114300" distR="114300">
            <wp:extent cx="5943600" cy="3022600"/>
            <wp:effectExtent b="0" l="0" r="0" t="0"/>
            <wp:docPr id="4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u w:val="single"/>
        </w:rPr>
      </w:pPr>
      <w:r w:rsidDel="00000000" w:rsidR="00000000" w:rsidRPr="00000000">
        <w:rPr>
          <w:sz w:val="28"/>
          <w:szCs w:val="28"/>
          <w:u w:val="single"/>
          <w:rtl w:val="0"/>
        </w:rPr>
        <w:t xml:space="preserve">cal:</w:t>
      </w:r>
    </w:p>
    <w:p w:rsidR="00000000" w:rsidDel="00000000" w:rsidP="00000000" w:rsidRDefault="00000000" w:rsidRPr="00000000" w14:paraId="000000C4">
      <w:pPr>
        <w:rPr>
          <w:sz w:val="28"/>
          <w:szCs w:val="28"/>
        </w:rPr>
      </w:pPr>
      <w:r w:rsidDel="00000000" w:rsidR="00000000" w:rsidRPr="00000000">
        <w:rPr>
          <w:sz w:val="28"/>
          <w:szCs w:val="28"/>
          <w:rtl w:val="0"/>
        </w:rPr>
        <w:t xml:space="preserve">The cal command displays a calendar of the specified year or month.</w:t>
      </w:r>
    </w:p>
    <w:p w:rsidR="00000000" w:rsidDel="00000000" w:rsidP="00000000" w:rsidRDefault="00000000" w:rsidRPr="00000000" w14:paraId="000000C5">
      <w:pPr>
        <w:rPr>
          <w:sz w:val="28"/>
          <w:szCs w:val="28"/>
        </w:rPr>
      </w:pPr>
      <w:r w:rsidDel="00000000" w:rsidR="00000000" w:rsidRPr="00000000">
        <w:rPr>
          <w:sz w:val="28"/>
          <w:szCs w:val="28"/>
        </w:rPr>
        <w:drawing>
          <wp:inline distB="114300" distT="114300" distL="114300" distR="114300">
            <wp:extent cx="5943600" cy="1778000"/>
            <wp:effectExtent b="0" l="0" r="0" t="0"/>
            <wp:docPr id="1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u w:val="single"/>
          <w:rtl w:val="0"/>
        </w:rPr>
        <w:t xml:space="preserve">alias:</w:t>
      </w:r>
      <w:r w:rsidDel="00000000" w:rsidR="00000000" w:rsidRPr="00000000">
        <w:rPr>
          <w:rtl w:val="0"/>
        </w:rPr>
      </w:r>
    </w:p>
    <w:p w:rsidR="00000000" w:rsidDel="00000000" w:rsidP="00000000" w:rsidRDefault="00000000" w:rsidRPr="00000000" w14:paraId="000000C7">
      <w:pPr>
        <w:rPr>
          <w:sz w:val="26"/>
          <w:szCs w:val="26"/>
          <w:highlight w:val="white"/>
        </w:rPr>
      </w:pPr>
      <w:r w:rsidDel="00000000" w:rsidR="00000000" w:rsidRPr="00000000">
        <w:rPr>
          <w:sz w:val="28"/>
          <w:szCs w:val="28"/>
          <w:highlight w:val="white"/>
          <w:rtl w:val="0"/>
        </w:rPr>
        <w:t xml:space="preserve">alias</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command instructs the shell to replace one string with another string while executing the commands</w:t>
      </w:r>
      <w:r w:rsidDel="00000000" w:rsidR="00000000" w:rsidRPr="00000000">
        <w:rPr>
          <w:sz w:val="26"/>
          <w:szCs w:val="26"/>
          <w:highlight w:val="white"/>
          <w:rtl w:val="0"/>
        </w:rPr>
        <w:t xml:space="preserve">. </w:t>
      </w:r>
    </w:p>
    <w:p w:rsidR="00000000" w:rsidDel="00000000" w:rsidP="00000000" w:rsidRDefault="00000000" w:rsidRPr="00000000" w14:paraId="000000C8">
      <w:pPr>
        <w:rPr>
          <w:sz w:val="26"/>
          <w:szCs w:val="26"/>
          <w:highlight w:val="white"/>
        </w:rPr>
      </w:pPr>
      <w:r w:rsidDel="00000000" w:rsidR="00000000" w:rsidRPr="00000000">
        <w:rPr>
          <w:sz w:val="26"/>
          <w:szCs w:val="26"/>
          <w:highlight w:val="white"/>
        </w:rPr>
        <w:drawing>
          <wp:inline distB="114300" distT="114300" distL="114300" distR="114300">
            <wp:extent cx="5943600" cy="546100"/>
            <wp:effectExtent b="0" l="0" r="0" t="0"/>
            <wp:docPr id="2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6"/>
          <w:szCs w:val="26"/>
          <w:highlight w:val="white"/>
        </w:rPr>
      </w:pPr>
      <w:r w:rsidDel="00000000" w:rsidR="00000000" w:rsidRPr="00000000">
        <w:rPr>
          <w:rtl w:val="0"/>
        </w:rPr>
      </w:r>
    </w:p>
    <w:p w:rsidR="00000000" w:rsidDel="00000000" w:rsidP="00000000" w:rsidRDefault="00000000" w:rsidRPr="00000000" w14:paraId="000000CA">
      <w:pPr>
        <w:rPr>
          <w:sz w:val="26"/>
          <w:szCs w:val="26"/>
          <w:highlight w:val="white"/>
          <w:u w:val="single"/>
        </w:rPr>
      </w:pPr>
      <w:r w:rsidDel="00000000" w:rsidR="00000000" w:rsidRPr="00000000">
        <w:rPr>
          <w:sz w:val="26"/>
          <w:szCs w:val="26"/>
          <w:highlight w:val="white"/>
          <w:u w:val="single"/>
          <w:rtl w:val="0"/>
        </w:rPr>
        <w:t xml:space="preserve">dd:</w:t>
      </w:r>
    </w:p>
    <w:p w:rsidR="00000000" w:rsidDel="00000000" w:rsidP="00000000" w:rsidRDefault="00000000" w:rsidRPr="00000000" w14:paraId="000000CB">
      <w:pPr>
        <w:rPr>
          <w:sz w:val="28"/>
          <w:szCs w:val="28"/>
          <w:highlight w:val="white"/>
        </w:rPr>
      </w:pPr>
      <w:r w:rsidDel="00000000" w:rsidR="00000000" w:rsidRPr="00000000">
        <w:rPr>
          <w:sz w:val="28"/>
          <w:szCs w:val="28"/>
          <w:highlight w:val="white"/>
          <w:rtl w:val="0"/>
        </w:rPr>
        <w:t xml:space="preserve">dd</w:t>
      </w:r>
      <w:r w:rsidDel="00000000" w:rsidR="00000000" w:rsidRPr="00000000">
        <w:rPr>
          <w:sz w:val="28"/>
          <w:szCs w:val="28"/>
          <w:highlight w:val="white"/>
          <w:rtl w:val="0"/>
        </w:rPr>
        <w:t xml:space="preserve"> is a command-line utility for Unix and Unix-like operating systems whose primary purpose is to convert and copy files.</w:t>
      </w:r>
    </w:p>
    <w:p w:rsidR="00000000" w:rsidDel="00000000" w:rsidP="00000000" w:rsidRDefault="00000000" w:rsidRPr="00000000" w14:paraId="000000CC">
      <w:pPr>
        <w:rPr>
          <w:sz w:val="28"/>
          <w:szCs w:val="28"/>
          <w:highlight w:val="white"/>
        </w:rPr>
      </w:pPr>
      <w:r w:rsidDel="00000000" w:rsidR="00000000" w:rsidRPr="00000000">
        <w:rPr>
          <w:rtl w:val="0"/>
        </w:rPr>
      </w:r>
    </w:p>
    <w:p w:rsidR="00000000" w:rsidDel="00000000" w:rsidP="00000000" w:rsidRDefault="00000000" w:rsidRPr="00000000" w14:paraId="000000CD">
      <w:pPr>
        <w:rPr>
          <w:sz w:val="28"/>
          <w:szCs w:val="28"/>
          <w:highlight w:val="white"/>
        </w:rPr>
      </w:pPr>
      <w:r w:rsidDel="00000000" w:rsidR="00000000" w:rsidRPr="00000000">
        <w:rPr>
          <w:rtl w:val="0"/>
        </w:rPr>
      </w:r>
    </w:p>
    <w:p w:rsidR="00000000" w:rsidDel="00000000" w:rsidP="00000000" w:rsidRDefault="00000000" w:rsidRPr="00000000" w14:paraId="000000CE">
      <w:pPr>
        <w:rPr>
          <w:sz w:val="28"/>
          <w:szCs w:val="28"/>
          <w:highlight w:val="white"/>
          <w:u w:val="single"/>
        </w:rPr>
      </w:pPr>
      <w:r w:rsidDel="00000000" w:rsidR="00000000" w:rsidRPr="00000000">
        <w:rPr>
          <w:sz w:val="28"/>
          <w:szCs w:val="28"/>
          <w:highlight w:val="white"/>
          <w:u w:val="single"/>
          <w:rtl w:val="0"/>
        </w:rPr>
        <w:t xml:space="preserve">whereis:</w:t>
      </w:r>
    </w:p>
    <w:p w:rsidR="00000000" w:rsidDel="00000000" w:rsidP="00000000" w:rsidRDefault="00000000" w:rsidRPr="00000000" w14:paraId="000000CF">
      <w:pPr>
        <w:rPr>
          <w:sz w:val="28"/>
          <w:szCs w:val="28"/>
        </w:rPr>
      </w:pPr>
      <w:r w:rsidDel="00000000" w:rsidR="00000000" w:rsidRPr="00000000">
        <w:rPr>
          <w:sz w:val="28"/>
          <w:szCs w:val="28"/>
          <w:rtl w:val="0"/>
        </w:rPr>
        <w:t xml:space="preserve">The whereis command locates the source, binary, and manuals sections for specified files.</w:t>
      </w:r>
    </w:p>
    <w:p w:rsidR="00000000" w:rsidDel="00000000" w:rsidP="00000000" w:rsidRDefault="00000000" w:rsidRPr="00000000" w14:paraId="000000D0">
      <w:pPr>
        <w:rPr>
          <w:sz w:val="28"/>
          <w:szCs w:val="28"/>
        </w:rPr>
      </w:pPr>
      <w:r w:rsidDel="00000000" w:rsidR="00000000" w:rsidRPr="00000000">
        <w:rPr>
          <w:sz w:val="28"/>
          <w:szCs w:val="28"/>
        </w:rPr>
        <w:drawing>
          <wp:inline distB="114300" distT="114300" distL="114300" distR="114300">
            <wp:extent cx="5943600" cy="596900"/>
            <wp:effectExtent b="0" l="0" r="0" t="0"/>
            <wp:docPr id="35"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u w:val="single"/>
        </w:rPr>
      </w:pPr>
      <w:r w:rsidDel="00000000" w:rsidR="00000000" w:rsidRPr="00000000">
        <w:rPr>
          <w:sz w:val="28"/>
          <w:szCs w:val="28"/>
          <w:u w:val="single"/>
          <w:rtl w:val="0"/>
        </w:rPr>
        <w:t xml:space="preserve">whatis:</w:t>
      </w:r>
    </w:p>
    <w:p w:rsidR="00000000" w:rsidDel="00000000" w:rsidP="00000000" w:rsidRDefault="00000000" w:rsidRPr="00000000" w14:paraId="000000D3">
      <w:pPr>
        <w:rPr>
          <w:sz w:val="28"/>
          <w:szCs w:val="28"/>
        </w:rPr>
      </w:pPr>
      <w:r w:rsidDel="00000000" w:rsidR="00000000" w:rsidRPr="00000000">
        <w:rPr>
          <w:sz w:val="28"/>
          <w:szCs w:val="28"/>
          <w:rtl w:val="0"/>
        </w:rPr>
        <w:t xml:space="preserve">The whatis command looks up a given command, system call, library function, or special file name, as specified by the Command parameter, from a database you create using the catman -w command. The whatis command displays the header line from the manual section.</w:t>
      </w:r>
    </w:p>
    <w:p w:rsidR="00000000" w:rsidDel="00000000" w:rsidP="00000000" w:rsidRDefault="00000000" w:rsidRPr="00000000" w14:paraId="000000D4">
      <w:pPr>
        <w:rPr>
          <w:sz w:val="28"/>
          <w:szCs w:val="28"/>
        </w:rPr>
      </w:pPr>
      <w:r w:rsidDel="00000000" w:rsidR="00000000" w:rsidRPr="00000000">
        <w:rPr>
          <w:sz w:val="28"/>
          <w:szCs w:val="28"/>
        </w:rPr>
        <w:drawing>
          <wp:inline distB="114300" distT="114300" distL="114300" distR="114300">
            <wp:extent cx="5943600" cy="2852738"/>
            <wp:effectExtent b="0" l="0" r="0" t="0"/>
            <wp:docPr id="1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u w:val="single"/>
        </w:rPr>
      </w:pPr>
      <w:r w:rsidDel="00000000" w:rsidR="00000000" w:rsidRPr="00000000">
        <w:rPr>
          <w:sz w:val="28"/>
          <w:szCs w:val="28"/>
          <w:u w:val="single"/>
          <w:rtl w:val="0"/>
        </w:rPr>
        <w:t xml:space="preserve">top: </w:t>
      </w:r>
    </w:p>
    <w:p w:rsidR="00000000" w:rsidDel="00000000" w:rsidP="00000000" w:rsidRDefault="00000000" w:rsidRPr="00000000" w14:paraId="000000D7">
      <w:pPr>
        <w:rPr>
          <w:sz w:val="28"/>
          <w:szCs w:val="28"/>
        </w:rPr>
      </w:pPr>
      <w:r w:rsidDel="00000000" w:rsidR="00000000" w:rsidRPr="00000000">
        <w:rPr>
          <w:sz w:val="28"/>
          <w:szCs w:val="28"/>
          <w:rtl w:val="0"/>
        </w:rPr>
        <w:t xml:space="preserve">top command is used to show the Linux processes. It provides a dynamic real-time view of the running system. Usually, this command shows the summary information of the system and the list of processes or threads which are currently managed by the Linux Kernel.</w:t>
      </w:r>
    </w:p>
    <w:p w:rsidR="00000000" w:rsidDel="00000000" w:rsidP="00000000" w:rsidRDefault="00000000" w:rsidRPr="00000000" w14:paraId="000000D8">
      <w:pPr>
        <w:rPr>
          <w:sz w:val="28"/>
          <w:szCs w:val="28"/>
        </w:rPr>
      </w:pPr>
      <w:r w:rsidDel="00000000" w:rsidR="00000000" w:rsidRPr="00000000">
        <w:rPr>
          <w:sz w:val="28"/>
          <w:szCs w:val="28"/>
        </w:rPr>
        <w:drawing>
          <wp:inline distB="114300" distT="114300" distL="114300" distR="114300">
            <wp:extent cx="5943600" cy="3517900"/>
            <wp:effectExtent b="0" l="0" r="0" t="0"/>
            <wp:docPr id="37"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u w:val="single"/>
        </w:rPr>
      </w:pPr>
      <w:r w:rsidDel="00000000" w:rsidR="00000000" w:rsidRPr="00000000">
        <w:rPr>
          <w:sz w:val="28"/>
          <w:szCs w:val="28"/>
          <w:u w:val="single"/>
          <w:rtl w:val="0"/>
        </w:rPr>
        <w:t xml:space="preserve">useradd:</w:t>
      </w:r>
    </w:p>
    <w:p w:rsidR="00000000" w:rsidDel="00000000" w:rsidP="00000000" w:rsidRDefault="00000000" w:rsidRPr="00000000" w14:paraId="000000DB">
      <w:pPr>
        <w:rPr>
          <w:sz w:val="28"/>
          <w:szCs w:val="28"/>
          <w:highlight w:val="white"/>
        </w:rPr>
      </w:pPr>
      <w:r w:rsidDel="00000000" w:rsidR="00000000" w:rsidRPr="00000000">
        <w:rPr>
          <w:sz w:val="28"/>
          <w:szCs w:val="28"/>
          <w:highlight w:val="white"/>
          <w:rtl w:val="0"/>
        </w:rPr>
        <w:t xml:space="preserve">useradd</w:t>
      </w:r>
      <w:r w:rsidDel="00000000" w:rsidR="00000000" w:rsidRPr="00000000">
        <w:rPr>
          <w:sz w:val="28"/>
          <w:szCs w:val="28"/>
          <w:highlight w:val="white"/>
          <w:rtl w:val="0"/>
        </w:rPr>
        <w:t xml:space="preserve"> is a command in Linux that is used to add user accounts to your system. It is just a symbolic link to adduser command in Linux and the difference between both of them is that useradd is a native binary compiled with system whereas adduser is a Perl script which uses useradd binary in the background.</w:t>
      </w:r>
    </w:p>
    <w:p w:rsidR="00000000" w:rsidDel="00000000" w:rsidP="00000000" w:rsidRDefault="00000000" w:rsidRPr="00000000" w14:paraId="000000DC">
      <w:pPr>
        <w:rPr>
          <w:sz w:val="28"/>
          <w:szCs w:val="28"/>
          <w:highlight w:val="white"/>
        </w:rPr>
      </w:pPr>
      <w:r w:rsidDel="00000000" w:rsidR="00000000" w:rsidRPr="00000000">
        <w:rPr>
          <w:sz w:val="28"/>
          <w:szCs w:val="28"/>
          <w:highlight w:val="white"/>
        </w:rPr>
        <w:drawing>
          <wp:inline distB="114300" distT="114300" distL="114300" distR="114300">
            <wp:extent cx="5943600" cy="5448300"/>
            <wp:effectExtent b="0" l="0" r="0" t="0"/>
            <wp:docPr id="27"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8"/>
          <w:szCs w:val="28"/>
          <w:highlight w:val="white"/>
        </w:rPr>
      </w:pPr>
      <w:r w:rsidDel="00000000" w:rsidR="00000000" w:rsidRPr="00000000">
        <w:rPr>
          <w:sz w:val="28"/>
          <w:szCs w:val="28"/>
          <w:highlight w:val="white"/>
        </w:rPr>
        <w:drawing>
          <wp:inline distB="114300" distT="114300" distL="114300" distR="114300">
            <wp:extent cx="5929313" cy="428625"/>
            <wp:effectExtent b="0" l="0" r="0" t="0"/>
            <wp:docPr id="54"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5929313"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6"/>
          <w:szCs w:val="26"/>
          <w:highlight w:val="white"/>
        </w:rPr>
      </w:pPr>
      <w:r w:rsidDel="00000000" w:rsidR="00000000" w:rsidRPr="00000000">
        <w:rPr>
          <w:rtl w:val="0"/>
        </w:rPr>
      </w:r>
    </w:p>
    <w:p w:rsidR="00000000" w:rsidDel="00000000" w:rsidP="00000000" w:rsidRDefault="00000000" w:rsidRPr="00000000" w14:paraId="000000DF">
      <w:pPr>
        <w:rPr>
          <w:sz w:val="28"/>
          <w:szCs w:val="28"/>
          <w:highlight w:val="white"/>
          <w:u w:val="single"/>
        </w:rPr>
      </w:pPr>
      <w:r w:rsidDel="00000000" w:rsidR="00000000" w:rsidRPr="00000000">
        <w:rPr>
          <w:sz w:val="28"/>
          <w:szCs w:val="28"/>
          <w:highlight w:val="white"/>
          <w:u w:val="single"/>
          <w:rtl w:val="0"/>
        </w:rPr>
        <w:t xml:space="preserve">usermod:</w:t>
      </w:r>
    </w:p>
    <w:p w:rsidR="00000000" w:rsidDel="00000000" w:rsidP="00000000" w:rsidRDefault="00000000" w:rsidRPr="00000000" w14:paraId="000000E0">
      <w:pPr>
        <w:jc w:val="both"/>
        <w:rPr>
          <w:sz w:val="28"/>
          <w:szCs w:val="28"/>
          <w:highlight w:val="white"/>
        </w:rPr>
      </w:pPr>
      <w:r w:rsidDel="00000000" w:rsidR="00000000" w:rsidRPr="00000000">
        <w:rPr>
          <w:sz w:val="28"/>
          <w:szCs w:val="28"/>
          <w:highlight w:val="white"/>
          <w:rtl w:val="0"/>
        </w:rPr>
        <w:t xml:space="preserve">                    usermod command or modify user is a command in Linux that is used to change the properties of a user in Linux through the command line. After creating a user we have to sometimes change their attributes like password or login directory etc. so in order to do that we use the Usermod command.</w:t>
      </w:r>
    </w:p>
    <w:p w:rsidR="00000000" w:rsidDel="00000000" w:rsidP="00000000" w:rsidRDefault="00000000" w:rsidRPr="00000000" w14:paraId="000000E1">
      <w:pPr>
        <w:rPr>
          <w:sz w:val="28"/>
          <w:szCs w:val="28"/>
          <w:highlight w:val="white"/>
        </w:rPr>
      </w:pPr>
      <w:r w:rsidDel="00000000" w:rsidR="00000000" w:rsidRPr="00000000">
        <w:rPr>
          <w:sz w:val="28"/>
          <w:szCs w:val="28"/>
          <w:highlight w:val="white"/>
        </w:rPr>
        <w:drawing>
          <wp:inline distB="114300" distT="114300" distL="114300" distR="114300">
            <wp:extent cx="5943600" cy="4940300"/>
            <wp:effectExtent b="0" l="0" r="0" t="0"/>
            <wp:docPr id="11"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8"/>
          <w:szCs w:val="28"/>
          <w:highlight w:val="white"/>
          <w:u w:val="single"/>
        </w:rPr>
      </w:pPr>
      <w:r w:rsidDel="00000000" w:rsidR="00000000" w:rsidRPr="00000000">
        <w:rPr>
          <w:sz w:val="28"/>
          <w:szCs w:val="28"/>
          <w:highlight w:val="white"/>
          <w:u w:val="single"/>
          <w:rtl w:val="0"/>
        </w:rPr>
        <w:t xml:space="preserve">passwd:</w:t>
      </w:r>
    </w:p>
    <w:p w:rsidR="00000000" w:rsidDel="00000000" w:rsidP="00000000" w:rsidRDefault="00000000" w:rsidRPr="00000000" w14:paraId="000000E3">
      <w:pPr>
        <w:jc w:val="both"/>
        <w:rPr>
          <w:sz w:val="28"/>
          <w:szCs w:val="28"/>
        </w:rPr>
      </w:pPr>
      <w:r w:rsidDel="00000000" w:rsidR="00000000" w:rsidRPr="00000000">
        <w:rPr>
          <w:rtl w:val="0"/>
        </w:rPr>
        <w:t xml:space="preserve"> </w:t>
      </w:r>
      <w:r w:rsidDel="00000000" w:rsidR="00000000" w:rsidRPr="00000000">
        <w:rPr>
          <w:sz w:val="28"/>
          <w:szCs w:val="28"/>
          <w:rtl w:val="0"/>
        </w:rPr>
        <w:tab/>
        <w:t xml:space="preserve">The passwd command changes passwords for user accounts. A normal user may only change the password for their own account, while the superuser may change the password for any account. </w:t>
      </w:r>
    </w:p>
    <w:p w:rsidR="00000000" w:rsidDel="00000000" w:rsidP="00000000" w:rsidRDefault="00000000" w:rsidRPr="00000000" w14:paraId="000000E4">
      <w:pPr>
        <w:jc w:val="both"/>
        <w:rPr>
          <w:sz w:val="28"/>
          <w:szCs w:val="28"/>
        </w:rPr>
      </w:pPr>
      <w:r w:rsidDel="00000000" w:rsidR="00000000" w:rsidRPr="00000000">
        <w:rPr>
          <w:sz w:val="28"/>
          <w:szCs w:val="28"/>
        </w:rPr>
        <w:drawing>
          <wp:inline distB="114300" distT="114300" distL="114300" distR="114300">
            <wp:extent cx="5948363" cy="1905000"/>
            <wp:effectExtent b="0" l="0" r="0" t="0"/>
            <wp:docPr id="23"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94836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sz w:val="28"/>
          <w:szCs w:val="28"/>
        </w:rPr>
      </w:pPr>
      <w:r w:rsidDel="00000000" w:rsidR="00000000" w:rsidRPr="00000000">
        <w:rPr>
          <w:rtl w:val="0"/>
        </w:rPr>
      </w:r>
    </w:p>
    <w:p w:rsidR="00000000" w:rsidDel="00000000" w:rsidP="00000000" w:rsidRDefault="00000000" w:rsidRPr="00000000" w14:paraId="000000E6">
      <w:pPr>
        <w:jc w:val="both"/>
        <w:rPr>
          <w:sz w:val="28"/>
          <w:szCs w:val="28"/>
          <w:u w:val="single"/>
        </w:rPr>
      </w:pPr>
      <w:r w:rsidDel="00000000" w:rsidR="00000000" w:rsidRPr="00000000">
        <w:rPr>
          <w:sz w:val="28"/>
          <w:szCs w:val="28"/>
          <w:u w:val="single"/>
          <w:rtl w:val="0"/>
        </w:rPr>
        <w:t xml:space="preserve">ls -1 | wc -l  :</w:t>
      </w:r>
    </w:p>
    <w:p w:rsidR="00000000" w:rsidDel="00000000" w:rsidP="00000000" w:rsidRDefault="00000000" w:rsidRPr="00000000" w14:paraId="000000E7">
      <w:pPr>
        <w:jc w:val="both"/>
        <w:rPr>
          <w:sz w:val="28"/>
          <w:szCs w:val="28"/>
        </w:rPr>
      </w:pPr>
      <w:r w:rsidDel="00000000" w:rsidR="00000000" w:rsidRPr="00000000">
        <w:rPr>
          <w:sz w:val="28"/>
          <w:szCs w:val="28"/>
          <w:rtl w:val="0"/>
        </w:rPr>
        <w:tab/>
        <w:t xml:space="preserve">In sum, the wc command counts words and provides you with a summary of what is found. Unix will report to you how many words are in a particular file. </w:t>
      </w:r>
    </w:p>
    <w:p w:rsidR="00000000" w:rsidDel="00000000" w:rsidP="00000000" w:rsidRDefault="00000000" w:rsidRPr="00000000" w14:paraId="000000E8">
      <w:pPr>
        <w:jc w:val="both"/>
        <w:rPr>
          <w:sz w:val="28"/>
          <w:szCs w:val="28"/>
        </w:rPr>
      </w:pPr>
      <w:r w:rsidDel="00000000" w:rsidR="00000000" w:rsidRPr="00000000">
        <w:rPr>
          <w:rtl w:val="0"/>
        </w:rPr>
      </w:r>
    </w:p>
    <w:p w:rsidR="00000000" w:rsidDel="00000000" w:rsidP="00000000" w:rsidRDefault="00000000" w:rsidRPr="00000000" w14:paraId="000000E9">
      <w:pPr>
        <w:jc w:val="both"/>
        <w:rPr>
          <w:sz w:val="28"/>
          <w:szCs w:val="28"/>
          <w:u w:val="single"/>
        </w:rPr>
      </w:pPr>
      <w:r w:rsidDel="00000000" w:rsidR="00000000" w:rsidRPr="00000000">
        <w:rPr>
          <w:sz w:val="28"/>
          <w:szCs w:val="28"/>
          <w:u w:val="single"/>
          <w:rtl w:val="0"/>
        </w:rPr>
        <w:t xml:space="preserve">kill:</w:t>
      </w:r>
    </w:p>
    <w:p w:rsidR="00000000" w:rsidDel="00000000" w:rsidP="00000000" w:rsidRDefault="00000000" w:rsidRPr="00000000" w14:paraId="000000EA">
      <w:pPr>
        <w:jc w:val="both"/>
        <w:rPr>
          <w:sz w:val="28"/>
          <w:szCs w:val="28"/>
        </w:rPr>
      </w:pPr>
      <w:r w:rsidDel="00000000" w:rsidR="00000000" w:rsidRPr="00000000">
        <w:rPr>
          <w:sz w:val="28"/>
          <w:szCs w:val="28"/>
          <w:rtl w:val="0"/>
        </w:rPr>
        <w:tab/>
        <w:t xml:space="preserve">kill – Kill a process by ID.</w:t>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u w:val="single"/>
        </w:rPr>
      </w:pPr>
      <w:r w:rsidDel="00000000" w:rsidR="00000000" w:rsidRPr="00000000">
        <w:rPr>
          <w:sz w:val="28"/>
          <w:szCs w:val="28"/>
          <w:u w:val="single"/>
          <w:rtl w:val="0"/>
        </w:rPr>
        <w:t xml:space="preserve">w - -:</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w command is a built-in tool that allows administrators to view information about users that are currently logged in. </w:t>
      </w:r>
    </w:p>
    <w:p w:rsidR="00000000" w:rsidDel="00000000" w:rsidP="00000000" w:rsidRDefault="00000000" w:rsidRPr="00000000" w14:paraId="000000EE">
      <w:pPr>
        <w:jc w:val="both"/>
        <w:rPr>
          <w:sz w:val="28"/>
          <w:szCs w:val="28"/>
        </w:rPr>
      </w:pPr>
      <w:r w:rsidDel="00000000" w:rsidR="00000000" w:rsidRPr="00000000">
        <w:rPr>
          <w:sz w:val="28"/>
          <w:szCs w:val="28"/>
        </w:rPr>
        <w:drawing>
          <wp:inline distB="114300" distT="114300" distL="114300" distR="114300">
            <wp:extent cx="5943600" cy="2590800"/>
            <wp:effectExtent b="0" l="0" r="0" t="0"/>
            <wp:docPr id="32"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sz w:val="28"/>
          <w:szCs w:val="28"/>
        </w:rPr>
      </w:pPr>
      <w:r w:rsidDel="00000000" w:rsidR="00000000" w:rsidRPr="00000000">
        <w:rPr>
          <w:rtl w:val="0"/>
        </w:rPr>
      </w:r>
    </w:p>
    <w:p w:rsidR="00000000" w:rsidDel="00000000" w:rsidP="00000000" w:rsidRDefault="00000000" w:rsidRPr="00000000" w14:paraId="000000F0">
      <w:pPr>
        <w:rPr>
          <w:sz w:val="28"/>
          <w:szCs w:val="28"/>
          <w:u w:val="single"/>
        </w:rPr>
      </w:pPr>
      <w:r w:rsidDel="00000000" w:rsidR="00000000" w:rsidRPr="00000000">
        <w:rPr>
          <w:sz w:val="28"/>
          <w:szCs w:val="28"/>
          <w:u w:val="single"/>
          <w:rtl w:val="0"/>
        </w:rPr>
        <w:t xml:space="preserve"> date -- :</w:t>
      </w:r>
    </w:p>
    <w:p w:rsidR="00000000" w:rsidDel="00000000" w:rsidP="00000000" w:rsidRDefault="00000000" w:rsidRPr="00000000" w14:paraId="000000F1">
      <w:pPr>
        <w:rPr>
          <w:sz w:val="28"/>
          <w:szCs w:val="28"/>
        </w:rPr>
      </w:pPr>
      <w:r w:rsidDel="00000000" w:rsidR="00000000" w:rsidRPr="00000000">
        <w:rPr>
          <w:sz w:val="28"/>
          <w:szCs w:val="28"/>
          <w:rtl w:val="0"/>
        </w:rPr>
        <w:tab/>
        <w:t xml:space="preserve">date command is used to display the system date and time. date command is also used to set date and time of the system. </w:t>
      </w:r>
    </w:p>
    <w:p w:rsidR="00000000" w:rsidDel="00000000" w:rsidP="00000000" w:rsidRDefault="00000000" w:rsidRPr="00000000" w14:paraId="000000F2">
      <w:pPr>
        <w:rPr>
          <w:sz w:val="28"/>
          <w:szCs w:val="28"/>
        </w:rPr>
      </w:pPr>
      <w:r w:rsidDel="00000000" w:rsidR="00000000" w:rsidRPr="00000000">
        <w:rPr>
          <w:sz w:val="28"/>
          <w:szCs w:val="28"/>
        </w:rPr>
        <w:drawing>
          <wp:inline distB="114300" distT="114300" distL="114300" distR="114300">
            <wp:extent cx="5862638" cy="428625"/>
            <wp:effectExtent b="0" l="0" r="0" t="0"/>
            <wp:docPr id="52"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862638"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u w:val="single"/>
        </w:rPr>
      </w:pPr>
      <w:r w:rsidDel="00000000" w:rsidR="00000000" w:rsidRPr="00000000">
        <w:rPr>
          <w:sz w:val="28"/>
          <w:szCs w:val="28"/>
          <w:u w:val="single"/>
          <w:rtl w:val="0"/>
        </w:rPr>
        <w:t xml:space="preserve">ls -a :</w:t>
      </w:r>
    </w:p>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ls command is used to list contents of the present working directory. It can also list contents of any given path be. Path can be both absolute and relative path. </w:t>
      </w:r>
    </w:p>
    <w:p w:rsidR="00000000" w:rsidDel="00000000" w:rsidP="00000000" w:rsidRDefault="00000000" w:rsidRPr="00000000" w14:paraId="000000F6">
      <w:pPr>
        <w:jc w:val="both"/>
        <w:rPr>
          <w:sz w:val="28"/>
          <w:szCs w:val="28"/>
        </w:rPr>
      </w:pPr>
      <w:r w:rsidDel="00000000" w:rsidR="00000000" w:rsidRPr="00000000">
        <w:rPr>
          <w:sz w:val="28"/>
          <w:szCs w:val="28"/>
        </w:rPr>
        <w:drawing>
          <wp:inline distB="114300" distT="114300" distL="114300" distR="114300">
            <wp:extent cx="5943600" cy="482600"/>
            <wp:effectExtent b="0" l="0" r="0" t="0"/>
            <wp:docPr id="7"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u w:val="single"/>
        </w:rPr>
      </w:pPr>
      <w:r w:rsidDel="00000000" w:rsidR="00000000" w:rsidRPr="00000000">
        <w:rPr>
          <w:sz w:val="28"/>
          <w:szCs w:val="28"/>
          <w:u w:val="single"/>
          <w:rtl w:val="0"/>
        </w:rPr>
        <w:t xml:space="preserve">ls -l:</w:t>
      </w:r>
    </w:p>
    <w:p w:rsidR="00000000" w:rsidDel="00000000" w:rsidP="00000000" w:rsidRDefault="00000000" w:rsidRPr="00000000" w14:paraId="000000F9">
      <w:pPr>
        <w:rPr>
          <w:sz w:val="28"/>
          <w:szCs w:val="28"/>
        </w:rPr>
      </w:pPr>
      <w:r w:rsidDel="00000000" w:rsidR="00000000" w:rsidRPr="00000000">
        <w:rPr>
          <w:sz w:val="28"/>
          <w:szCs w:val="28"/>
          <w:rtl w:val="0"/>
        </w:rPr>
        <w:tab/>
        <w:t xml:space="preserve">The ls command is one of the basic commands that any Linux user should know. It is used to list information about files and directories within the file system.</w:t>
      </w:r>
    </w:p>
    <w:p w:rsidR="00000000" w:rsidDel="00000000" w:rsidP="00000000" w:rsidRDefault="00000000" w:rsidRPr="00000000" w14:paraId="000000FA">
      <w:pPr>
        <w:jc w:val="both"/>
        <w:rPr>
          <w:sz w:val="28"/>
          <w:szCs w:val="28"/>
        </w:rPr>
      </w:pPr>
      <w:r w:rsidDel="00000000" w:rsidR="00000000" w:rsidRPr="00000000">
        <w:rPr>
          <w:sz w:val="28"/>
          <w:szCs w:val="28"/>
        </w:rPr>
        <w:drawing>
          <wp:inline distB="114300" distT="114300" distL="114300" distR="114300">
            <wp:extent cx="5943600" cy="1181100"/>
            <wp:effectExtent b="0" l="0" r="0" t="0"/>
            <wp:docPr id="30"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sz w:val="28"/>
          <w:szCs w:val="28"/>
          <w:u w:val="single"/>
        </w:rPr>
      </w:pPr>
      <w:r w:rsidDel="00000000" w:rsidR="00000000" w:rsidRPr="00000000">
        <w:rPr>
          <w:rtl w:val="0"/>
        </w:rPr>
      </w:r>
    </w:p>
    <w:p w:rsidR="00000000" w:rsidDel="00000000" w:rsidP="00000000" w:rsidRDefault="00000000" w:rsidRPr="00000000" w14:paraId="000000FC">
      <w:pPr>
        <w:jc w:val="both"/>
        <w:rPr>
          <w:sz w:val="28"/>
          <w:szCs w:val="28"/>
          <w:u w:val="single"/>
        </w:rPr>
      </w:pPr>
      <w:r w:rsidDel="00000000" w:rsidR="00000000" w:rsidRPr="00000000">
        <w:rPr>
          <w:sz w:val="28"/>
          <w:szCs w:val="28"/>
          <w:u w:val="single"/>
          <w:rtl w:val="0"/>
        </w:rPr>
        <w:t xml:space="preserve">ls -R: </w:t>
      </w:r>
    </w:p>
    <w:p w:rsidR="00000000" w:rsidDel="00000000" w:rsidP="00000000" w:rsidRDefault="00000000" w:rsidRPr="00000000" w14:paraId="000000FD">
      <w:pPr>
        <w:jc w:val="both"/>
        <w:rPr>
          <w:sz w:val="28"/>
          <w:szCs w:val="28"/>
        </w:rPr>
      </w:pPr>
      <w:r w:rsidDel="00000000" w:rsidR="00000000" w:rsidRPr="00000000">
        <w:rPr>
          <w:sz w:val="28"/>
          <w:szCs w:val="28"/>
          <w:rtl w:val="0"/>
        </w:rPr>
        <w:t xml:space="preserve">The ls command lists the files inside a folder.</w:t>
      </w:r>
    </w:p>
    <w:p w:rsidR="00000000" w:rsidDel="00000000" w:rsidP="00000000" w:rsidRDefault="00000000" w:rsidRPr="00000000" w14:paraId="000000FE">
      <w:pPr>
        <w:jc w:val="both"/>
        <w:rPr>
          <w:sz w:val="28"/>
          <w:szCs w:val="28"/>
        </w:rPr>
      </w:pPr>
      <w:r w:rsidDel="00000000" w:rsidR="00000000" w:rsidRPr="00000000">
        <w:rPr>
          <w:sz w:val="28"/>
          <w:szCs w:val="28"/>
        </w:rPr>
        <w:drawing>
          <wp:inline distB="114300" distT="114300" distL="114300" distR="114300">
            <wp:extent cx="5943600" cy="647700"/>
            <wp:effectExtent b="0" l="0" r="0" t="0"/>
            <wp:docPr id="2"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sz w:val="28"/>
          <w:szCs w:val="28"/>
        </w:rPr>
      </w:pPr>
      <w:r w:rsidDel="00000000" w:rsidR="00000000" w:rsidRPr="00000000">
        <w:rPr>
          <w:rtl w:val="0"/>
        </w:rPr>
      </w:r>
    </w:p>
    <w:p w:rsidR="00000000" w:rsidDel="00000000" w:rsidP="00000000" w:rsidRDefault="00000000" w:rsidRPr="00000000" w14:paraId="00000100">
      <w:pPr>
        <w:jc w:val="both"/>
        <w:rPr>
          <w:sz w:val="28"/>
          <w:szCs w:val="28"/>
          <w:u w:val="single"/>
        </w:rPr>
      </w:pPr>
      <w:r w:rsidDel="00000000" w:rsidR="00000000" w:rsidRPr="00000000">
        <w:rPr>
          <w:sz w:val="28"/>
          <w:szCs w:val="28"/>
          <w:u w:val="single"/>
          <w:rtl w:val="0"/>
        </w:rPr>
        <w:t xml:space="preserve">rm -rf:</w:t>
      </w:r>
    </w:p>
    <w:p w:rsidR="00000000" w:rsidDel="00000000" w:rsidP="00000000" w:rsidRDefault="00000000" w:rsidRPr="00000000" w14:paraId="00000101">
      <w:pPr>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rm stands for remove, and it is used to remove files, directories, and links. By default, it does not remove directories. </w:t>
      </w:r>
    </w:p>
    <w:p w:rsidR="00000000" w:rsidDel="00000000" w:rsidP="00000000" w:rsidRDefault="00000000" w:rsidRPr="00000000" w14:paraId="00000102">
      <w:pPr>
        <w:jc w:val="both"/>
        <w:rPr>
          <w:sz w:val="28"/>
          <w:szCs w:val="28"/>
        </w:rPr>
      </w:pPr>
      <w:r w:rsidDel="00000000" w:rsidR="00000000" w:rsidRPr="00000000">
        <w:rPr>
          <w:sz w:val="28"/>
          <w:szCs w:val="28"/>
        </w:rPr>
        <w:drawing>
          <wp:inline distB="114300" distT="114300" distL="114300" distR="114300">
            <wp:extent cx="5943600" cy="3492500"/>
            <wp:effectExtent b="0" l="0" r="0" t="0"/>
            <wp:docPr id="25"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sz w:val="28"/>
          <w:szCs w:val="28"/>
        </w:rPr>
      </w:pPr>
      <w:r w:rsidDel="00000000" w:rsidR="00000000" w:rsidRPr="00000000">
        <w:rPr>
          <w:rtl w:val="0"/>
        </w:rPr>
      </w:r>
    </w:p>
    <w:p w:rsidR="00000000" w:rsidDel="00000000" w:rsidP="00000000" w:rsidRDefault="00000000" w:rsidRPr="00000000" w14:paraId="00000104">
      <w:pPr>
        <w:jc w:val="both"/>
        <w:rPr>
          <w:sz w:val="28"/>
          <w:szCs w:val="28"/>
          <w:u w:val="single"/>
        </w:rPr>
      </w:pPr>
      <w:r w:rsidDel="00000000" w:rsidR="00000000" w:rsidRPr="00000000">
        <w:rPr>
          <w:sz w:val="28"/>
          <w:szCs w:val="28"/>
          <w:u w:val="single"/>
          <w:rtl w:val="0"/>
        </w:rPr>
        <w:t xml:space="preserve">cat:</w:t>
      </w:r>
    </w:p>
    <w:p w:rsidR="00000000" w:rsidDel="00000000" w:rsidP="00000000" w:rsidRDefault="00000000" w:rsidRPr="00000000" w14:paraId="00000105">
      <w:pPr>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14:paraId="00000106">
      <w:pPr>
        <w:rPr>
          <w:sz w:val="28"/>
          <w:szCs w:val="28"/>
        </w:rPr>
      </w:pPr>
      <w:r w:rsidDel="00000000" w:rsidR="00000000" w:rsidRPr="00000000">
        <w:rPr>
          <w:sz w:val="28"/>
          <w:szCs w:val="28"/>
          <w:rtl w:val="0"/>
        </w:rPr>
        <w:t xml:space="preserve">Display file contents on the terminal</w:t>
      </w:r>
    </w:p>
    <w:p w:rsidR="00000000" w:rsidDel="00000000" w:rsidP="00000000" w:rsidRDefault="00000000" w:rsidRPr="00000000" w14:paraId="00000107">
      <w:pPr>
        <w:jc w:val="both"/>
        <w:rPr>
          <w:sz w:val="28"/>
          <w:szCs w:val="28"/>
          <w:u w:val="single"/>
        </w:rPr>
      </w:pPr>
      <w:r w:rsidDel="00000000" w:rsidR="00000000" w:rsidRPr="00000000">
        <w:rPr>
          <w:rtl w:val="0"/>
        </w:rPr>
      </w:r>
    </w:p>
    <w:p w:rsidR="00000000" w:rsidDel="00000000" w:rsidP="00000000" w:rsidRDefault="00000000" w:rsidRPr="00000000" w14:paraId="00000108">
      <w:pPr>
        <w:jc w:val="both"/>
        <w:rPr>
          <w:sz w:val="28"/>
          <w:szCs w:val="28"/>
        </w:rPr>
      </w:pPr>
      <w:r w:rsidDel="00000000" w:rsidR="00000000" w:rsidRPr="00000000">
        <w:rPr>
          <w:sz w:val="28"/>
          <w:szCs w:val="28"/>
        </w:rPr>
        <w:drawing>
          <wp:inline distB="114300" distT="114300" distL="114300" distR="114300">
            <wp:extent cx="4972050" cy="838200"/>
            <wp:effectExtent b="0" l="0" r="0" t="0"/>
            <wp:docPr id="51"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4972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sz w:val="28"/>
          <w:szCs w:val="28"/>
          <w:u w:val="single"/>
        </w:rPr>
      </w:pPr>
      <w:r w:rsidDel="00000000" w:rsidR="00000000" w:rsidRPr="00000000">
        <w:rPr>
          <w:sz w:val="28"/>
          <w:szCs w:val="28"/>
          <w:u w:val="single"/>
          <w:rtl w:val="0"/>
        </w:rPr>
        <w:t xml:space="preserve">clear:</w:t>
      </w:r>
    </w:p>
    <w:p w:rsidR="00000000" w:rsidDel="00000000" w:rsidP="00000000" w:rsidRDefault="00000000" w:rsidRPr="00000000" w14:paraId="0000010A">
      <w:pPr>
        <w:jc w:val="both"/>
        <w:rPr>
          <w:sz w:val="28"/>
          <w:szCs w:val="28"/>
        </w:rPr>
      </w:pPr>
      <w:r w:rsidDel="00000000" w:rsidR="00000000" w:rsidRPr="00000000">
        <w:rPr>
          <w:sz w:val="28"/>
          <w:szCs w:val="28"/>
          <w:rtl w:val="0"/>
        </w:rPr>
        <w:t xml:space="preserve">The clear command clears your screen, if possible. The clear command first checks the TERM environment variable for the terminal type.</w:t>
      </w:r>
    </w:p>
    <w:p w:rsidR="00000000" w:rsidDel="00000000" w:rsidP="00000000" w:rsidRDefault="00000000" w:rsidRPr="00000000" w14:paraId="0000010B">
      <w:pPr>
        <w:jc w:val="both"/>
        <w:rPr>
          <w:sz w:val="28"/>
          <w:szCs w:val="28"/>
        </w:rPr>
      </w:pPr>
      <w:r w:rsidDel="00000000" w:rsidR="00000000" w:rsidRPr="00000000">
        <w:rPr>
          <w:sz w:val="28"/>
          <w:szCs w:val="28"/>
        </w:rPr>
        <w:drawing>
          <wp:inline distB="114300" distT="114300" distL="114300" distR="114300">
            <wp:extent cx="5943600" cy="800100"/>
            <wp:effectExtent b="0" l="0" r="0" t="0"/>
            <wp:docPr id="15" name="image14.png"/>
            <a:graphic>
              <a:graphicData uri="http://schemas.openxmlformats.org/drawingml/2006/picture">
                <pic:pic>
                  <pic:nvPicPr>
                    <pic:cNvPr id="0" name="image14.png"/>
                    <pic:cNvPicPr preferRelativeResize="0"/>
                  </pic:nvPicPr>
                  <pic:blipFill>
                    <a:blip r:embed="rId58"/>
                    <a:srcRect b="77419" l="0" r="0" t="0"/>
                    <a:stretch>
                      <a:fillRect/>
                    </a:stretch>
                  </pic:blipFill>
                  <pic:spPr>
                    <a:xfrm>
                      <a:off x="0" y="0"/>
                      <a:ext cx="5943600" cy="80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1.png"/><Relationship Id="rId41" Type="http://schemas.openxmlformats.org/officeDocument/2006/relationships/image" Target="media/image40.png"/><Relationship Id="rId44" Type="http://schemas.openxmlformats.org/officeDocument/2006/relationships/image" Target="media/image34.png"/><Relationship Id="rId43" Type="http://schemas.openxmlformats.org/officeDocument/2006/relationships/image" Target="media/image10.png"/><Relationship Id="rId46" Type="http://schemas.openxmlformats.org/officeDocument/2006/relationships/image" Target="media/image2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52.png"/><Relationship Id="rId47" Type="http://schemas.openxmlformats.org/officeDocument/2006/relationships/image" Target="media/image33.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image" Target="media/image11.png"/><Relationship Id="rId30" Type="http://schemas.openxmlformats.org/officeDocument/2006/relationships/image" Target="media/image23.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17.png"/><Relationship Id="rId34" Type="http://schemas.openxmlformats.org/officeDocument/2006/relationships/image" Target="media/image49.png"/><Relationship Id="rId37" Type="http://schemas.openxmlformats.org/officeDocument/2006/relationships/image" Target="media/image46.png"/><Relationship Id="rId36" Type="http://schemas.openxmlformats.org/officeDocument/2006/relationships/image" Target="media/image28.png"/><Relationship Id="rId39" Type="http://schemas.openxmlformats.org/officeDocument/2006/relationships/image" Target="media/image39.png"/><Relationship Id="rId38" Type="http://schemas.openxmlformats.org/officeDocument/2006/relationships/image" Target="media/image47.png"/><Relationship Id="rId20" Type="http://schemas.openxmlformats.org/officeDocument/2006/relationships/image" Target="media/image26.png"/><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44.png"/><Relationship Id="rId23" Type="http://schemas.openxmlformats.org/officeDocument/2006/relationships/image" Target="media/image20.png"/><Relationship Id="rId26" Type="http://schemas.openxmlformats.org/officeDocument/2006/relationships/image" Target="media/image42.png"/><Relationship Id="rId25" Type="http://schemas.openxmlformats.org/officeDocument/2006/relationships/image" Target="media/image25.png"/><Relationship Id="rId28" Type="http://schemas.openxmlformats.org/officeDocument/2006/relationships/image" Target="media/image38.png"/><Relationship Id="rId27" Type="http://schemas.openxmlformats.org/officeDocument/2006/relationships/image" Target="media/image50.png"/><Relationship Id="rId29" Type="http://schemas.openxmlformats.org/officeDocument/2006/relationships/image" Target="media/image37.png"/><Relationship Id="rId51" Type="http://schemas.openxmlformats.org/officeDocument/2006/relationships/image" Target="media/image51.png"/><Relationship Id="rId50" Type="http://schemas.openxmlformats.org/officeDocument/2006/relationships/image" Target="media/image19.png"/><Relationship Id="rId53" Type="http://schemas.openxmlformats.org/officeDocument/2006/relationships/image" Target="media/image1.png"/><Relationship Id="rId52" Type="http://schemas.openxmlformats.org/officeDocument/2006/relationships/image" Target="media/image41.png"/><Relationship Id="rId11" Type="http://schemas.openxmlformats.org/officeDocument/2006/relationships/image" Target="media/image48.png"/><Relationship Id="rId55" Type="http://schemas.openxmlformats.org/officeDocument/2006/relationships/image" Target="media/image5.png"/><Relationship Id="rId10" Type="http://schemas.openxmlformats.org/officeDocument/2006/relationships/image" Target="media/image9.png"/><Relationship Id="rId54" Type="http://schemas.openxmlformats.org/officeDocument/2006/relationships/image" Target="media/image27.png"/><Relationship Id="rId13" Type="http://schemas.openxmlformats.org/officeDocument/2006/relationships/image" Target="media/image54.png"/><Relationship Id="rId57" Type="http://schemas.openxmlformats.org/officeDocument/2006/relationships/image" Target="media/image53.png"/><Relationship Id="rId12" Type="http://schemas.openxmlformats.org/officeDocument/2006/relationships/image" Target="media/image13.png"/><Relationship Id="rId56" Type="http://schemas.openxmlformats.org/officeDocument/2006/relationships/image" Target="media/image35.png"/><Relationship Id="rId15" Type="http://schemas.openxmlformats.org/officeDocument/2006/relationships/image" Target="media/image8.png"/><Relationship Id="rId14" Type="http://schemas.openxmlformats.org/officeDocument/2006/relationships/image" Target="media/image43.png"/><Relationship Id="rId58" Type="http://schemas.openxmlformats.org/officeDocument/2006/relationships/image" Target="media/image14.png"/><Relationship Id="rId17" Type="http://schemas.openxmlformats.org/officeDocument/2006/relationships/image" Target="media/image30.png"/><Relationship Id="rId16" Type="http://schemas.openxmlformats.org/officeDocument/2006/relationships/image" Target="media/image3.png"/><Relationship Id="rId19" Type="http://schemas.openxmlformats.org/officeDocument/2006/relationships/image" Target="media/image36.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