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Title"/>
      </w:pPr>
      <w:r>
        <w:rPr/>
        <w:t>Line</w:t>
      </w:r>
      <w:r>
        <w:rPr>
          <w:spacing w:val="34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Robot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footerReference w:type="default" r:id="rId5"/>
          <w:type w:val="continuous"/>
          <w:pgSz w:w="12240" w:h="15840"/>
          <w:pgMar w:footer="1737" w:top="1500" w:bottom="1920" w:left="1340" w:right="1340"/>
          <w:pgNumType w:start="1"/>
        </w:sectPr>
      </w:pPr>
    </w:p>
    <w:p>
      <w:pPr>
        <w:pStyle w:val="Heading1"/>
        <w:spacing w:before="185"/>
      </w:pPr>
      <w:r>
        <w:rPr>
          <w:w w:val="120"/>
        </w:rPr>
        <w:t>Project</w:t>
      </w:r>
      <w:r>
        <w:rPr>
          <w:spacing w:val="58"/>
          <w:w w:val="120"/>
        </w:rPr>
        <w:t> </w:t>
      </w:r>
      <w:r>
        <w:rPr>
          <w:w w:val="120"/>
        </w:rPr>
        <w:t>Name</w:t>
      </w:r>
    </w:p>
    <w:p>
      <w:pPr>
        <w:pStyle w:val="BodyText"/>
        <w:spacing w:line="235" w:lineRule="auto" w:before="182"/>
        <w:ind w:left="100" w:right="40"/>
        <w:jc w:val="both"/>
      </w:pPr>
      <w:r>
        <w:rPr>
          <w:w w:val="110"/>
        </w:rPr>
        <w:t>Line Following Robot with Two Motors and Two IR</w:t>
      </w:r>
      <w:r>
        <w:rPr>
          <w:spacing w:val="1"/>
          <w:w w:val="110"/>
        </w:rPr>
        <w:t> </w:t>
      </w:r>
      <w:r>
        <w:rPr>
          <w:w w:val="110"/>
        </w:rPr>
        <w:t>Sensors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>
          <w:w w:val="120"/>
        </w:rPr>
        <w:t>Project</w:t>
      </w:r>
      <w:r>
        <w:rPr>
          <w:spacing w:val="63"/>
          <w:w w:val="120"/>
        </w:rPr>
        <w:t> </w:t>
      </w:r>
      <w:r>
        <w:rPr>
          <w:w w:val="120"/>
        </w:rPr>
        <w:t>Related</w:t>
      </w:r>
      <w:r>
        <w:rPr>
          <w:spacing w:val="64"/>
          <w:w w:val="120"/>
        </w:rPr>
        <w:t> </w:t>
      </w:r>
      <w:r>
        <w:rPr>
          <w:w w:val="120"/>
        </w:rPr>
        <w:t>Description</w:t>
      </w:r>
    </w:p>
    <w:p>
      <w:pPr>
        <w:pStyle w:val="BodyText"/>
        <w:spacing w:line="235" w:lineRule="auto" w:before="182"/>
        <w:ind w:left="100" w:right="38"/>
        <w:jc w:val="both"/>
      </w:pPr>
      <w:r>
        <w:rPr>
          <w:w w:val="105"/>
        </w:rPr>
        <w:t>A typical line follower robot has two sets of motors,</w:t>
      </w:r>
      <w:r>
        <w:rPr>
          <w:spacing w:val="1"/>
          <w:w w:val="105"/>
        </w:rPr>
        <w:t> </w:t>
      </w:r>
      <w:r>
        <w:rPr>
          <w:w w:val="105"/>
        </w:rPr>
        <w:t>left motor and right motor. Both motors rotate based</w:t>
      </w:r>
      <w:r>
        <w:rPr>
          <w:spacing w:val="-4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signals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sensors,</w:t>
      </w:r>
      <w:r>
        <w:rPr>
          <w:spacing w:val="-45"/>
          <w:w w:val="105"/>
        </w:rPr>
        <w:t> </w:t>
      </w:r>
      <w:r>
        <w:rPr>
          <w:w w:val="105"/>
        </w:rPr>
        <w:t>respectively.</w:t>
      </w:r>
      <w:r>
        <w:rPr>
          <w:spacing w:val="1"/>
          <w:w w:val="105"/>
        </w:rPr>
        <w:t> </w:t>
      </w:r>
      <w:r>
        <w:rPr>
          <w:w w:val="105"/>
        </w:rPr>
        <w:t>The robot performs 4 sets of motions:</w:t>
      </w:r>
      <w:r>
        <w:rPr>
          <w:spacing w:val="1"/>
          <w:w w:val="105"/>
        </w:rPr>
        <w:t> </w:t>
      </w:r>
      <w:r>
        <w:rPr>
          <w:w w:val="105"/>
        </w:rPr>
        <w:t>moving forward, turning left, turning right, and com-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halt.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r>
        <w:rPr>
          <w:spacing w:val="-1"/>
          <w:w w:val="120"/>
        </w:rPr>
        <w:t>Moving</w:t>
      </w:r>
      <w:r>
        <w:rPr>
          <w:spacing w:val="-5"/>
          <w:w w:val="120"/>
        </w:rPr>
        <w:t> </w:t>
      </w:r>
      <w:r>
        <w:rPr>
          <w:w w:val="120"/>
        </w:rPr>
        <w:t>Forward</w:t>
      </w:r>
    </w:p>
    <w:p>
      <w:pPr>
        <w:pStyle w:val="BodyText"/>
        <w:spacing w:line="235" w:lineRule="auto" w:before="125"/>
        <w:ind w:left="100" w:right="38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1624413</wp:posOffset>
            </wp:positionH>
            <wp:positionV relativeFrom="paragraph">
              <wp:posOffset>1173127</wp:posOffset>
            </wp:positionV>
            <wp:extent cx="1172419" cy="211312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419" cy="211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sensors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white</w:t>
      </w:r>
      <w:r>
        <w:rPr>
          <w:spacing w:val="-9"/>
          <w:w w:val="105"/>
        </w:rPr>
        <w:t> </w:t>
      </w:r>
      <w:r>
        <w:rPr>
          <w:w w:val="105"/>
        </w:rPr>
        <w:t>surface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45"/>
          <w:w w:val="105"/>
        </w:rPr>
        <w:t> </w:t>
      </w:r>
      <w:r>
        <w:rPr/>
        <w:t>is between the two sensors, the robot should move for-</w:t>
      </w:r>
      <w:r>
        <w:rPr>
          <w:spacing w:val="1"/>
        </w:rPr>
        <w:t> </w:t>
      </w:r>
      <w:r>
        <w:rPr>
          <w:w w:val="105"/>
        </w:rPr>
        <w:t>ward. Both motors rotate to move the robot forward</w:t>
      </w:r>
      <w:r>
        <w:rPr>
          <w:spacing w:val="1"/>
          <w:w w:val="105"/>
        </w:rPr>
        <w:t> </w:t>
      </w:r>
      <w:r>
        <w:rPr>
          <w:w w:val="105"/>
        </w:rPr>
        <w:t>(motors rotate in the opposite direction due to place-</w:t>
      </w:r>
      <w:r>
        <w:rPr>
          <w:spacing w:val="-45"/>
          <w:w w:val="105"/>
        </w:rPr>
        <w:t> </w:t>
      </w:r>
      <w:r>
        <w:rPr>
          <w:w w:val="105"/>
        </w:rPr>
        <w:t>ment,</w:t>
      </w:r>
      <w:r>
        <w:rPr>
          <w:spacing w:val="6"/>
          <w:w w:val="105"/>
        </w:rPr>
        <w:t> </w:t>
      </w:r>
      <w:r>
        <w:rPr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we’ll</w:t>
      </w:r>
      <w:r>
        <w:rPr>
          <w:spacing w:val="2"/>
          <w:w w:val="105"/>
        </w:rPr>
        <w:t> </w:t>
      </w:r>
      <w:r>
        <w:rPr>
          <w:w w:val="105"/>
        </w:rPr>
        <w:t>call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forward</w:t>
      </w:r>
      <w:r>
        <w:rPr>
          <w:spacing w:val="3"/>
          <w:w w:val="105"/>
        </w:rPr>
        <w:t> </w:t>
      </w:r>
      <w:r>
        <w:rPr>
          <w:w w:val="105"/>
        </w:rPr>
        <w:t>rotation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simplicity).</w:t>
      </w:r>
    </w:p>
    <w:p>
      <w:pPr>
        <w:pStyle w:val="BodyText"/>
        <w:spacing w:before="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jc w:val="both"/>
      </w:pPr>
      <w:r>
        <w:rPr>
          <w:w w:val="125"/>
        </w:rPr>
        <w:t>Turning</w:t>
      </w:r>
      <w:r>
        <w:rPr>
          <w:spacing w:val="6"/>
          <w:w w:val="125"/>
        </w:rPr>
        <w:t> </w:t>
      </w:r>
      <w:r>
        <w:rPr>
          <w:w w:val="125"/>
        </w:rPr>
        <w:t>Left</w:t>
      </w:r>
    </w:p>
    <w:p>
      <w:pPr>
        <w:pStyle w:val="BodyText"/>
        <w:spacing w:line="235" w:lineRule="auto" w:before="117"/>
        <w:ind w:left="100" w:right="112"/>
        <w:jc w:val="both"/>
      </w:pPr>
      <w:r>
        <w:rPr>
          <w:w w:val="105"/>
        </w:rPr>
        <w:t>When the left sensor is on the dark line and the right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white</w:t>
      </w:r>
      <w:r>
        <w:rPr>
          <w:spacing w:val="-5"/>
          <w:w w:val="105"/>
        </w:rPr>
        <w:t> </w:t>
      </w:r>
      <w:r>
        <w:rPr>
          <w:w w:val="105"/>
        </w:rPr>
        <w:t>part,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sensor</w:t>
      </w:r>
      <w:r>
        <w:rPr>
          <w:spacing w:val="-5"/>
          <w:w w:val="105"/>
        </w:rPr>
        <w:t> </w:t>
      </w:r>
      <w:r>
        <w:rPr>
          <w:w w:val="105"/>
        </w:rPr>
        <w:t>detects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black line and signals the microcontroller. The robot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turn</w:t>
      </w:r>
      <w:r>
        <w:rPr>
          <w:spacing w:val="-6"/>
          <w:w w:val="105"/>
        </w:rPr>
        <w:t> </w:t>
      </w:r>
      <w:r>
        <w:rPr>
          <w:w w:val="105"/>
        </w:rPr>
        <w:t>left: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motor</w:t>
      </w:r>
      <w:r>
        <w:rPr>
          <w:spacing w:val="-6"/>
          <w:w w:val="105"/>
        </w:rPr>
        <w:t> </w:t>
      </w:r>
      <w:r>
        <w:rPr>
          <w:w w:val="105"/>
        </w:rPr>
        <w:t>rotates</w:t>
      </w:r>
      <w:r>
        <w:rPr>
          <w:spacing w:val="-7"/>
          <w:w w:val="105"/>
        </w:rPr>
        <w:t> </w:t>
      </w:r>
      <w:r>
        <w:rPr>
          <w:w w:val="105"/>
        </w:rPr>
        <w:t>backward,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the right motor rotates forward,</w:t>
      </w:r>
      <w:r>
        <w:rPr>
          <w:spacing w:val="1"/>
          <w:w w:val="105"/>
        </w:rPr>
        <w:t> </w:t>
      </w:r>
      <w:r>
        <w:rPr>
          <w:w w:val="105"/>
        </w:rPr>
        <w:t>turning the robot</w:t>
      </w:r>
      <w:r>
        <w:rPr>
          <w:spacing w:val="1"/>
          <w:w w:val="105"/>
        </w:rPr>
        <w:t> </w:t>
      </w:r>
      <w:r>
        <w:rPr>
          <w:w w:val="105"/>
        </w:rPr>
        <w:t>left.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4945221</wp:posOffset>
            </wp:positionH>
            <wp:positionV relativeFrom="paragraph">
              <wp:posOffset>225922</wp:posOffset>
            </wp:positionV>
            <wp:extent cx="833247" cy="174193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247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jc w:val="both"/>
      </w:pPr>
      <w:r>
        <w:rPr>
          <w:w w:val="125"/>
        </w:rPr>
        <w:t>Turning</w:t>
      </w:r>
      <w:r>
        <w:rPr>
          <w:spacing w:val="12"/>
          <w:w w:val="125"/>
        </w:rPr>
        <w:t> </w:t>
      </w:r>
      <w:r>
        <w:rPr>
          <w:w w:val="125"/>
        </w:rPr>
        <w:t>Right</w:t>
      </w:r>
    </w:p>
    <w:p>
      <w:pPr>
        <w:pStyle w:val="BodyText"/>
        <w:spacing w:line="235" w:lineRule="auto" w:before="117"/>
        <w:ind w:left="100" w:right="112"/>
        <w:jc w:val="both"/>
      </w:pP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right</w:t>
      </w:r>
      <w:r>
        <w:rPr>
          <w:spacing w:val="-4"/>
          <w:w w:val="105"/>
        </w:rPr>
        <w:t> </w:t>
      </w:r>
      <w:r>
        <w:rPr>
          <w:w w:val="105"/>
        </w:rPr>
        <w:t>sensor</w:t>
      </w:r>
      <w:r>
        <w:rPr>
          <w:spacing w:val="-4"/>
          <w:w w:val="105"/>
        </w:rPr>
        <w:t> </w:t>
      </w:r>
      <w:r>
        <w:rPr>
          <w:w w:val="105"/>
        </w:rPr>
        <w:t>detects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line,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robot</w:t>
      </w:r>
      <w:r>
        <w:rPr>
          <w:spacing w:val="-45"/>
          <w:w w:val="105"/>
        </w:rPr>
        <w:t> </w:t>
      </w:r>
      <w:r>
        <w:rPr>
          <w:w w:val="105"/>
        </w:rPr>
        <w:t>should turn right. The left motor rotates forward and</w:t>
      </w:r>
      <w:r>
        <w:rPr>
          <w:spacing w:val="1"/>
          <w:w w:val="105"/>
        </w:rPr>
        <w:t> </w:t>
      </w:r>
      <w:r>
        <w:rPr>
          <w:w w:val="105"/>
        </w:rPr>
        <w:t>the right motor rotates backward, turning the robot</w:t>
      </w:r>
      <w:r>
        <w:rPr>
          <w:spacing w:val="1"/>
          <w:w w:val="105"/>
        </w:rPr>
        <w:t> </w:t>
      </w:r>
      <w:r>
        <w:rPr>
          <w:w w:val="105"/>
        </w:rPr>
        <w:t>right.</w:t>
      </w:r>
    </w:p>
    <w:p>
      <w:pPr>
        <w:spacing w:after="0" w:line="235" w:lineRule="auto"/>
        <w:jc w:val="both"/>
        <w:sectPr>
          <w:type w:val="continuous"/>
          <w:pgSz w:w="12240" w:h="15840"/>
          <w:pgMar w:top="1500" w:bottom="1920" w:left="1340" w:right="1340"/>
          <w:cols w:num="2" w:equalWidth="0">
            <w:col w:w="4714" w:space="58"/>
            <w:col w:w="478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737" w:top="1500" w:bottom="1920" w:left="1340" w:right="1340"/>
        </w:sectPr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648"/>
      </w:pPr>
      <w:r>
        <w:rPr/>
        <w:drawing>
          <wp:inline distT="0" distB="0" distL="0" distR="0">
            <wp:extent cx="912113" cy="185508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113" cy="18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24"/>
        </w:rPr>
      </w:pPr>
    </w:p>
    <w:p>
      <w:pPr>
        <w:pStyle w:val="Heading2"/>
        <w:spacing w:before="181"/>
      </w:pPr>
      <w:r>
        <w:rPr>
          <w:w w:val="120"/>
        </w:rPr>
        <w:t>Stopping</w:t>
      </w:r>
    </w:p>
    <w:p>
      <w:pPr>
        <w:pStyle w:val="BodyText"/>
        <w:spacing w:line="235" w:lineRule="auto" w:before="117"/>
        <w:ind w:left="100" w:right="38"/>
        <w:jc w:val="both"/>
      </w:pPr>
      <w:r>
        <w:rPr>
          <w:w w:val="105"/>
        </w:rPr>
        <w:t>When both sensors detect the black line simultane-</w:t>
      </w:r>
      <w:r>
        <w:rPr>
          <w:spacing w:val="1"/>
          <w:w w:val="105"/>
        </w:rPr>
        <w:t> </w:t>
      </w:r>
      <w:r>
        <w:rPr>
          <w:w w:val="105"/>
        </w:rPr>
        <w:t>ously, the microcontroller considers this a halt con-</w:t>
      </w:r>
      <w:r>
        <w:rPr>
          <w:spacing w:val="1"/>
          <w:w w:val="105"/>
        </w:rPr>
        <w:t> </w:t>
      </w:r>
      <w:r>
        <w:rPr>
          <w:w w:val="105"/>
        </w:rPr>
        <w:t>dition.</w:t>
      </w:r>
      <w:r>
        <w:rPr>
          <w:spacing w:val="1"/>
          <w:w w:val="105"/>
        </w:rPr>
        <w:t> </w:t>
      </w:r>
      <w:r>
        <w:rPr>
          <w:w w:val="105"/>
        </w:rPr>
        <w:t>Both motors stop, causing the robot to stop</w:t>
      </w:r>
      <w:r>
        <w:rPr>
          <w:spacing w:val="1"/>
          <w:w w:val="105"/>
        </w:rPr>
        <w:t> </w:t>
      </w:r>
      <w:r>
        <w:rPr>
          <w:w w:val="105"/>
        </w:rPr>
        <w:t>moving.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1987552</wp:posOffset>
            </wp:positionH>
            <wp:positionV relativeFrom="paragraph">
              <wp:posOffset>149380</wp:posOffset>
            </wp:positionV>
            <wp:extent cx="805814" cy="130987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14" cy="1309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"/>
      </w:pPr>
      <w:r>
        <w:rPr>
          <w:w w:val="120"/>
        </w:rPr>
        <w:t>Real-World</w:t>
      </w:r>
      <w:r>
        <w:rPr>
          <w:spacing w:val="46"/>
          <w:w w:val="120"/>
        </w:rPr>
        <w:t> </w:t>
      </w:r>
      <w:r>
        <w:rPr>
          <w:w w:val="120"/>
        </w:rPr>
        <w:t>Use</w:t>
      </w:r>
      <w:r>
        <w:rPr>
          <w:spacing w:val="47"/>
          <w:w w:val="120"/>
        </w:rPr>
        <w:t> </w:t>
      </w:r>
      <w:r>
        <w:rPr>
          <w:w w:val="120"/>
        </w:rPr>
        <w:t>Cases</w:t>
      </w:r>
    </w:p>
    <w:p>
      <w:pPr>
        <w:pStyle w:val="BodyText"/>
        <w:spacing w:line="235" w:lineRule="auto" w:before="174"/>
        <w:ind w:left="100" w:right="40"/>
        <w:jc w:val="both"/>
      </w:pPr>
      <w:r>
        <w:rPr>
          <w:w w:val="105"/>
        </w:rPr>
        <w:t>Line-following robots have a variety of practical ap-</w:t>
      </w:r>
      <w:r>
        <w:rPr>
          <w:spacing w:val="1"/>
          <w:w w:val="105"/>
        </w:rPr>
        <w:t> </w:t>
      </w:r>
      <w:r>
        <w:rPr>
          <w:w w:val="105"/>
        </w:rPr>
        <w:t>plications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real</w:t>
      </w:r>
      <w:r>
        <w:rPr>
          <w:spacing w:val="13"/>
          <w:w w:val="105"/>
        </w:rPr>
        <w:t> </w:t>
      </w:r>
      <w:r>
        <w:rPr>
          <w:w w:val="105"/>
        </w:rPr>
        <w:t>world.</w:t>
      </w:r>
      <w:r>
        <w:rPr>
          <w:spacing w:val="35"/>
          <w:w w:val="105"/>
        </w:rPr>
        <w:t> </w:t>
      </w:r>
      <w:r>
        <w:rPr>
          <w:w w:val="105"/>
        </w:rPr>
        <w:t>Some</w:t>
      </w:r>
      <w:r>
        <w:rPr>
          <w:spacing w:val="13"/>
          <w:w w:val="105"/>
        </w:rPr>
        <w:t> </w:t>
      </w:r>
      <w:r>
        <w:rPr>
          <w:w w:val="105"/>
        </w:rPr>
        <w:t>examples</w:t>
      </w:r>
      <w:r>
        <w:rPr>
          <w:spacing w:val="14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06" w:lineRule="auto" w:before="162" w:after="0"/>
        <w:ind w:left="498" w:right="38" w:hanging="200"/>
        <w:jc w:val="left"/>
        <w:rPr>
          <w:sz w:val="20"/>
        </w:rPr>
      </w:pPr>
      <w:r>
        <w:rPr>
          <w:b/>
          <w:w w:val="115"/>
          <w:sz w:val="20"/>
        </w:rPr>
        <w:t>Automated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Guided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Vehicles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(AGVs)</w:t>
      </w:r>
      <w:r>
        <w:rPr>
          <w:w w:val="115"/>
          <w:sz w:val="20"/>
        </w:rPr>
        <w:t>: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49"/>
          <w:w w:val="115"/>
          <w:sz w:val="20"/>
        </w:rPr>
        <w:t> </w:t>
      </w:r>
      <w:r>
        <w:rPr>
          <w:w w:val="110"/>
          <w:sz w:val="20"/>
        </w:rPr>
        <w:t>warehouses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manufacturing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plants,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line-</w:t>
      </w:r>
    </w:p>
    <w:p>
      <w:pPr>
        <w:pStyle w:val="BodyText"/>
        <w:spacing w:line="235" w:lineRule="auto" w:before="63"/>
        <w:ind w:left="498" w:right="112"/>
        <w:jc w:val="both"/>
      </w:pPr>
      <w:r>
        <w:rPr/>
        <w:br w:type="column"/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robots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as  AGVs  to  trans-</w:t>
      </w:r>
      <w:r>
        <w:rPr>
          <w:spacing w:val="1"/>
          <w:w w:val="105"/>
        </w:rPr>
        <w:t> </w:t>
      </w:r>
      <w:r>
        <w:rPr>
          <w:w w:val="105"/>
        </w:rPr>
        <w:t>port</w:t>
      </w:r>
      <w:r>
        <w:rPr>
          <w:spacing w:val="-6"/>
          <w:w w:val="105"/>
        </w:rPr>
        <w:t> </w:t>
      </w:r>
      <w:r>
        <w:rPr>
          <w:w w:val="105"/>
        </w:rPr>
        <w:t>goods</w:t>
      </w:r>
      <w:r>
        <w:rPr>
          <w:spacing w:val="-4"/>
          <w:w w:val="105"/>
        </w:rPr>
        <w:t> </w:t>
      </w:r>
      <w:r>
        <w:rPr>
          <w:w w:val="105"/>
        </w:rPr>
        <w:t>along</w:t>
      </w:r>
      <w:r>
        <w:rPr>
          <w:spacing w:val="-5"/>
          <w:w w:val="105"/>
        </w:rPr>
        <w:t> </w:t>
      </w:r>
      <w:r>
        <w:rPr>
          <w:w w:val="105"/>
        </w:rPr>
        <w:t>predefined</w:t>
      </w:r>
      <w:r>
        <w:rPr>
          <w:spacing w:val="-4"/>
          <w:w w:val="105"/>
        </w:rPr>
        <w:t> </w:t>
      </w:r>
      <w:r>
        <w:rPr>
          <w:w w:val="105"/>
        </w:rPr>
        <w:t>paths,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4"/>
          <w:w w:val="105"/>
        </w:rPr>
        <w:t> </w:t>
      </w:r>
      <w:r>
        <w:rPr>
          <w:w w:val="105"/>
        </w:rPr>
        <w:t>ef-</w:t>
      </w:r>
      <w:r>
        <w:rPr>
          <w:spacing w:val="-46"/>
          <w:w w:val="105"/>
        </w:rPr>
        <w:t> </w:t>
      </w:r>
      <w:r>
        <w:rPr>
          <w:w w:val="105"/>
        </w:rPr>
        <w:t>ficiency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reducing</w:t>
      </w:r>
      <w:r>
        <w:rPr>
          <w:spacing w:val="19"/>
          <w:w w:val="105"/>
        </w:rPr>
        <w:t> </w:t>
      </w:r>
      <w:r>
        <w:rPr>
          <w:w w:val="105"/>
        </w:rPr>
        <w:t>human</w:t>
      </w:r>
      <w:r>
        <w:rPr>
          <w:spacing w:val="18"/>
          <w:w w:val="105"/>
        </w:rPr>
        <w:t> </w:t>
      </w:r>
      <w:r>
        <w:rPr>
          <w:w w:val="105"/>
        </w:rPr>
        <w:t>labor.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25" w:lineRule="auto" w:before="155" w:after="0"/>
        <w:ind w:left="498" w:right="112" w:hanging="200"/>
        <w:jc w:val="both"/>
        <w:rPr>
          <w:sz w:val="20"/>
        </w:rPr>
      </w:pPr>
      <w:r>
        <w:rPr>
          <w:b/>
          <w:w w:val="105"/>
          <w:sz w:val="20"/>
        </w:rPr>
        <w:t>Public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Transport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Systems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Some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public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transport systems use line-following technology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 guide autonomous vehicles along dedicated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routes,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precise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navigation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safety.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25" w:lineRule="auto" w:before="153" w:after="0"/>
        <w:ind w:left="498" w:right="112" w:hanging="200"/>
        <w:jc w:val="both"/>
        <w:rPr>
          <w:sz w:val="20"/>
        </w:rPr>
      </w:pPr>
      <w:r>
        <w:rPr>
          <w:b/>
          <w:w w:val="105"/>
          <w:sz w:val="20"/>
        </w:rPr>
        <w:t>Educational 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Purposes</w:t>
      </w:r>
      <w:r>
        <w:rPr>
          <w:w w:val="105"/>
          <w:sz w:val="20"/>
        </w:rPr>
        <w:t>: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Line-following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robots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are  popular  in  educational  settings,  providing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 hands-on learning experience for students 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robotics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programming.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25" w:lineRule="auto" w:before="154" w:after="0"/>
        <w:ind w:left="498" w:right="112" w:hanging="200"/>
        <w:jc w:val="both"/>
        <w:rPr>
          <w:sz w:val="20"/>
        </w:rPr>
      </w:pPr>
      <w:r>
        <w:rPr>
          <w:b/>
          <w:w w:val="105"/>
          <w:sz w:val="20"/>
        </w:rPr>
        <w:t>Tour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Guides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in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Museums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Some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museums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employ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line-following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robots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guide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visitors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along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specific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routes,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providing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interactive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informative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experience.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tabs>
          <w:tab w:pos="2302" w:val="left" w:leader="none"/>
          <w:tab w:pos="3443" w:val="left" w:leader="none"/>
          <w:tab w:pos="4151" w:val="left" w:leader="none"/>
        </w:tabs>
        <w:spacing w:line="252" w:lineRule="auto"/>
        <w:ind w:right="112"/>
      </w:pPr>
      <w:r>
        <w:rPr>
          <w:w w:val="120"/>
        </w:rPr>
        <w:t>Components</w:t>
        <w:tab/>
        <w:t>Used</w:t>
        <w:tab/>
        <w:t>in</w:t>
        <w:tab/>
        <w:t>this</w:t>
      </w:r>
      <w:r>
        <w:rPr>
          <w:spacing w:val="-73"/>
          <w:w w:val="120"/>
        </w:rPr>
        <w:t> </w:t>
      </w:r>
      <w:r>
        <w:rPr>
          <w:w w:val="120"/>
        </w:rPr>
        <w:t>Project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32" w:after="0"/>
        <w:ind w:left="498" w:right="0" w:hanging="200"/>
        <w:jc w:val="left"/>
        <w:rPr>
          <w:sz w:val="20"/>
        </w:rPr>
      </w:pPr>
      <w:r>
        <w:rPr>
          <w:w w:val="110"/>
          <w:sz w:val="20"/>
        </w:rPr>
        <w:t>Iron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Chassis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06" w:after="0"/>
        <w:ind w:left="498" w:right="0" w:hanging="200"/>
        <w:jc w:val="left"/>
        <w:rPr>
          <w:sz w:val="20"/>
        </w:rPr>
      </w:pPr>
      <w:r>
        <w:rPr>
          <w:w w:val="110"/>
          <w:sz w:val="20"/>
        </w:rPr>
        <w:t>2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IR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Sensors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07" w:after="0"/>
        <w:ind w:left="498" w:right="0" w:hanging="200"/>
        <w:jc w:val="left"/>
        <w:rPr>
          <w:sz w:val="20"/>
        </w:rPr>
      </w:pPr>
      <w:r>
        <w:rPr>
          <w:sz w:val="20"/>
        </w:rPr>
        <w:t>2</w:t>
      </w:r>
      <w:r>
        <w:rPr>
          <w:spacing w:val="38"/>
          <w:sz w:val="20"/>
        </w:rPr>
        <w:t> </w:t>
      </w:r>
      <w:r>
        <w:rPr>
          <w:sz w:val="20"/>
        </w:rPr>
        <w:t>Wheels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06" w:after="0"/>
        <w:ind w:left="498" w:right="0" w:hanging="200"/>
        <w:jc w:val="left"/>
        <w:rPr>
          <w:sz w:val="20"/>
        </w:rPr>
      </w:pPr>
      <w:r>
        <w:rPr>
          <w:sz w:val="20"/>
        </w:rPr>
        <w:t>2</w:t>
      </w:r>
      <w:r>
        <w:rPr>
          <w:spacing w:val="37"/>
          <w:sz w:val="20"/>
        </w:rPr>
        <w:t> </w:t>
      </w:r>
      <w:r>
        <w:rPr>
          <w:sz w:val="20"/>
        </w:rPr>
        <w:t>Motors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06" w:after="0"/>
        <w:ind w:left="498" w:right="0" w:hanging="200"/>
        <w:jc w:val="left"/>
        <w:rPr>
          <w:sz w:val="20"/>
        </w:rPr>
      </w:pPr>
      <w:r>
        <w:rPr>
          <w:w w:val="105"/>
          <w:sz w:val="20"/>
        </w:rPr>
        <w:t>1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Arduino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Uno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06" w:after="0"/>
        <w:ind w:left="498" w:right="0" w:hanging="200"/>
        <w:jc w:val="left"/>
        <w:rPr>
          <w:sz w:val="20"/>
        </w:rPr>
      </w:pPr>
      <w:r>
        <w:rPr>
          <w:w w:val="105"/>
          <w:sz w:val="20"/>
        </w:rPr>
        <w:t>2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Rows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Breadboard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07" w:after="0"/>
        <w:ind w:left="498" w:right="0" w:hanging="200"/>
        <w:jc w:val="left"/>
        <w:rPr>
          <w:sz w:val="20"/>
        </w:rPr>
      </w:pPr>
      <w:r>
        <w:rPr>
          <w:w w:val="110"/>
          <w:sz w:val="20"/>
        </w:rPr>
        <w:t>Jumper Wires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06" w:after="0"/>
        <w:ind w:left="498" w:right="0" w:hanging="200"/>
        <w:jc w:val="left"/>
        <w:rPr>
          <w:sz w:val="20"/>
        </w:rPr>
      </w:pPr>
      <w:r>
        <w:rPr>
          <w:w w:val="105"/>
          <w:sz w:val="20"/>
        </w:rPr>
        <w:t>1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Motor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Drive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06" w:after="0"/>
        <w:ind w:left="498" w:right="0" w:hanging="200"/>
        <w:jc w:val="left"/>
        <w:rPr>
          <w:sz w:val="20"/>
        </w:rPr>
      </w:pPr>
      <w:r>
        <w:rPr>
          <w:w w:val="110"/>
          <w:sz w:val="20"/>
        </w:rPr>
        <w:t>Soldering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Kit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06" w:after="0"/>
        <w:ind w:left="498" w:right="0" w:hanging="200"/>
        <w:jc w:val="left"/>
        <w:rPr>
          <w:sz w:val="20"/>
        </w:rPr>
      </w:pPr>
      <w:r>
        <w:rPr>
          <w:w w:val="110"/>
          <w:sz w:val="20"/>
        </w:rPr>
        <w:t>1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9V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Battery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spacing w:line="396" w:lineRule="auto"/>
        <w:ind w:right="1447"/>
      </w:pPr>
      <w:r>
        <w:rPr>
          <w:w w:val="130"/>
        </w:rPr>
        <w:t>Circuit</w:t>
      </w:r>
      <w:r>
        <w:rPr>
          <w:spacing w:val="20"/>
          <w:w w:val="130"/>
        </w:rPr>
        <w:t> </w:t>
      </w:r>
      <w:r>
        <w:rPr>
          <w:w w:val="130"/>
        </w:rPr>
        <w:t>Diagram</w:t>
      </w:r>
      <w:r>
        <w:rPr>
          <w:spacing w:val="1"/>
          <w:w w:val="130"/>
        </w:rPr>
        <w:t> </w:t>
      </w:r>
      <w:r>
        <w:rPr>
          <w:spacing w:val="-3"/>
          <w:w w:val="130"/>
        </w:rPr>
        <w:t>Software</w:t>
      </w:r>
      <w:r>
        <w:rPr>
          <w:spacing w:val="-10"/>
          <w:w w:val="130"/>
        </w:rPr>
        <w:t> </w:t>
      </w:r>
      <w:r>
        <w:rPr>
          <w:spacing w:val="-2"/>
          <w:w w:val="130"/>
        </w:rPr>
        <w:t>(TinkerCAD)</w:t>
      </w:r>
    </w:p>
    <w:p>
      <w:pPr>
        <w:pStyle w:val="BodyText"/>
        <w:spacing w:line="199" w:lineRule="exact"/>
        <w:ind w:left="100"/>
      </w:pPr>
      <w:hyperlink r:id="rId10">
        <w:r>
          <w:rPr>
            <w:w w:val="120"/>
          </w:rPr>
          <w:t>TinkerCAD</w:t>
        </w:r>
        <w:r>
          <w:rPr>
            <w:spacing w:val="11"/>
            <w:w w:val="120"/>
          </w:rPr>
          <w:t> </w:t>
        </w:r>
        <w:r>
          <w:rPr>
            <w:w w:val="120"/>
          </w:rPr>
          <w:t>Link</w:t>
        </w:r>
      </w:hyperlink>
    </w:p>
    <w:p>
      <w:pPr>
        <w:spacing w:after="0" w:line="199" w:lineRule="exact"/>
        <w:sectPr>
          <w:type w:val="continuous"/>
          <w:pgSz w:w="12240" w:h="15840"/>
          <w:pgMar w:top="1500" w:bottom="1920" w:left="1340" w:right="1340"/>
          <w:cols w:num="2" w:equalWidth="0">
            <w:col w:w="4714" w:space="58"/>
            <w:col w:w="478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96"/>
      </w:pPr>
      <w:r>
        <w:rPr>
          <w:w w:val="125"/>
        </w:rPr>
        <w:t>Arduino</w:t>
      </w:r>
      <w:r>
        <w:rPr>
          <w:spacing w:val="19"/>
          <w:w w:val="125"/>
        </w:rPr>
        <w:t> </w:t>
      </w:r>
      <w:r>
        <w:rPr>
          <w:w w:val="125"/>
        </w:rPr>
        <w:t>Code</w:t>
      </w:r>
    </w:p>
    <w:p>
      <w:pPr>
        <w:pStyle w:val="BodyText"/>
        <w:spacing w:before="171"/>
        <w:ind w:left="100"/>
      </w:pPr>
      <w:hyperlink r:id="rId11">
        <w:r>
          <w:rPr>
            <w:w w:val="110"/>
          </w:rPr>
          <w:t>Arduino</w:t>
        </w:r>
        <w:r>
          <w:rPr>
            <w:spacing w:val="23"/>
            <w:w w:val="110"/>
          </w:rPr>
          <w:t> </w:t>
        </w:r>
        <w:r>
          <w:rPr>
            <w:w w:val="110"/>
          </w:rPr>
          <w:t>Code</w:t>
        </w:r>
        <w:r>
          <w:rPr>
            <w:spacing w:val="24"/>
            <w:w w:val="110"/>
          </w:rPr>
          <w:t> </w:t>
        </w:r>
        <w:r>
          <w:rPr>
            <w:w w:val="110"/>
          </w:rPr>
          <w:t>Link</w:t>
        </w:r>
      </w:hyperlink>
    </w:p>
    <w:sectPr>
      <w:pgSz w:w="12240" w:h="15840"/>
      <w:pgMar w:header="0" w:footer="1737" w:top="1500" w:bottom="19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4.163025pt;width:11pt;height:12pt;mso-position-horizontal-relative:page;mso-position-vertical-relative:page;z-index:-15794176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98" w:hanging="200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1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0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3275" w:right="3287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6"/>
      <w:ind w:left="498" w:hanging="2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yperlink" Target="https://www.tinkercad.com/things/assRWekfldB-mighty-maimu-blorr/editel?sharecode=27SzfACfEoSZoy-H-GLxygqr3nvL7PrpeZVx79lg6do" TargetMode="External"/><Relationship Id="rId11" Type="http://schemas.openxmlformats.org/officeDocument/2006/relationships/hyperlink" Target="https://drive.google.com/file/d/1QhanjlCYkJNauD2Sn0matPrJTaMuux1d/view?usp=sharing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2024-08-04T09:23:23Z</dcterms:created>
  <dcterms:modified xsi:type="dcterms:W3CDTF">2024-08-04T09:23:23Z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2024-08-04T00:00:00Z</vt:filetime>
  </property>
</Properties>
</file>