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>Machine Learning: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</w:rPr>
      </w:pPr>
      <w:r>
        <w:rPr>
          <w:b w:val="false"/>
          <w:bCs w:val="false"/>
          <w:sz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Machine learning is a field of computer science in which computers learn to do tasks by experince and they need not be explicitly programmed to 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Machine Learning is great for: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Problems for which existing solutions require a lot of fine-tuning or long lists of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rules: one Machine Learning algorithm can often simplify code and perform bet‐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ter than the traditional approach.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Complex problems for which using a traditional approach yields no good solu‐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tion: the best Machine Learning techniques can perhaps find a solution.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Fluctuating environments: a Machine Learning system can adapt to new data.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Getting insights about complex problems and large amounts of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Types of Maching Learning: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Supervision: </w:t>
        <w:br/>
        <w:t xml:space="preserve"> a) Supervised</w:t>
        <w:br/>
        <w:t xml:space="preserve"> b) Unsupervised </w:t>
        <w:br/>
        <w:t xml:space="preserve"> c) semisupervised </w:t>
        <w:br/>
        <w:t xml:space="preserve"> d) Reinforcement Learning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Frequency: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a) Online Learning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b) Batch Learning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Model: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a) Instance Based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>b) Model Based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Supervised Learning: </w:t>
      </w:r>
      <w:r>
        <w:rPr>
          <w:b w:val="false"/>
          <w:bCs w:val="false"/>
          <w:sz w:val="24"/>
          <w:szCs w:val="24"/>
        </w:rPr>
        <w:t xml:space="preserve">In supervised learning you feed a training set to the algorithm which includes the desired solutions, called labels.  </w:t>
      </w:r>
    </w:p>
    <w:p>
      <w:pPr>
        <w:pStyle w:val="Normal"/>
        <w:bidi w:val="0"/>
        <w:jc w:val="left"/>
        <w:rPr>
          <w:sz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4"/>
          <w:szCs w:val="24"/>
        </w:rPr>
        <w:t>A typical supervised learning task is classification. The spam filter is a good example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4"/>
          <w:szCs w:val="24"/>
        </w:rPr>
        <w:t>of this: it is trained with many example emails along with their class (spam or ham),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4"/>
          <w:szCs w:val="24"/>
        </w:rPr>
        <w:t>and it must learn how to classify new emails.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Another typical task is to predict a target numeric value, such as the price of a car,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a set of features (mileage, age, brand, etc.) called predictors. This sort of task 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called regression (Figure 1-6). 1 To train the system, you need to give it many examples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of cars, including both their predictors and their labels (i.e., their prices).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Unsupervised Learning:</w:t>
      </w:r>
      <w:r>
        <w:rPr>
          <w:b w:val="false"/>
          <w:bCs w:val="false"/>
          <w:sz w:val="24"/>
          <w:szCs w:val="24"/>
        </w:rPr>
        <w:t xml:space="preserve"> In unsupervised learning you give a training set but with no labels to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/>
          <w:bCs/>
          <w:sz w:val="32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/>
          <w:bCs/>
          <w:sz w:val="32"/>
          <w:szCs w:val="24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LibreOffice/7.0.2.2$Linux_X86_64 LibreOffice_project/00$Build-2</Application>
  <Pages>1</Pages>
  <Words>279</Words>
  <Characters>1429</Characters>
  <CharactersWithSpaces>1686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2020-11-09T20:59:38Z</dcterms:created>
  <dc:creator/>
  <dc:description/>
  <dc:language>en-IN</dc:language>
  <cp:lastModifiedBy/>
  <dcterms:modified xsi:type="dcterms:W3CDTF">2020-11-10T12:09:32Z</dcterms:modified>
  <cp:revision>7</cp:revision>
  <dc:subject/>
  <dc:title/>
</cp:coreProperties>
</file>