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6F96A" w14:textId="77777777" w:rsidR="00150FD8" w:rsidRPr="00150FD8" w:rsidRDefault="00150FD8" w:rsidP="00150FD8">
      <w:pPr>
        <w:rPr>
          <w:b/>
          <w:bCs/>
          <w:sz w:val="40"/>
          <w:szCs w:val="40"/>
          <w:lang w:val="en-IN"/>
        </w:rPr>
      </w:pPr>
      <w:r w:rsidRPr="00150FD8">
        <w:rPr>
          <w:b/>
          <w:bCs/>
          <w:sz w:val="40"/>
          <w:szCs w:val="40"/>
          <w:lang w:val="en-IN"/>
        </w:rPr>
        <w:t>Project Documentation: Image Processing Pipeline</w:t>
      </w:r>
    </w:p>
    <w:p w14:paraId="20BB1B2C" w14:textId="77777777" w:rsidR="00150FD8" w:rsidRPr="00150FD8" w:rsidRDefault="00000000" w:rsidP="00150FD8">
      <w:pPr>
        <w:rPr>
          <w:lang w:val="en-IN"/>
        </w:rPr>
      </w:pPr>
      <w:r>
        <w:rPr>
          <w:lang w:val="en-IN"/>
        </w:rPr>
        <w:pict w14:anchorId="63F5744A">
          <v:rect id="_x0000_i1025" style="width:0;height:1.5pt" o:hralign="center" o:hrstd="t" o:hr="t" fillcolor="#a0a0a0" stroked="f"/>
        </w:pict>
      </w:r>
    </w:p>
    <w:p w14:paraId="450E3248" w14:textId="77777777" w:rsidR="00150FD8" w:rsidRPr="00150FD8" w:rsidRDefault="00150FD8" w:rsidP="00150FD8">
      <w:pPr>
        <w:rPr>
          <w:b/>
          <w:bCs/>
          <w:sz w:val="32"/>
          <w:szCs w:val="32"/>
          <w:lang w:val="en-IN"/>
        </w:rPr>
      </w:pPr>
      <w:r w:rsidRPr="00150FD8">
        <w:rPr>
          <w:b/>
          <w:bCs/>
          <w:sz w:val="32"/>
          <w:szCs w:val="32"/>
          <w:lang w:val="en-IN"/>
        </w:rPr>
        <w:t>1. Segmentation Model Selection</w:t>
      </w:r>
    </w:p>
    <w:p w14:paraId="4CABCFE8" w14:textId="77777777" w:rsidR="00150FD8" w:rsidRPr="00150FD8" w:rsidRDefault="00150FD8" w:rsidP="00150FD8">
      <w:pPr>
        <w:rPr>
          <w:lang w:val="en-IN"/>
        </w:rPr>
      </w:pPr>
      <w:r w:rsidRPr="00150FD8">
        <w:rPr>
          <w:b/>
          <w:bCs/>
          <w:lang w:val="en-IN"/>
        </w:rPr>
        <w:t>Objective:</w:t>
      </w:r>
      <w:r w:rsidRPr="00150FD8">
        <w:rPr>
          <w:lang w:val="en-IN"/>
        </w:rPr>
        <w:t xml:space="preserve"> Identify the best segmentation model to accurately segment objects in images for further processing.</w:t>
      </w:r>
    </w:p>
    <w:p w14:paraId="7653CE0C" w14:textId="77777777" w:rsidR="00150FD8" w:rsidRPr="00150FD8" w:rsidRDefault="00150FD8" w:rsidP="00150FD8">
      <w:pPr>
        <w:rPr>
          <w:lang w:val="en-IN"/>
        </w:rPr>
      </w:pPr>
      <w:r w:rsidRPr="00150FD8">
        <w:rPr>
          <w:b/>
          <w:bCs/>
          <w:lang w:val="en-IN"/>
        </w:rPr>
        <w:t>Models Tested:</w:t>
      </w:r>
    </w:p>
    <w:p w14:paraId="0814893D" w14:textId="77777777" w:rsidR="00150FD8" w:rsidRPr="00150FD8" w:rsidRDefault="00150FD8" w:rsidP="00150FD8">
      <w:pPr>
        <w:numPr>
          <w:ilvl w:val="0"/>
          <w:numId w:val="1"/>
        </w:numPr>
        <w:rPr>
          <w:lang w:val="en-IN"/>
        </w:rPr>
      </w:pPr>
      <w:r w:rsidRPr="00150FD8">
        <w:rPr>
          <w:b/>
          <w:bCs/>
          <w:lang w:val="en-IN"/>
        </w:rPr>
        <w:t>DETR (Detection Transformer):</w:t>
      </w:r>
      <w:r w:rsidRPr="00150FD8">
        <w:rPr>
          <w:lang w:val="en-IN"/>
        </w:rPr>
        <w:t xml:space="preserve"> Initially considered for its ability to perform both object detection and segmentation. However, it was found to be less effective in the specific use case due to complexity and slower processing.</w:t>
      </w:r>
    </w:p>
    <w:p w14:paraId="16E1ABC6" w14:textId="77777777" w:rsidR="00150FD8" w:rsidRPr="00150FD8" w:rsidRDefault="00150FD8" w:rsidP="00150FD8">
      <w:pPr>
        <w:numPr>
          <w:ilvl w:val="0"/>
          <w:numId w:val="1"/>
        </w:numPr>
        <w:rPr>
          <w:lang w:val="en-IN"/>
        </w:rPr>
      </w:pPr>
      <w:r w:rsidRPr="00150FD8">
        <w:rPr>
          <w:b/>
          <w:bCs/>
          <w:lang w:val="en-IN"/>
        </w:rPr>
        <w:t>Mask R-CNN:</w:t>
      </w:r>
      <w:r w:rsidRPr="00150FD8">
        <w:rPr>
          <w:lang w:val="en-IN"/>
        </w:rPr>
        <w:t xml:space="preserve"> A popular choice for segmentation tasks, but in this case, it did not perform as well as expected, particularly in terms of integration with subsequent pipeline steps.</w:t>
      </w:r>
    </w:p>
    <w:p w14:paraId="6A8790C3" w14:textId="77777777" w:rsidR="00150FD8" w:rsidRPr="00150FD8" w:rsidRDefault="00150FD8" w:rsidP="00150FD8">
      <w:pPr>
        <w:numPr>
          <w:ilvl w:val="0"/>
          <w:numId w:val="1"/>
        </w:numPr>
        <w:rPr>
          <w:lang w:val="en-IN"/>
        </w:rPr>
      </w:pPr>
      <w:r w:rsidRPr="00150FD8">
        <w:rPr>
          <w:b/>
          <w:bCs/>
          <w:lang w:val="en-IN"/>
        </w:rPr>
        <w:t>YOLOv8:</w:t>
      </w:r>
      <w:r w:rsidRPr="00150FD8">
        <w:rPr>
          <w:lang w:val="en-IN"/>
        </w:rPr>
        <w:t xml:space="preserve"> Ultimately selected for its balance between speed and accuracy. YOLOv8 provided the most reliable results in segmenting images, which made it ideal for the subsequent tasks in the pipeline.</w:t>
      </w:r>
    </w:p>
    <w:p w14:paraId="6DC96DC4" w14:textId="77777777" w:rsidR="00150FD8" w:rsidRPr="00150FD8" w:rsidRDefault="00150FD8" w:rsidP="00150FD8">
      <w:pPr>
        <w:rPr>
          <w:lang w:val="en-IN"/>
        </w:rPr>
      </w:pPr>
      <w:r w:rsidRPr="00150FD8">
        <w:rPr>
          <w:b/>
          <w:bCs/>
          <w:lang w:val="en-IN"/>
        </w:rPr>
        <w:t>Tool Used:</w:t>
      </w:r>
      <w:r w:rsidRPr="00150FD8">
        <w:rPr>
          <w:lang w:val="en-IN"/>
        </w:rPr>
        <w:t xml:space="preserve"> PIL was used to handle image processing tasks, such as loading images, segmenting objects, and saving the segmented results.</w:t>
      </w:r>
    </w:p>
    <w:p w14:paraId="6384EBBE" w14:textId="77777777" w:rsidR="00150FD8" w:rsidRPr="00150FD8" w:rsidRDefault="00000000" w:rsidP="00150FD8">
      <w:pPr>
        <w:rPr>
          <w:lang w:val="en-IN"/>
        </w:rPr>
      </w:pPr>
      <w:r>
        <w:rPr>
          <w:lang w:val="en-IN"/>
        </w:rPr>
        <w:pict w14:anchorId="5A7B323E">
          <v:rect id="_x0000_i1026" style="width:0;height:1.5pt" o:hralign="center" o:hrstd="t" o:hr="t" fillcolor="#a0a0a0" stroked="f"/>
        </w:pict>
      </w:r>
    </w:p>
    <w:p w14:paraId="7D54B575" w14:textId="77777777" w:rsidR="00150FD8" w:rsidRPr="00150FD8" w:rsidRDefault="00150FD8" w:rsidP="00150FD8">
      <w:pPr>
        <w:rPr>
          <w:b/>
          <w:bCs/>
          <w:sz w:val="32"/>
          <w:szCs w:val="32"/>
          <w:lang w:val="en-IN"/>
        </w:rPr>
      </w:pPr>
      <w:r w:rsidRPr="00150FD8">
        <w:rPr>
          <w:b/>
          <w:bCs/>
          <w:sz w:val="32"/>
          <w:szCs w:val="32"/>
          <w:lang w:val="en-IN"/>
        </w:rPr>
        <w:t>2. Object Identification</w:t>
      </w:r>
    </w:p>
    <w:p w14:paraId="35C236C0" w14:textId="77777777" w:rsidR="00150FD8" w:rsidRPr="00150FD8" w:rsidRDefault="00150FD8" w:rsidP="00150FD8">
      <w:pPr>
        <w:rPr>
          <w:lang w:val="en-IN"/>
        </w:rPr>
      </w:pPr>
      <w:r w:rsidRPr="00150FD8">
        <w:rPr>
          <w:b/>
          <w:bCs/>
          <w:lang w:val="en-IN"/>
        </w:rPr>
        <w:t>Objective:</w:t>
      </w:r>
      <w:r w:rsidRPr="00150FD8">
        <w:rPr>
          <w:lang w:val="en-IN"/>
        </w:rPr>
        <w:t xml:space="preserve"> Accurately identify objects within the segmented regions of images.</w:t>
      </w:r>
    </w:p>
    <w:p w14:paraId="76BB374B" w14:textId="77777777" w:rsidR="00150FD8" w:rsidRPr="00150FD8" w:rsidRDefault="00150FD8" w:rsidP="00150FD8">
      <w:pPr>
        <w:rPr>
          <w:lang w:val="en-IN"/>
        </w:rPr>
      </w:pPr>
      <w:r w:rsidRPr="00150FD8">
        <w:rPr>
          <w:b/>
          <w:bCs/>
          <w:lang w:val="en-IN"/>
        </w:rPr>
        <w:t>Initial Approach:</w:t>
      </w:r>
    </w:p>
    <w:p w14:paraId="07452665" w14:textId="77777777" w:rsidR="00150FD8" w:rsidRPr="00150FD8" w:rsidRDefault="00150FD8" w:rsidP="00150FD8">
      <w:pPr>
        <w:numPr>
          <w:ilvl w:val="0"/>
          <w:numId w:val="2"/>
        </w:numPr>
        <w:rPr>
          <w:lang w:val="en-IN"/>
        </w:rPr>
      </w:pPr>
      <w:r w:rsidRPr="00150FD8">
        <w:rPr>
          <w:b/>
          <w:bCs/>
          <w:lang w:val="en-IN"/>
        </w:rPr>
        <w:t>YOLOv8:</w:t>
      </w:r>
      <w:r w:rsidRPr="00150FD8">
        <w:rPr>
          <w:lang w:val="en-IN"/>
        </w:rPr>
        <w:t xml:space="preserve"> Initially, YOLOv8 was also used for object identification. However, it did not provide the level of accuracy needed for the project. The model struggled with certain edge cases, leading to the exploration of alternative solutions.</w:t>
      </w:r>
    </w:p>
    <w:p w14:paraId="02DEA4C5" w14:textId="77777777" w:rsidR="00150FD8" w:rsidRPr="00150FD8" w:rsidRDefault="00150FD8" w:rsidP="00150FD8">
      <w:pPr>
        <w:rPr>
          <w:lang w:val="en-IN"/>
        </w:rPr>
      </w:pPr>
      <w:r w:rsidRPr="00150FD8">
        <w:rPr>
          <w:b/>
          <w:bCs/>
          <w:lang w:val="en-IN"/>
        </w:rPr>
        <w:t>Final Approach:</w:t>
      </w:r>
    </w:p>
    <w:p w14:paraId="3263D642" w14:textId="77777777" w:rsidR="00150FD8" w:rsidRPr="00150FD8" w:rsidRDefault="00150FD8" w:rsidP="00150FD8">
      <w:pPr>
        <w:numPr>
          <w:ilvl w:val="0"/>
          <w:numId w:val="3"/>
        </w:numPr>
        <w:rPr>
          <w:lang w:val="en-IN"/>
        </w:rPr>
      </w:pPr>
      <w:r w:rsidRPr="00150FD8">
        <w:rPr>
          <w:b/>
          <w:bCs/>
          <w:lang w:val="en-IN"/>
        </w:rPr>
        <w:t>CLIP (Contrastive Language–Image Pretraining):</w:t>
      </w:r>
      <w:r w:rsidRPr="00150FD8">
        <w:rPr>
          <w:lang w:val="en-IN"/>
        </w:rPr>
        <w:t xml:space="preserve"> CLIP was adopted due to its superior accuracy. The output from the YOLOv8 segmentation model (i.e., the label or class of the object) was fed into the CLIP model to improve identification results. CLIP’s ability to link visual and textual data enhanced the identification process significantly.</w:t>
      </w:r>
    </w:p>
    <w:p w14:paraId="3B1F80C4" w14:textId="77777777" w:rsidR="00150FD8" w:rsidRPr="00150FD8" w:rsidRDefault="00000000" w:rsidP="00150FD8">
      <w:pPr>
        <w:rPr>
          <w:lang w:val="en-IN"/>
        </w:rPr>
      </w:pPr>
      <w:r>
        <w:rPr>
          <w:lang w:val="en-IN"/>
        </w:rPr>
        <w:pict w14:anchorId="43435BED">
          <v:rect id="_x0000_i1027" style="width:0;height:1.5pt" o:hralign="center" o:hrstd="t" o:hr="t" fillcolor="#a0a0a0" stroked="f"/>
        </w:pict>
      </w:r>
    </w:p>
    <w:p w14:paraId="429BA111" w14:textId="77777777" w:rsidR="00150FD8" w:rsidRPr="00150FD8" w:rsidRDefault="00150FD8" w:rsidP="00150FD8">
      <w:pPr>
        <w:rPr>
          <w:b/>
          <w:bCs/>
          <w:sz w:val="32"/>
          <w:szCs w:val="32"/>
          <w:lang w:val="en-IN"/>
        </w:rPr>
      </w:pPr>
      <w:r w:rsidRPr="00150FD8">
        <w:rPr>
          <w:b/>
          <w:bCs/>
          <w:sz w:val="32"/>
          <w:szCs w:val="32"/>
          <w:lang w:val="en-IN"/>
        </w:rPr>
        <w:lastRenderedPageBreak/>
        <w:t>3. Text Extraction</w:t>
      </w:r>
    </w:p>
    <w:p w14:paraId="677ED60D" w14:textId="77777777" w:rsidR="00150FD8" w:rsidRPr="00150FD8" w:rsidRDefault="00150FD8" w:rsidP="00150FD8">
      <w:pPr>
        <w:rPr>
          <w:lang w:val="en-IN"/>
        </w:rPr>
      </w:pPr>
      <w:r w:rsidRPr="00150FD8">
        <w:rPr>
          <w:b/>
          <w:bCs/>
          <w:lang w:val="en-IN"/>
        </w:rPr>
        <w:t>Objective:</w:t>
      </w:r>
      <w:r w:rsidRPr="00150FD8">
        <w:rPr>
          <w:lang w:val="en-IN"/>
        </w:rPr>
        <w:t xml:space="preserve"> Extract textual information from segmented images for further analysis.</w:t>
      </w:r>
    </w:p>
    <w:p w14:paraId="07E69881" w14:textId="77777777" w:rsidR="00150FD8" w:rsidRPr="00150FD8" w:rsidRDefault="00150FD8" w:rsidP="00150FD8">
      <w:pPr>
        <w:rPr>
          <w:lang w:val="en-IN"/>
        </w:rPr>
      </w:pPr>
      <w:r w:rsidRPr="00150FD8">
        <w:rPr>
          <w:b/>
          <w:bCs/>
          <w:lang w:val="en-IN"/>
        </w:rPr>
        <w:t>Tools Evaluated:</w:t>
      </w:r>
    </w:p>
    <w:p w14:paraId="34752FEE" w14:textId="77777777" w:rsidR="00150FD8" w:rsidRPr="00150FD8" w:rsidRDefault="00150FD8" w:rsidP="00150FD8">
      <w:pPr>
        <w:numPr>
          <w:ilvl w:val="0"/>
          <w:numId w:val="4"/>
        </w:numPr>
        <w:rPr>
          <w:lang w:val="en-IN"/>
        </w:rPr>
      </w:pPr>
      <w:proofErr w:type="spellStart"/>
      <w:r w:rsidRPr="00150FD8">
        <w:rPr>
          <w:b/>
          <w:bCs/>
          <w:lang w:val="en-IN"/>
        </w:rPr>
        <w:t>EasyOCR</w:t>
      </w:r>
      <w:proofErr w:type="spellEnd"/>
      <w:r w:rsidRPr="00150FD8">
        <w:rPr>
          <w:b/>
          <w:bCs/>
          <w:lang w:val="en-IN"/>
        </w:rPr>
        <w:t>:</w:t>
      </w:r>
      <w:r w:rsidRPr="00150FD8">
        <w:rPr>
          <w:lang w:val="en-IN"/>
        </w:rPr>
        <w:t xml:space="preserve"> This tool was initially tested but did not meet the accuracy requirements of the project, particularly with certain fonts and image qualities.</w:t>
      </w:r>
    </w:p>
    <w:p w14:paraId="0EBC979A" w14:textId="77777777" w:rsidR="00150FD8" w:rsidRPr="00150FD8" w:rsidRDefault="00150FD8" w:rsidP="00150FD8">
      <w:pPr>
        <w:numPr>
          <w:ilvl w:val="0"/>
          <w:numId w:val="4"/>
        </w:numPr>
        <w:rPr>
          <w:lang w:val="en-IN"/>
        </w:rPr>
      </w:pPr>
      <w:r w:rsidRPr="00150FD8">
        <w:rPr>
          <w:b/>
          <w:bCs/>
          <w:lang w:val="en-IN"/>
        </w:rPr>
        <w:t>Tesseract OCR:</w:t>
      </w:r>
      <w:r w:rsidRPr="00150FD8">
        <w:rPr>
          <w:lang w:val="en-IN"/>
        </w:rPr>
        <w:t xml:space="preserve"> Selected for its superior performance. Tesseract OCR outperformed </w:t>
      </w:r>
      <w:proofErr w:type="spellStart"/>
      <w:r w:rsidRPr="00150FD8">
        <w:rPr>
          <w:lang w:val="en-IN"/>
        </w:rPr>
        <w:t>EasyOCR</w:t>
      </w:r>
      <w:proofErr w:type="spellEnd"/>
      <w:r w:rsidRPr="00150FD8">
        <w:rPr>
          <w:lang w:val="en-IN"/>
        </w:rPr>
        <w:t>, especially in dealing with varied image qualities and text types.</w:t>
      </w:r>
    </w:p>
    <w:p w14:paraId="7410B620" w14:textId="77777777" w:rsidR="00150FD8" w:rsidRPr="00150FD8" w:rsidRDefault="00150FD8" w:rsidP="00150FD8">
      <w:pPr>
        <w:rPr>
          <w:lang w:val="en-IN"/>
        </w:rPr>
      </w:pPr>
      <w:r w:rsidRPr="00150FD8">
        <w:rPr>
          <w:b/>
          <w:bCs/>
          <w:lang w:val="en-IN"/>
        </w:rPr>
        <w:t>Final Choice:</w:t>
      </w:r>
      <w:r w:rsidRPr="00150FD8">
        <w:rPr>
          <w:lang w:val="en-IN"/>
        </w:rPr>
        <w:t xml:space="preserve"> Tesseract OCR was integrated into the pipeline for its reliability and accuracy in text extraction tasks.</w:t>
      </w:r>
    </w:p>
    <w:p w14:paraId="4027D8E5" w14:textId="77777777" w:rsidR="00150FD8" w:rsidRPr="00150FD8" w:rsidRDefault="00000000" w:rsidP="00150FD8">
      <w:pPr>
        <w:rPr>
          <w:lang w:val="en-IN"/>
        </w:rPr>
      </w:pPr>
      <w:r>
        <w:rPr>
          <w:lang w:val="en-IN"/>
        </w:rPr>
        <w:pict w14:anchorId="0A2A600D">
          <v:rect id="_x0000_i1028" style="width:0;height:1.5pt" o:hralign="center" o:hrstd="t" o:hr="t" fillcolor="#a0a0a0" stroked="f"/>
        </w:pict>
      </w:r>
    </w:p>
    <w:p w14:paraId="53B898FD" w14:textId="77777777" w:rsidR="00150FD8" w:rsidRPr="00150FD8" w:rsidRDefault="00150FD8" w:rsidP="00150FD8">
      <w:pPr>
        <w:rPr>
          <w:b/>
          <w:bCs/>
          <w:sz w:val="32"/>
          <w:szCs w:val="32"/>
          <w:lang w:val="en-IN"/>
        </w:rPr>
      </w:pPr>
      <w:r w:rsidRPr="00150FD8">
        <w:rPr>
          <w:b/>
          <w:bCs/>
          <w:sz w:val="32"/>
          <w:szCs w:val="32"/>
          <w:lang w:val="en-IN"/>
        </w:rPr>
        <w:t>4. Summarization Model</w:t>
      </w:r>
    </w:p>
    <w:p w14:paraId="6BD20CE8" w14:textId="77777777" w:rsidR="00150FD8" w:rsidRPr="00150FD8" w:rsidRDefault="00150FD8" w:rsidP="00150FD8">
      <w:pPr>
        <w:rPr>
          <w:lang w:val="en-IN"/>
        </w:rPr>
      </w:pPr>
      <w:r w:rsidRPr="00150FD8">
        <w:rPr>
          <w:b/>
          <w:bCs/>
          <w:lang w:val="en-IN"/>
        </w:rPr>
        <w:t>Objective:</w:t>
      </w:r>
      <w:r w:rsidRPr="00150FD8">
        <w:rPr>
          <w:lang w:val="en-IN"/>
        </w:rPr>
        <w:t xml:space="preserve"> Summarize the extracted text to provide concise information.</w:t>
      </w:r>
    </w:p>
    <w:p w14:paraId="744608CE" w14:textId="77777777" w:rsidR="00150FD8" w:rsidRPr="00150FD8" w:rsidRDefault="00150FD8" w:rsidP="00150FD8">
      <w:pPr>
        <w:rPr>
          <w:lang w:val="en-IN"/>
        </w:rPr>
      </w:pPr>
      <w:r w:rsidRPr="00150FD8">
        <w:rPr>
          <w:b/>
          <w:bCs/>
          <w:lang w:val="en-IN"/>
        </w:rPr>
        <w:t>Model Used:</w:t>
      </w:r>
    </w:p>
    <w:p w14:paraId="3DCCAFA9" w14:textId="77777777" w:rsidR="00150FD8" w:rsidRPr="00150FD8" w:rsidRDefault="00150FD8" w:rsidP="00150FD8">
      <w:pPr>
        <w:numPr>
          <w:ilvl w:val="0"/>
          <w:numId w:val="5"/>
        </w:numPr>
        <w:rPr>
          <w:lang w:val="en-IN"/>
        </w:rPr>
      </w:pPr>
      <w:r w:rsidRPr="00150FD8">
        <w:rPr>
          <w:b/>
          <w:bCs/>
          <w:lang w:val="en-IN"/>
        </w:rPr>
        <w:t>BART (Bidirectional and Auto-Regressive Transformers):</w:t>
      </w:r>
      <w:r w:rsidRPr="00150FD8">
        <w:rPr>
          <w:lang w:val="en-IN"/>
        </w:rPr>
        <w:t xml:space="preserve"> BART was chosen due to its encoder-decoder architecture, which is particularly effective for text summarization. The model's ability to generate coherent and concise summaries made it the best fit for this task.</w:t>
      </w:r>
    </w:p>
    <w:p w14:paraId="707BC4BA" w14:textId="77777777" w:rsidR="00150FD8" w:rsidRPr="00150FD8" w:rsidRDefault="00000000" w:rsidP="00150FD8">
      <w:pPr>
        <w:rPr>
          <w:lang w:val="en-IN"/>
        </w:rPr>
      </w:pPr>
      <w:r>
        <w:rPr>
          <w:lang w:val="en-IN"/>
        </w:rPr>
        <w:pict w14:anchorId="16B39B1B">
          <v:rect id="_x0000_i1029" style="width:0;height:1.5pt" o:hralign="center" o:hrstd="t" o:hr="t" fillcolor="#a0a0a0" stroked="f"/>
        </w:pict>
      </w:r>
    </w:p>
    <w:p w14:paraId="573707B5" w14:textId="77777777" w:rsidR="00150FD8" w:rsidRPr="00150FD8" w:rsidRDefault="00150FD8" w:rsidP="00150FD8">
      <w:pPr>
        <w:rPr>
          <w:b/>
          <w:bCs/>
          <w:sz w:val="32"/>
          <w:szCs w:val="32"/>
          <w:lang w:val="en-IN"/>
        </w:rPr>
      </w:pPr>
      <w:r w:rsidRPr="00150FD8">
        <w:rPr>
          <w:b/>
          <w:bCs/>
          <w:sz w:val="32"/>
          <w:szCs w:val="32"/>
          <w:lang w:val="en-IN"/>
        </w:rPr>
        <w:t>5. Data Mapping</w:t>
      </w:r>
    </w:p>
    <w:p w14:paraId="752F9992" w14:textId="77777777" w:rsidR="00150FD8" w:rsidRPr="00150FD8" w:rsidRDefault="00150FD8" w:rsidP="00150FD8">
      <w:pPr>
        <w:rPr>
          <w:lang w:val="en-IN"/>
        </w:rPr>
      </w:pPr>
      <w:r w:rsidRPr="00150FD8">
        <w:rPr>
          <w:b/>
          <w:bCs/>
          <w:lang w:val="en-IN"/>
        </w:rPr>
        <w:t>Objective:</w:t>
      </w:r>
      <w:r w:rsidRPr="00150FD8">
        <w:rPr>
          <w:lang w:val="en-IN"/>
        </w:rPr>
        <w:t xml:space="preserve"> Map the processed data (segmented objects, identified classes, and extracted text) into a structured format for easy retrieval and analysis.</w:t>
      </w:r>
    </w:p>
    <w:p w14:paraId="3E2368AE" w14:textId="77777777" w:rsidR="00150FD8" w:rsidRPr="00150FD8" w:rsidRDefault="00150FD8" w:rsidP="00150FD8">
      <w:pPr>
        <w:rPr>
          <w:lang w:val="en-IN"/>
        </w:rPr>
      </w:pPr>
      <w:r w:rsidRPr="00150FD8">
        <w:rPr>
          <w:b/>
          <w:bCs/>
          <w:lang w:val="en-IN"/>
        </w:rPr>
        <w:t>Format Chosen:</w:t>
      </w:r>
    </w:p>
    <w:p w14:paraId="6F73B1C0" w14:textId="77777777" w:rsidR="00150FD8" w:rsidRPr="00150FD8" w:rsidRDefault="00150FD8" w:rsidP="00150FD8">
      <w:pPr>
        <w:numPr>
          <w:ilvl w:val="0"/>
          <w:numId w:val="6"/>
        </w:numPr>
        <w:rPr>
          <w:lang w:val="en-IN"/>
        </w:rPr>
      </w:pPr>
      <w:r w:rsidRPr="00150FD8">
        <w:rPr>
          <w:b/>
          <w:bCs/>
          <w:lang w:val="en-IN"/>
        </w:rPr>
        <w:t>JSON Files:</w:t>
      </w:r>
      <w:r w:rsidRPr="00150FD8">
        <w:rPr>
          <w:lang w:val="en-IN"/>
        </w:rPr>
        <w:t xml:space="preserve"> JSON was selected for its simplicity and ease of use in mapping and storing data. JSON files allowed for structured storage of object descriptions, bounding boxes, confidence scores, and extracted text.</w:t>
      </w:r>
    </w:p>
    <w:p w14:paraId="44770B16" w14:textId="77777777" w:rsidR="00150FD8" w:rsidRPr="00150FD8" w:rsidRDefault="00000000" w:rsidP="00150FD8">
      <w:pPr>
        <w:rPr>
          <w:lang w:val="en-IN"/>
        </w:rPr>
      </w:pPr>
      <w:r>
        <w:rPr>
          <w:lang w:val="en-IN"/>
        </w:rPr>
        <w:pict w14:anchorId="0352201F">
          <v:rect id="_x0000_i1030" style="width:0;height:1.5pt" o:hralign="center" o:hrstd="t" o:hr="t" fillcolor="#a0a0a0" stroked="f"/>
        </w:pict>
      </w:r>
    </w:p>
    <w:p w14:paraId="25F11A0B" w14:textId="77777777" w:rsidR="00150FD8" w:rsidRPr="00150FD8" w:rsidRDefault="00150FD8" w:rsidP="00150FD8">
      <w:pPr>
        <w:rPr>
          <w:b/>
          <w:bCs/>
          <w:sz w:val="32"/>
          <w:szCs w:val="32"/>
          <w:lang w:val="en-IN"/>
        </w:rPr>
      </w:pPr>
      <w:r w:rsidRPr="00150FD8">
        <w:rPr>
          <w:b/>
          <w:bCs/>
          <w:sz w:val="32"/>
          <w:szCs w:val="32"/>
          <w:lang w:val="en-IN"/>
        </w:rPr>
        <w:t>6. Visualization and Output Presentation</w:t>
      </w:r>
    </w:p>
    <w:p w14:paraId="2D80E3AD" w14:textId="77777777" w:rsidR="00150FD8" w:rsidRPr="00150FD8" w:rsidRDefault="00150FD8" w:rsidP="00150FD8">
      <w:pPr>
        <w:rPr>
          <w:lang w:val="en-IN"/>
        </w:rPr>
      </w:pPr>
      <w:r w:rsidRPr="00150FD8">
        <w:rPr>
          <w:b/>
          <w:bCs/>
          <w:lang w:val="en-IN"/>
        </w:rPr>
        <w:t>Objective:</w:t>
      </w:r>
      <w:r w:rsidRPr="00150FD8">
        <w:rPr>
          <w:lang w:val="en-IN"/>
        </w:rPr>
        <w:t xml:space="preserve"> Visually present the results of segmentation, identification, and summarization in an interpretable format.</w:t>
      </w:r>
    </w:p>
    <w:p w14:paraId="44AB28DB" w14:textId="77777777" w:rsidR="00150FD8" w:rsidRPr="00150FD8" w:rsidRDefault="00150FD8" w:rsidP="00150FD8">
      <w:pPr>
        <w:rPr>
          <w:lang w:val="en-IN"/>
        </w:rPr>
      </w:pPr>
      <w:r w:rsidRPr="00150FD8">
        <w:rPr>
          <w:b/>
          <w:bCs/>
          <w:lang w:val="en-IN"/>
        </w:rPr>
        <w:lastRenderedPageBreak/>
        <w:t>Tools Used:</w:t>
      </w:r>
    </w:p>
    <w:p w14:paraId="754B3E8F" w14:textId="77777777" w:rsidR="00150FD8" w:rsidRPr="00150FD8" w:rsidRDefault="00150FD8" w:rsidP="00150FD8">
      <w:pPr>
        <w:numPr>
          <w:ilvl w:val="0"/>
          <w:numId w:val="7"/>
        </w:numPr>
        <w:rPr>
          <w:lang w:val="en-IN"/>
        </w:rPr>
      </w:pPr>
      <w:r w:rsidRPr="00150FD8">
        <w:rPr>
          <w:b/>
          <w:bCs/>
          <w:lang w:val="en-IN"/>
        </w:rPr>
        <w:t>Matplotlib:</w:t>
      </w:r>
      <w:r w:rsidRPr="00150FD8">
        <w:rPr>
          <w:lang w:val="en-IN"/>
        </w:rPr>
        <w:t xml:space="preserve"> Used for plotting and visualizing data.</w:t>
      </w:r>
    </w:p>
    <w:p w14:paraId="62ABEE75" w14:textId="77777777" w:rsidR="00150FD8" w:rsidRPr="00150FD8" w:rsidRDefault="00150FD8" w:rsidP="00150FD8">
      <w:pPr>
        <w:numPr>
          <w:ilvl w:val="0"/>
          <w:numId w:val="7"/>
        </w:numPr>
        <w:rPr>
          <w:lang w:val="en-IN"/>
        </w:rPr>
      </w:pPr>
      <w:r w:rsidRPr="00150FD8">
        <w:rPr>
          <w:b/>
          <w:bCs/>
          <w:lang w:val="en-IN"/>
        </w:rPr>
        <w:t>OpenCV (cv2):</w:t>
      </w:r>
      <w:r w:rsidRPr="00150FD8">
        <w:rPr>
          <w:lang w:val="en-IN"/>
        </w:rPr>
        <w:t xml:space="preserve"> Leveraged for image processing and drawing bounding boxes around identified objects.</w:t>
      </w:r>
    </w:p>
    <w:p w14:paraId="78E7D7BE" w14:textId="77777777" w:rsidR="00150FD8" w:rsidRPr="00150FD8" w:rsidRDefault="00150FD8" w:rsidP="00150FD8">
      <w:pPr>
        <w:numPr>
          <w:ilvl w:val="0"/>
          <w:numId w:val="7"/>
        </w:numPr>
        <w:rPr>
          <w:lang w:val="en-IN"/>
        </w:rPr>
      </w:pPr>
      <w:r w:rsidRPr="00150FD8">
        <w:rPr>
          <w:b/>
          <w:bCs/>
          <w:lang w:val="en-IN"/>
        </w:rPr>
        <w:t>PIL:</w:t>
      </w:r>
      <w:r w:rsidRPr="00150FD8">
        <w:rPr>
          <w:lang w:val="en-IN"/>
        </w:rPr>
        <w:t xml:space="preserve"> Continued use for image manipulation and saving the final results.</w:t>
      </w:r>
    </w:p>
    <w:p w14:paraId="714C7AAC" w14:textId="77777777" w:rsidR="00150FD8" w:rsidRDefault="00150FD8" w:rsidP="00150FD8">
      <w:pPr>
        <w:numPr>
          <w:ilvl w:val="0"/>
          <w:numId w:val="7"/>
        </w:numPr>
        <w:rPr>
          <w:lang w:val="en-IN"/>
        </w:rPr>
      </w:pPr>
      <w:r w:rsidRPr="00150FD8">
        <w:rPr>
          <w:b/>
          <w:bCs/>
          <w:lang w:val="en-IN"/>
        </w:rPr>
        <w:t>Pandas:</w:t>
      </w:r>
      <w:r w:rsidRPr="00150FD8">
        <w:rPr>
          <w:lang w:val="en-IN"/>
        </w:rPr>
        <w:t xml:space="preserve"> Utilized for creating summary tables and organizing data for output.</w:t>
      </w:r>
    </w:p>
    <w:p w14:paraId="4B2E0683" w14:textId="032D25CF" w:rsidR="00AC370E" w:rsidRPr="00AC370E" w:rsidRDefault="00AC370E" w:rsidP="00AC370E">
      <w:pPr>
        <w:numPr>
          <w:ilvl w:val="0"/>
          <w:numId w:val="7"/>
        </w:numPr>
        <w:rPr>
          <w:lang w:val="en-IN"/>
        </w:rPr>
      </w:pPr>
      <w:proofErr w:type="spellStart"/>
      <w:r w:rsidRPr="00AC370E">
        <w:rPr>
          <w:b/>
          <w:bCs/>
          <w:lang w:val="en-IN"/>
        </w:rPr>
        <w:t>Streamlit</w:t>
      </w:r>
      <w:proofErr w:type="spellEnd"/>
      <w:r w:rsidRPr="00AC370E">
        <w:rPr>
          <w:b/>
          <w:bCs/>
          <w:lang w:val="en-IN"/>
        </w:rPr>
        <w:t>:</w:t>
      </w:r>
      <w:r w:rsidRPr="00AC370E">
        <w:rPr>
          <w:lang w:val="en-IN"/>
        </w:rPr>
        <w:t xml:space="preserve"> Implemented for the frontend, enabling user interactivity with buttons and a streamlined interface.</w:t>
      </w:r>
    </w:p>
    <w:p w14:paraId="3FBCA921" w14:textId="17235843" w:rsidR="00AC370E" w:rsidRPr="00AC370E" w:rsidRDefault="00AC370E" w:rsidP="00AC370E">
      <w:pPr>
        <w:numPr>
          <w:ilvl w:val="0"/>
          <w:numId w:val="7"/>
        </w:numPr>
        <w:rPr>
          <w:lang w:val="en-IN"/>
        </w:rPr>
      </w:pPr>
      <w:r w:rsidRPr="00AC370E">
        <w:rPr>
          <w:b/>
          <w:bCs/>
          <w:lang w:val="en-IN"/>
        </w:rPr>
        <w:t>User Experience:</w:t>
      </w:r>
      <w:r w:rsidRPr="00AC370E">
        <w:rPr>
          <w:lang w:val="en-IN"/>
        </w:rPr>
        <w:t xml:space="preserve"> Users can upload images, view results in real-time, and interact with the output data directly through the </w:t>
      </w:r>
      <w:proofErr w:type="spellStart"/>
      <w:r w:rsidRPr="00AC370E">
        <w:rPr>
          <w:lang w:val="en-IN"/>
        </w:rPr>
        <w:t>Streamlit</w:t>
      </w:r>
      <w:proofErr w:type="spellEnd"/>
      <w:r w:rsidRPr="00AC370E">
        <w:rPr>
          <w:lang w:val="en-IN"/>
        </w:rPr>
        <w:t xml:space="preserve"> interface.</w:t>
      </w:r>
    </w:p>
    <w:p w14:paraId="311B83CA" w14:textId="2B209776" w:rsidR="00AC370E" w:rsidRPr="00150FD8" w:rsidRDefault="00AC370E" w:rsidP="00AC370E">
      <w:pPr>
        <w:numPr>
          <w:ilvl w:val="0"/>
          <w:numId w:val="7"/>
        </w:numPr>
        <w:rPr>
          <w:lang w:val="en-IN"/>
        </w:rPr>
      </w:pPr>
      <w:r w:rsidRPr="00AC370E">
        <w:rPr>
          <w:b/>
          <w:bCs/>
          <w:lang w:val="en-IN"/>
        </w:rPr>
        <w:t>Final Output:</w:t>
      </w:r>
      <w:r w:rsidRPr="00AC370E">
        <w:rPr>
          <w:lang w:val="en-IN"/>
        </w:rPr>
        <w:t xml:space="preserve"> The combination of tools ensures a comprehensive and user-friendly presentation of the project's results.</w:t>
      </w:r>
    </w:p>
    <w:p w14:paraId="1E0B12FF" w14:textId="77777777" w:rsidR="00150FD8" w:rsidRPr="00150FD8" w:rsidRDefault="00150FD8" w:rsidP="00150FD8">
      <w:pPr>
        <w:rPr>
          <w:lang w:val="en-IN"/>
        </w:rPr>
      </w:pPr>
      <w:r w:rsidRPr="00150FD8">
        <w:rPr>
          <w:b/>
          <w:bCs/>
          <w:lang w:val="en-IN"/>
        </w:rPr>
        <w:t>Final Output:</w:t>
      </w:r>
      <w:r w:rsidRPr="00150FD8">
        <w:rPr>
          <w:lang w:val="en-IN"/>
        </w:rPr>
        <w:t xml:space="preserve"> A combination of these tools allowed for the clear and effective presentation of the processed images, the identified objects, and the corresponding summarized information.</w:t>
      </w:r>
    </w:p>
    <w:p w14:paraId="74881F1F" w14:textId="77777777" w:rsidR="005C54C3" w:rsidRDefault="005C54C3"/>
    <w:sectPr w:rsidR="005C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5226"/>
    <w:multiLevelType w:val="multilevel"/>
    <w:tmpl w:val="88C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80E4C"/>
    <w:multiLevelType w:val="multilevel"/>
    <w:tmpl w:val="4B6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C7CBD"/>
    <w:multiLevelType w:val="multilevel"/>
    <w:tmpl w:val="59F4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DDA"/>
    <w:multiLevelType w:val="multilevel"/>
    <w:tmpl w:val="69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F2C82"/>
    <w:multiLevelType w:val="multilevel"/>
    <w:tmpl w:val="736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85CF1"/>
    <w:multiLevelType w:val="multilevel"/>
    <w:tmpl w:val="B17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90F1F"/>
    <w:multiLevelType w:val="multilevel"/>
    <w:tmpl w:val="733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261277">
    <w:abstractNumId w:val="4"/>
  </w:num>
  <w:num w:numId="2" w16cid:durableId="1096557959">
    <w:abstractNumId w:val="2"/>
  </w:num>
  <w:num w:numId="3" w16cid:durableId="189490745">
    <w:abstractNumId w:val="6"/>
  </w:num>
  <w:num w:numId="4" w16cid:durableId="274026665">
    <w:abstractNumId w:val="5"/>
  </w:num>
  <w:num w:numId="5" w16cid:durableId="569736263">
    <w:abstractNumId w:val="3"/>
  </w:num>
  <w:num w:numId="6" w16cid:durableId="294919062">
    <w:abstractNumId w:val="1"/>
  </w:num>
  <w:num w:numId="7" w16cid:durableId="213027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8"/>
    <w:rsid w:val="00150FD8"/>
    <w:rsid w:val="005C54C3"/>
    <w:rsid w:val="00673DB2"/>
    <w:rsid w:val="00933440"/>
    <w:rsid w:val="00AC370E"/>
    <w:rsid w:val="00B33200"/>
    <w:rsid w:val="00D05B6E"/>
    <w:rsid w:val="00DC552B"/>
    <w:rsid w:val="00EA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7B08"/>
  <w15:chartTrackingRefBased/>
  <w15:docId w15:val="{30A8DC15-7338-42B6-BFEA-88978D75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8027">
      <w:bodyDiv w:val="1"/>
      <w:marLeft w:val="0"/>
      <w:marRight w:val="0"/>
      <w:marTop w:val="0"/>
      <w:marBottom w:val="0"/>
      <w:divBdr>
        <w:top w:val="none" w:sz="0" w:space="0" w:color="auto"/>
        <w:left w:val="none" w:sz="0" w:space="0" w:color="auto"/>
        <w:bottom w:val="none" w:sz="0" w:space="0" w:color="auto"/>
        <w:right w:val="none" w:sz="0" w:space="0" w:color="auto"/>
      </w:divBdr>
    </w:div>
    <w:div w:id="149639215">
      <w:bodyDiv w:val="1"/>
      <w:marLeft w:val="0"/>
      <w:marRight w:val="0"/>
      <w:marTop w:val="0"/>
      <w:marBottom w:val="0"/>
      <w:divBdr>
        <w:top w:val="none" w:sz="0" w:space="0" w:color="auto"/>
        <w:left w:val="none" w:sz="0" w:space="0" w:color="auto"/>
        <w:bottom w:val="none" w:sz="0" w:space="0" w:color="auto"/>
        <w:right w:val="none" w:sz="0" w:space="0" w:color="auto"/>
      </w:divBdr>
    </w:div>
    <w:div w:id="310184270">
      <w:bodyDiv w:val="1"/>
      <w:marLeft w:val="0"/>
      <w:marRight w:val="0"/>
      <w:marTop w:val="0"/>
      <w:marBottom w:val="0"/>
      <w:divBdr>
        <w:top w:val="none" w:sz="0" w:space="0" w:color="auto"/>
        <w:left w:val="none" w:sz="0" w:space="0" w:color="auto"/>
        <w:bottom w:val="none" w:sz="0" w:space="0" w:color="auto"/>
        <w:right w:val="none" w:sz="0" w:space="0" w:color="auto"/>
      </w:divBdr>
    </w:div>
    <w:div w:id="184242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Heda</dc:creator>
  <cp:keywords/>
  <dc:description/>
  <cp:lastModifiedBy>Vedika Heda</cp:lastModifiedBy>
  <cp:revision>3</cp:revision>
  <dcterms:created xsi:type="dcterms:W3CDTF">2024-08-19T14:20:00Z</dcterms:created>
  <dcterms:modified xsi:type="dcterms:W3CDTF">2024-08-19T14:28:00Z</dcterms:modified>
</cp:coreProperties>
</file>