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6] Big Data Fundamentals with PySpark (M2 Programming in PySpark RDD’s )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Pair RDDs in PySpark (M2 -&gt; SM3)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UBUNTU_HOME/test-jupyter/P2/M2/sm3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day3/3_PairRDDsinPySpark.zip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20 Minutes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7] Big Data Fundamentals with PySpark (M2 Programming in PySpark RDD’s )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Advanced RDD Actions (M2 -&gt; SM4)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UBUNTU_HOME/test-jupyter/P2/M2/sm4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day3/4_AdvancedRddActions.zip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30 Minutes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8] PySpark SQL &amp; DataFrames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(M3-&gt;sm1)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UBUNTU_HOME/test-jupyter/P2/M3/sm1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data/1_AbstractingDatawithDataFrames.zip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15 Minutes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9] PySpark Sql and DataFrame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(M3-&gt;sm2)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UBUNTU_HOME/test-jupyter/P2/M3/sm2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36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data/2_OperatingonDataFramesinPySpark.zip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25 Minutes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