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204D" w:rsidRDefault="00E42497">
      <w:pPr>
        <w:pStyle w:val="normal0"/>
        <w:spacing w:after="40" w:line="264" w:lineRule="auto"/>
        <w:jc w:val="center"/>
      </w:pPr>
      <w:r>
        <w:rPr>
          <w:b/>
          <w:bCs/>
          <w:sz w:val="26"/>
          <w:szCs w:val="26"/>
        </w:rPr>
        <w:t>Ideation Phase</w:t>
      </w:r>
    </w:p>
    <w:p w:rsidR="00D5204D" w:rsidRDefault="00E42497">
      <w:pPr>
        <w:pStyle w:val="normal0"/>
        <w:spacing w:after="240" w:line="264" w:lineRule="auto"/>
        <w:jc w:val="center"/>
      </w:pPr>
      <w:r>
        <w:rPr>
          <w:b/>
          <w:bCs/>
          <w:sz w:val="26"/>
          <w:szCs w:val="26"/>
        </w:rPr>
        <w:t>Define the Problem Statements</w:t>
      </w:r>
    </w:p>
    <w:tbl>
      <w:tblPr>
        <w:tblStyle w:val="a"/>
        <w:tblW w:w="9641" w:type="dxa"/>
        <w:tblInd w:w="-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4820"/>
        <w:gridCol w:w="4821"/>
      </w:tblGrid>
      <w:tr w:rsidR="00D5204D">
        <w:trPr>
          <w:cantSplit/>
          <w:tblHeader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E42497">
            <w:pPr>
              <w:pStyle w:val="normal0"/>
              <w:spacing w:line="264" w:lineRule="auto"/>
            </w:pPr>
            <w:r>
              <w:t>Date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E42497">
            <w:pPr>
              <w:pStyle w:val="normal0"/>
              <w:spacing w:line="264" w:lineRule="auto"/>
            </w:pPr>
            <w:r>
              <w:t>12 October 2026</w:t>
            </w:r>
          </w:p>
        </w:tc>
      </w:tr>
      <w:tr w:rsidR="00D5204D">
        <w:trPr>
          <w:cantSplit/>
          <w:tblHeader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E42497">
            <w:pPr>
              <w:pStyle w:val="normal0"/>
              <w:spacing w:line="264" w:lineRule="auto"/>
            </w:pPr>
            <w:r>
              <w:t>Team ID: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01664B">
            <w:pPr>
              <w:pStyle w:val="normal0"/>
              <w:spacing w:line="264" w:lineRule="auto"/>
            </w:pPr>
            <w:r w:rsidRPr="0001664B">
              <w:t>SWUID2026403309</w:t>
            </w:r>
          </w:p>
        </w:tc>
      </w:tr>
      <w:tr w:rsidR="00D5204D">
        <w:trPr>
          <w:cantSplit/>
          <w:tblHeader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E42497">
            <w:pPr>
              <w:pStyle w:val="normal0"/>
              <w:spacing w:line="264" w:lineRule="auto"/>
            </w:pPr>
            <w:r>
              <w:t>Project Name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E42497">
            <w:pPr>
              <w:pStyle w:val="normal0"/>
              <w:spacing w:line="264" w:lineRule="auto"/>
            </w:pPr>
            <w:r>
              <w:t>Staff</w:t>
            </w:r>
            <w:r w:rsidR="00794247">
              <w:t xml:space="preserve"> </w:t>
            </w:r>
            <w:r>
              <w:t>Sync - Modern Human Resource Management Solution</w:t>
            </w:r>
          </w:p>
        </w:tc>
      </w:tr>
      <w:tr w:rsidR="00D5204D">
        <w:trPr>
          <w:cantSplit/>
          <w:tblHeader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E42497">
            <w:pPr>
              <w:pStyle w:val="normal0"/>
              <w:spacing w:line="264" w:lineRule="auto"/>
            </w:pPr>
            <w:r>
              <w:t>Maximum Marks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E42497">
            <w:pPr>
              <w:pStyle w:val="normal0"/>
              <w:spacing w:line="264" w:lineRule="auto"/>
            </w:pPr>
            <w:r>
              <w:t>2 Marks</w:t>
            </w:r>
          </w:p>
        </w:tc>
      </w:tr>
    </w:tbl>
    <w:p w:rsidR="00D5204D" w:rsidRDefault="00E42497">
      <w:pPr>
        <w:pStyle w:val="normal0"/>
        <w:spacing w:before="240" w:after="120" w:line="264" w:lineRule="auto"/>
      </w:pPr>
      <w:r>
        <w:rPr>
          <w:b/>
          <w:bCs/>
        </w:rPr>
        <w:t>Employee Problem Statement Template:</w:t>
      </w:r>
    </w:p>
    <w:p w:rsidR="00D5204D" w:rsidRDefault="00E42497">
      <w:pPr>
        <w:pStyle w:val="normal0"/>
        <w:spacing w:after="120" w:line="264" w:lineRule="auto"/>
      </w:pPr>
      <w:r>
        <w:t xml:space="preserve"> To define th</w:t>
      </w:r>
      <w:r w:rsidR="00794247">
        <w:t xml:space="preserve">e core problems employees, HR </w:t>
      </w:r>
      <w:r>
        <w:t xml:space="preserve"> manage</w:t>
      </w:r>
      <w:r w:rsidR="00794247">
        <w:t>rs, HR  administrator and HR administrator</w:t>
      </w:r>
      <w:r>
        <w:t xml:space="preserve"> face when discovering and HR request employee records online, and use those insights to guide the development of Staff</w:t>
      </w:r>
      <w:r w:rsidR="00794247">
        <w:t xml:space="preserve"> </w:t>
      </w:r>
      <w:r>
        <w:t>Sync.</w:t>
      </w:r>
    </w:p>
    <w:p w:rsidR="00D5204D" w:rsidRDefault="00794247">
      <w:pPr>
        <w:pStyle w:val="normal0"/>
        <w:spacing w:after="120"/>
        <w:jc w:val="center"/>
      </w:pPr>
      <w:r>
        <w:rPr>
          <w:noProof/>
        </w:rPr>
        <w:drawing>
          <wp:inline distT="0" distB="0" distL="0" distR="0">
            <wp:extent cx="6122035" cy="2669540"/>
            <wp:effectExtent l="19050" t="0" r="0" b="0"/>
            <wp:docPr id="1" name="Picture 0" descr="StaffSync Customer Problem Statement Templ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ffSync Customer Problem Statement Template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04D" w:rsidRDefault="00E42497">
      <w:pPr>
        <w:pStyle w:val="normal0"/>
        <w:spacing w:after="240" w:line="264" w:lineRule="auto"/>
      </w:pPr>
      <w:r>
        <w:t>Reference: https://miro.com/templates/employee-problem-statement/</w:t>
      </w:r>
      <w:hyperlink r:id="rId8">
        <w:r>
          <w:rPr>
            <w:color w:val="0563C1"/>
            <w:u w:val="single"/>
          </w:rPr>
          <w:t>https://miro.com/templates/customer-problem-statement/</w:t>
        </w:r>
      </w:hyperlink>
    </w:p>
    <w:tbl>
      <w:tblPr>
        <w:tblStyle w:val="a0"/>
        <w:tblW w:w="9641" w:type="dxa"/>
        <w:tblInd w:w="-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150"/>
        <w:gridCol w:w="1450"/>
        <w:gridCol w:w="1750"/>
        <w:gridCol w:w="1800"/>
        <w:gridCol w:w="1800"/>
        <w:gridCol w:w="1691"/>
      </w:tblGrid>
      <w:tr w:rsidR="00D5204D">
        <w:trPr>
          <w:cantSplit/>
          <w:tblHeader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E42497">
            <w:pPr>
              <w:pStyle w:val="normal0"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Problem Statement (PS)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E42497">
            <w:pPr>
              <w:pStyle w:val="normal0"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I am (Employee)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E42497">
            <w:pPr>
              <w:pStyle w:val="normal0"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I’m trying to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E42497">
            <w:pPr>
              <w:pStyle w:val="normal0"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But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E42497">
            <w:pPr>
              <w:pStyle w:val="normal0"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Because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E42497">
            <w:pPr>
              <w:pStyle w:val="normal0"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Which makes me feel</w:t>
            </w:r>
          </w:p>
        </w:tc>
      </w:tr>
      <w:tr w:rsidR="00D5204D">
        <w:trPr>
          <w:cantSplit/>
          <w:tblHeader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E42497">
            <w:pPr>
              <w:pStyle w:val="normal0"/>
              <w:spacing w:line="264" w:lineRule="auto"/>
            </w:pPr>
            <w:r>
              <w:rPr>
                <w:sz w:val="20"/>
                <w:szCs w:val="20"/>
              </w:rPr>
              <w:t>PS-1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E42497">
            <w:pPr>
              <w:pStyle w:val="normal0"/>
              <w:spacing w:line="264" w:lineRule="auto"/>
            </w:pPr>
            <w:r>
              <w:rPr>
                <w:sz w:val="20"/>
                <w:szCs w:val="20"/>
              </w:rPr>
              <w:t>a employee planning a show with friends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E42497">
            <w:pPr>
              <w:pStyle w:val="normal0"/>
              <w:spacing w:line="264" w:lineRule="auto"/>
            </w:pPr>
            <w:r>
              <w:rPr>
                <w:sz w:val="20"/>
                <w:szCs w:val="20"/>
              </w:rPr>
              <w:t>book employee records together for a popular show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E42497">
            <w:pPr>
              <w:pStyle w:val="normal0"/>
              <w:spacing w:line="264" w:lineRule="auto"/>
            </w:pPr>
            <w:r>
              <w:rPr>
                <w:sz w:val="20"/>
                <w:szCs w:val="20"/>
              </w:rPr>
              <w:t>the employee records I choose get taken by someone else and payroll sometimes fails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E42497">
            <w:pPr>
              <w:pStyle w:val="normal0"/>
              <w:spacing w:line="264" w:lineRule="auto"/>
            </w:pPr>
            <w:r>
              <w:rPr>
                <w:sz w:val="20"/>
                <w:szCs w:val="20"/>
              </w:rPr>
              <w:t>there is no live employee record availability or record locking during checkout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E42497">
            <w:pPr>
              <w:pStyle w:val="normal0"/>
              <w:spacing w:line="264" w:lineRule="auto"/>
            </w:pPr>
            <w:r>
              <w:rPr>
                <w:sz w:val="20"/>
                <w:szCs w:val="20"/>
              </w:rPr>
              <w:t>frustrated and anxious about losing my employee records and money.</w:t>
            </w:r>
          </w:p>
        </w:tc>
      </w:tr>
      <w:tr w:rsidR="00D5204D">
        <w:trPr>
          <w:cantSplit/>
          <w:tblHeader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E42497">
            <w:pPr>
              <w:pStyle w:val="normal0"/>
              <w:spacing w:line="264" w:lineRule="auto"/>
            </w:pPr>
            <w:r>
              <w:rPr>
                <w:sz w:val="20"/>
                <w:szCs w:val="20"/>
              </w:rPr>
              <w:t>PS-2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E42497">
            <w:pPr>
              <w:pStyle w:val="normal0"/>
              <w:spacing w:line="264" w:lineRule="auto"/>
            </w:pPr>
            <w:r>
              <w:rPr>
                <w:sz w:val="20"/>
                <w:szCs w:val="20"/>
              </w:rPr>
              <w:t>a frequent employee in a busy city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E42497">
            <w:pPr>
              <w:pStyle w:val="normal0"/>
              <w:spacing w:line="264" w:lineRule="auto"/>
            </w:pPr>
            <w:r>
              <w:rPr>
                <w:sz w:val="20"/>
                <w:szCs w:val="20"/>
              </w:rPr>
              <w:t>find employees, departments and work schedules near me in one place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E42497">
            <w:pPr>
              <w:pStyle w:val="normal0"/>
              <w:spacing w:line="264" w:lineRule="auto"/>
            </w:pPr>
            <w:r>
              <w:rPr>
                <w:sz w:val="20"/>
                <w:szCs w:val="20"/>
              </w:rPr>
              <w:t>I have to check several apps and department sites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E42497">
            <w:pPr>
              <w:pStyle w:val="normal0"/>
              <w:spacing w:line="264" w:lineRule="auto"/>
            </w:pPr>
            <w:r>
              <w:rPr>
                <w:sz w:val="20"/>
                <w:szCs w:val="20"/>
              </w:rPr>
              <w:t>listings are scattered and search and filters are weak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E42497">
            <w:pPr>
              <w:pStyle w:val="normal0"/>
              <w:spacing w:line="264" w:lineRule="auto"/>
            </w:pPr>
            <w:r>
              <w:rPr>
                <w:sz w:val="20"/>
                <w:szCs w:val="20"/>
              </w:rPr>
              <w:t>annoyed and that I am wasting time.</w:t>
            </w:r>
          </w:p>
        </w:tc>
      </w:tr>
      <w:tr w:rsidR="00D5204D">
        <w:trPr>
          <w:cantSplit/>
          <w:tblHeader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E42497">
            <w:pPr>
              <w:pStyle w:val="normal0"/>
              <w:spacing w:line="264" w:lineRule="auto"/>
            </w:pPr>
            <w:r>
              <w:rPr>
                <w:sz w:val="20"/>
                <w:szCs w:val="20"/>
              </w:rPr>
              <w:lastRenderedPageBreak/>
              <w:t>PS-3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E42497">
            <w:pPr>
              <w:pStyle w:val="normal0"/>
              <w:spacing w:line="264" w:lineRule="auto"/>
            </w:pPr>
            <w:r>
              <w:rPr>
                <w:sz w:val="20"/>
                <w:szCs w:val="20"/>
              </w:rPr>
              <w:t>a employee whose plans have changed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E42497">
            <w:pPr>
              <w:pStyle w:val="normal0"/>
              <w:spacing w:line="264" w:lineRule="auto"/>
            </w:pPr>
            <w:r>
              <w:rPr>
                <w:sz w:val="20"/>
                <w:szCs w:val="20"/>
              </w:rPr>
              <w:t>cancel my HR request and get my money back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E42497">
            <w:pPr>
              <w:pStyle w:val="normal0"/>
              <w:spacing w:line="264" w:lineRule="auto"/>
            </w:pPr>
            <w:r>
              <w:rPr>
                <w:sz w:val="20"/>
                <w:szCs w:val="20"/>
              </w:rPr>
              <w:t>the cancellation rules and salary adjustment status are unclear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E42497">
            <w:pPr>
              <w:pStyle w:val="normal0"/>
              <w:spacing w:line="264" w:lineRule="auto"/>
            </w:pPr>
            <w:r>
              <w:rPr>
                <w:sz w:val="20"/>
                <w:szCs w:val="20"/>
              </w:rPr>
              <w:t>policies are hidden and salary adjustments are slow and not tracked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E42497">
            <w:pPr>
              <w:pStyle w:val="normal0"/>
              <w:spacing w:line="264" w:lineRule="auto"/>
            </w:pPr>
            <w:r>
              <w:rPr>
                <w:sz w:val="20"/>
                <w:szCs w:val="20"/>
              </w:rPr>
              <w:t>worried and unsure whether I can trust the service.</w:t>
            </w:r>
          </w:p>
        </w:tc>
      </w:tr>
      <w:tr w:rsidR="00D5204D">
        <w:trPr>
          <w:cantSplit/>
          <w:tblHeader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E42497">
            <w:pPr>
              <w:pStyle w:val="normal0"/>
              <w:spacing w:line="264" w:lineRule="auto"/>
            </w:pPr>
            <w:r>
              <w:rPr>
                <w:sz w:val="20"/>
                <w:szCs w:val="20"/>
              </w:rPr>
              <w:t>PS-4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794247">
            <w:pPr>
              <w:pStyle w:val="normal0"/>
              <w:spacing w:line="264" w:lineRule="auto"/>
            </w:pPr>
            <w:r>
              <w:rPr>
                <w:sz w:val="20"/>
                <w:szCs w:val="20"/>
              </w:rPr>
              <w:t xml:space="preserve">a HR </w:t>
            </w:r>
            <w:r w:rsidR="00E42497">
              <w:rPr>
                <w:sz w:val="20"/>
                <w:szCs w:val="20"/>
              </w:rPr>
              <w:t>manager running several teams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E42497">
            <w:pPr>
              <w:pStyle w:val="normal0"/>
              <w:spacing w:line="264" w:lineRule="auto"/>
            </w:pPr>
            <w:r>
              <w:rPr>
                <w:sz w:val="20"/>
                <w:szCs w:val="20"/>
              </w:rPr>
              <w:t>schedule shifts and review cycles and keep every team well filled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E42497">
            <w:pPr>
              <w:pStyle w:val="normal0"/>
              <w:spacing w:line="264" w:lineRule="auto"/>
            </w:pPr>
            <w:r>
              <w:rPr>
                <w:sz w:val="20"/>
                <w:szCs w:val="20"/>
              </w:rPr>
              <w:t>I cannot see live workforce capacity and show timings sometimes clash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E42497">
            <w:pPr>
              <w:pStyle w:val="normal0"/>
              <w:spacing w:line="264" w:lineRule="auto"/>
            </w:pPr>
            <w:r>
              <w:rPr>
                <w:sz w:val="20"/>
                <w:szCs w:val="20"/>
              </w:rPr>
              <w:t>HR requests and schedules are handled manually or in separate tools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E42497">
            <w:pPr>
              <w:pStyle w:val="normal0"/>
              <w:spacing w:line="264" w:lineRule="auto"/>
            </w:pPr>
            <w:r>
              <w:rPr>
                <w:sz w:val="20"/>
                <w:szCs w:val="20"/>
              </w:rPr>
              <w:t>stressed and unable to plan or price shifts and review cycles well.</w:t>
            </w:r>
          </w:p>
        </w:tc>
      </w:tr>
      <w:tr w:rsidR="00D5204D">
        <w:trPr>
          <w:cantSplit/>
          <w:tblHeader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E42497">
            <w:pPr>
              <w:pStyle w:val="normal0"/>
              <w:spacing w:line="264" w:lineRule="auto"/>
            </w:pPr>
            <w:r>
              <w:rPr>
                <w:sz w:val="20"/>
                <w:szCs w:val="20"/>
              </w:rPr>
              <w:t>PS-5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794247">
            <w:pPr>
              <w:pStyle w:val="normal0"/>
              <w:spacing w:line="264" w:lineRule="auto"/>
            </w:pPr>
            <w:r>
              <w:rPr>
                <w:sz w:val="20"/>
                <w:szCs w:val="20"/>
              </w:rPr>
              <w:t>an HR  administrator</w:t>
            </w:r>
            <w:r w:rsidR="00E42497">
              <w:rPr>
                <w:sz w:val="20"/>
                <w:szCs w:val="20"/>
              </w:rPr>
              <w:t xml:space="preserve"> selling concert or workshop employee records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E42497">
            <w:pPr>
              <w:pStyle w:val="normal0"/>
              <w:spacing w:line="264" w:lineRule="auto"/>
            </w:pPr>
            <w:r>
              <w:rPr>
                <w:sz w:val="20"/>
                <w:szCs w:val="20"/>
              </w:rPr>
              <w:t>sell employee records by category without overselling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E42497">
            <w:pPr>
              <w:pStyle w:val="normal0"/>
              <w:spacing w:line="264" w:lineRule="auto"/>
            </w:pPr>
            <w:r>
              <w:rPr>
                <w:sz w:val="20"/>
                <w:szCs w:val="20"/>
              </w:rPr>
              <w:t>capacity and employee record types are hard to control and track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E42497">
            <w:pPr>
              <w:pStyle w:val="normal0"/>
              <w:spacing w:line="264" w:lineRule="auto"/>
            </w:pPr>
            <w:r>
              <w:rPr>
                <w:sz w:val="20"/>
                <w:szCs w:val="20"/>
              </w:rPr>
              <w:t>there is no tool that shifts and review cycles sales per category in real time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E42497">
            <w:pPr>
              <w:pStyle w:val="normal0"/>
              <w:spacing w:line="264" w:lineRule="auto"/>
            </w:pPr>
            <w:r>
              <w:rPr>
                <w:sz w:val="20"/>
                <w:szCs w:val="20"/>
              </w:rPr>
              <w:t>anxious and exposed to financial losses.</w:t>
            </w:r>
          </w:p>
        </w:tc>
      </w:tr>
      <w:tr w:rsidR="00D5204D">
        <w:trPr>
          <w:cantSplit/>
          <w:tblHeader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E42497">
            <w:pPr>
              <w:pStyle w:val="normal0"/>
              <w:spacing w:line="264" w:lineRule="auto"/>
            </w:pPr>
            <w:r>
              <w:rPr>
                <w:sz w:val="20"/>
                <w:szCs w:val="20"/>
              </w:rPr>
              <w:t>PS-6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E42497">
            <w:pPr>
              <w:pStyle w:val="normal0"/>
              <w:spacing w:line="264" w:lineRule="auto"/>
            </w:pPr>
            <w:r>
              <w:rPr>
                <w:sz w:val="20"/>
                <w:szCs w:val="20"/>
              </w:rPr>
              <w:t>a platform HR administrator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E42497">
            <w:pPr>
              <w:pStyle w:val="normal0"/>
              <w:spacing w:line="264" w:lineRule="auto"/>
            </w:pPr>
            <w:r>
              <w:rPr>
                <w:sz w:val="20"/>
                <w:szCs w:val="20"/>
              </w:rPr>
              <w:t>monitor HR requests, salary adjustments, users and payroll and workforce metrics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E42497">
            <w:pPr>
              <w:pStyle w:val="normal0"/>
              <w:spacing w:line="264" w:lineRule="auto"/>
            </w:pPr>
            <w:r>
              <w:rPr>
                <w:sz w:val="20"/>
                <w:szCs w:val="20"/>
              </w:rPr>
              <w:t>data is spread out and hard to audit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E42497">
            <w:pPr>
              <w:pStyle w:val="normal0"/>
              <w:spacing w:line="264" w:lineRule="auto"/>
            </w:pPr>
            <w:r>
              <w:rPr>
                <w:sz w:val="20"/>
                <w:szCs w:val="20"/>
              </w:rPr>
              <w:t>there is no central dashboard, analytics or audit trail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5204D" w:rsidRDefault="00E42497">
            <w:pPr>
              <w:pStyle w:val="normal0"/>
              <w:spacing w:line="264" w:lineRule="auto"/>
            </w:pPr>
            <w:r>
              <w:rPr>
                <w:sz w:val="20"/>
                <w:szCs w:val="20"/>
              </w:rPr>
              <w:t>overwhelmed and slow to respond to problems.</w:t>
            </w:r>
          </w:p>
        </w:tc>
      </w:tr>
    </w:tbl>
    <w:p w:rsidR="00D5204D" w:rsidRDefault="00D5204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5204D" w:rsidSect="00D5204D">
      <w:headerReference w:type="default" r:id="rId9"/>
      <w:footerReference w:type="default" r:id="rId10"/>
      <w:pgSz w:w="11909" w:h="16834"/>
      <w:pgMar w:top="1134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80D3C" w:rsidRDefault="00480D3C" w:rsidP="00D5204D">
      <w:r>
        <w:separator/>
      </w:r>
    </w:p>
  </w:endnote>
  <w:endnote w:type="continuationSeparator" w:id="1">
    <w:p w:rsidR="00480D3C" w:rsidRDefault="00480D3C" w:rsidP="00D5204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A3C6427-BCFF-4623-A536-00C92466C032}"/>
    <w:embedBold r:id="rId2" w:fontKey="{250A5CCF-DA5C-4287-BE1D-801C09278477}"/>
    <w:embedItalic r:id="rId3" w:fontKey="{B7CA6A57-3C61-4E37-9B97-F70592FC5D9C}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82D2B31-5C2E-4C19-971E-12006E31845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5FA78252-7941-4208-9CB2-B504E0F24C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3B44990-385E-4350-AA72-7F958E74C0F3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204D" w:rsidRDefault="00D5204D">
    <w:pPr>
      <w:pStyle w:val="normal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80D3C" w:rsidRDefault="00480D3C" w:rsidP="00D5204D">
      <w:r>
        <w:separator/>
      </w:r>
    </w:p>
  </w:footnote>
  <w:footnote w:type="continuationSeparator" w:id="1">
    <w:p w:rsidR="00480D3C" w:rsidRDefault="00480D3C" w:rsidP="00D5204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204D" w:rsidRDefault="00D5204D">
    <w:pPr>
      <w:pStyle w:val="normal0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5204D"/>
    <w:rsid w:val="0001664B"/>
    <w:rsid w:val="00480D3C"/>
    <w:rsid w:val="005054DF"/>
    <w:rsid w:val="00794247"/>
    <w:rsid w:val="00D5204D"/>
    <w:rsid w:val="00E424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54DF"/>
    <w:rPr>
      <w:rFonts w:cs="Mangal"/>
    </w:rPr>
  </w:style>
  <w:style w:type="paragraph" w:styleId="Heading1">
    <w:name w:val="heading 1"/>
    <w:basedOn w:val="normal0"/>
    <w:next w:val="normal0"/>
    <w:rsid w:val="00D5204D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0"/>
    <w:next w:val="normal0"/>
    <w:rsid w:val="00D5204D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0"/>
    <w:next w:val="normal0"/>
    <w:rsid w:val="00D5204D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0"/>
    <w:next w:val="normal0"/>
    <w:rsid w:val="00D5204D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0"/>
    <w:next w:val="normal0"/>
    <w:rsid w:val="00D5204D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0"/>
    <w:next w:val="normal0"/>
    <w:rsid w:val="00D5204D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D5204D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D5204D"/>
  </w:style>
  <w:style w:type="paragraph" w:styleId="Title">
    <w:name w:val="Title"/>
    <w:basedOn w:val="normal0"/>
    <w:next w:val="normal0"/>
    <w:rsid w:val="00D5204D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0"/>
    <w:next w:val="normal0"/>
    <w:qFormat/>
    <w:rsid w:val="00D5204D"/>
    <w:rPr>
      <w:b/>
      <w:bCs/>
    </w:rPr>
  </w:style>
  <w:style w:type="paragraph" w:styleId="ListParagraph">
    <w:name w:val="List Paragraph"/>
    <w:basedOn w:val="normal0"/>
    <w:qFormat/>
    <w:rsid w:val="00D5204D"/>
  </w:style>
  <w:style w:type="character" w:styleId="Hyperlink">
    <w:name w:val="Hyperlink"/>
    <w:uiPriority w:val="99"/>
    <w:unhideWhenUsed/>
    <w:rsid w:val="00D5204D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D5204D"/>
    <w:rPr>
      <w:vertAlign w:val="superscript"/>
    </w:rPr>
  </w:style>
  <w:style w:type="paragraph" w:styleId="FootnoteText">
    <w:name w:val="footnote text"/>
    <w:basedOn w:val="normal0"/>
    <w:link w:val="FootnoteTextChar"/>
    <w:uiPriority w:val="99"/>
    <w:semiHidden/>
    <w:unhideWhenUsed/>
    <w:rsid w:val="00D5204D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D5204D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D5204D"/>
    <w:rPr>
      <w:vertAlign w:val="superscript"/>
    </w:rPr>
  </w:style>
  <w:style w:type="paragraph" w:styleId="EndnoteText">
    <w:name w:val="endnote text"/>
    <w:basedOn w:val="normal0"/>
    <w:link w:val="EndnoteTextChar"/>
    <w:uiPriority w:val="99"/>
    <w:semiHidden/>
    <w:unhideWhenUsed/>
    <w:rsid w:val="00D5204D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D5204D"/>
    <w:rPr>
      <w:sz w:val="20"/>
      <w:szCs w:val="20"/>
    </w:rPr>
  </w:style>
  <w:style w:type="paragraph" w:styleId="Subtitle">
    <w:name w:val="Subtitle"/>
    <w:basedOn w:val="normal0"/>
    <w:next w:val="normal0"/>
    <w:rsid w:val="00D5204D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D5204D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rsid w:val="00D5204D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94247"/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4247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ro.com/templates/customer-problem-statement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fKUtFEYLxMDhMPcyVR+2tpdlEw==">CgMxLjA4AHIhMUhUdkFCbnlrN0J2TzFLY21wZHc3ajNFM0tjQ2FMZkJw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2080</Characters>
  <Application>Microsoft Office Word</Application>
  <DocSecurity>0</DocSecurity>
  <Lines>17</Lines>
  <Paragraphs>4</Paragraphs>
  <ScaleCrop>false</ScaleCrop>
  <Company>HP</Company>
  <LinksUpToDate>false</LinksUpToDate>
  <CharactersWithSpaces>2440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2026-10-27T22:30:00Z</dcterms:created>
  <dcterms:modified xsi:type="dcterms:W3CDTF">2026-10-27T22:30:00Z</dcterms:modified>
</cp:coreProperties>
</file>