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>Core Concept</w:t>
      </w:r>
    </w:p>
    <w:p w:rsidR="00B369CE" w:rsidRPr="00B369CE" w:rsidRDefault="00B369CE" w:rsidP="00B36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Both tools connect to the same MySQL Server </w:t>
      </w:r>
    </w:p>
    <w:p w:rsidR="00B369CE" w:rsidRPr="00B369CE" w:rsidRDefault="00B369CE" w:rsidP="00B36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SQL syntax and commands are </w:t>
      </w:r>
      <w:r w:rsidRPr="00B369CE">
        <w:rPr>
          <w:rFonts w:ascii="Times New Roman" w:eastAsia="Times New Roman" w:hAnsi="Times New Roman" w:cs="Times New Roman"/>
          <w:b/>
          <w:bCs/>
          <w:sz w:val="24"/>
          <w:szCs w:val="24"/>
        </w:rPr>
        <w:t>exactly the same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9CE" w:rsidRPr="00B369CE" w:rsidRDefault="00B369CE" w:rsidP="00B36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Difference is only in </w:t>
      </w:r>
      <w:r w:rsidRPr="00B369CE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and usability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Tools:</w:t>
      </w:r>
    </w:p>
    <w:p w:rsidR="00B369CE" w:rsidRPr="00B369CE" w:rsidRDefault="00B369CE" w:rsidP="00B36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GUI: MySQL Workbench </w:t>
      </w:r>
    </w:p>
    <w:p w:rsidR="00B369CE" w:rsidRPr="00B369CE" w:rsidRDefault="00B369CE" w:rsidP="00B36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>Command line: MySQL Shell (</w:t>
      </w:r>
      <w:proofErr w:type="spellStart"/>
      <w:r w:rsidRPr="00B369CE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Similarities (Very Important)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Same SQL Commands</w:t>
      </w:r>
    </w:p>
    <w:p w:rsidR="00B369CE" w:rsidRPr="00B369CE" w:rsidRDefault="00B369CE" w:rsidP="00B36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DDL: </w:t>
      </w:r>
      <w:r w:rsidRPr="00B369CE">
        <w:rPr>
          <w:rFonts w:ascii="Courier New" w:eastAsia="Times New Roman" w:hAnsi="Courier New" w:cs="Courier New"/>
          <w:sz w:val="20"/>
          <w:szCs w:val="20"/>
        </w:rPr>
        <w:t>CREATE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ALTER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DROP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9CE" w:rsidRPr="00B369CE" w:rsidRDefault="00B369CE" w:rsidP="00B36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DML: </w:t>
      </w:r>
      <w:r w:rsidRPr="00B369CE">
        <w:rPr>
          <w:rFonts w:ascii="Courier New" w:eastAsia="Times New Roman" w:hAnsi="Courier New" w:cs="Courier New"/>
          <w:sz w:val="20"/>
          <w:szCs w:val="20"/>
        </w:rPr>
        <w:t>SELECT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INSERT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UPDATE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DELETE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9CE" w:rsidRPr="00B369CE" w:rsidRDefault="00B369CE" w:rsidP="00B36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DCL: </w:t>
      </w:r>
      <w:r w:rsidRPr="00B369CE">
        <w:rPr>
          <w:rFonts w:ascii="Courier New" w:eastAsia="Times New Roman" w:hAnsi="Courier New" w:cs="Courier New"/>
          <w:sz w:val="20"/>
          <w:szCs w:val="20"/>
        </w:rPr>
        <w:t>GRANT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9CE">
        <w:rPr>
          <w:rFonts w:ascii="Courier New" w:eastAsia="Times New Roman" w:hAnsi="Courier New" w:cs="Courier New"/>
          <w:sz w:val="20"/>
          <w:szCs w:val="20"/>
        </w:rPr>
        <w:t>REVOKE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Same Features</w:t>
      </w:r>
    </w:p>
    <w:p w:rsidR="00B369CE" w:rsidRPr="00B369CE" w:rsidRDefault="00B369CE" w:rsidP="00B36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</w:p>
    <w:p w:rsidR="00B369CE" w:rsidRPr="00B369CE" w:rsidRDefault="00B369CE" w:rsidP="00B36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:rsidR="00B369CE" w:rsidRPr="00B369CE" w:rsidRDefault="00B369CE" w:rsidP="00B36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Stored Procedures </w:t>
      </w:r>
    </w:p>
    <w:p w:rsidR="00B369CE" w:rsidRPr="00B369CE" w:rsidRDefault="00B369CE" w:rsidP="00B36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Joins, Functions 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Both execute on MySQL Server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47"/>
        <w:gridCol w:w="1629"/>
      </w:tblGrid>
      <w:tr w:rsidR="00B369CE" w:rsidRPr="00B369CE" w:rsidTr="00B36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Workbench (GUI)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Shell (CLI)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Graphical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Text-based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Button (</w:t>
            </w:r>
            <w:r w:rsidRPr="00B369CE">
              <w:rPr>
                <w:rFonts w:ascii="Segoe UI Emoji" w:eastAsia="Times New Roman" w:hAnsi="Segoe UI Emoji" w:cs="Segoe UI Emoji"/>
                <w:sz w:val="24"/>
                <w:szCs w:val="24"/>
              </w:rPr>
              <w:t>⚡</w:t>
            </w: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Table/Grid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Plain text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SQL commands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Safe Updates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ON by default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DB Selection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USE </w:t>
            </w:r>
            <w:proofErr w:type="spellStart"/>
            <w:r w:rsidRPr="00B369CE">
              <w:rPr>
                <w:rFonts w:ascii="Courier New" w:eastAsia="Times New Roman" w:hAnsi="Courier New" w:cs="Courier New"/>
                <w:sz w:val="20"/>
                <w:szCs w:val="20"/>
              </w:rPr>
              <w:t>db</w:t>
            </w:r>
            <w:proofErr w:type="spellEnd"/>
            <w:r w:rsidRPr="00B369CE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Inline</w:t>
            </w:r>
          </w:p>
        </w:tc>
      </w:tr>
      <w:tr w:rsidR="00B369CE" w:rsidRPr="00B369CE" w:rsidTr="00B36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Export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B369CE" w:rsidRPr="00B369CE" w:rsidRDefault="00B369CE" w:rsidP="00B36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9CE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</w:tr>
    </w:tbl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Points</w: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9CE">
        <w:rPr>
          <w:rFonts w:ascii="Times New Roman" w:eastAsia="Times New Roman" w:hAnsi="Times New Roman" w:cs="Times New Roman"/>
          <w:b/>
          <w:bCs/>
          <w:sz w:val="27"/>
          <w:szCs w:val="27"/>
        </w:rPr>
        <w:t>1. Safe Update Mode (Workbench)</w:t>
      </w:r>
    </w:p>
    <w:p w:rsidR="00B369CE" w:rsidRPr="00B369CE" w:rsidRDefault="00B369CE" w:rsidP="00B3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9CE">
        <w:rPr>
          <w:rFonts w:ascii="Courier New" w:eastAsia="Times New Roman" w:hAnsi="Courier New" w:cs="Courier New"/>
          <w:sz w:val="20"/>
          <w:szCs w:val="20"/>
        </w:rPr>
        <w:t>SET SQL_SAFE_UPDATES = 0;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9CE">
        <w:rPr>
          <w:rFonts w:ascii="Times New Roman" w:eastAsia="Times New Roman" w:hAnsi="Times New Roman" w:cs="Times New Roman"/>
          <w:b/>
          <w:bCs/>
          <w:sz w:val="27"/>
          <w:szCs w:val="27"/>
        </w:rPr>
        <w:t>2. Stored Procedure Delimiter</w:t>
      </w:r>
    </w:p>
    <w:p w:rsidR="00B369CE" w:rsidRPr="00B369CE" w:rsidRDefault="00B369CE" w:rsidP="00B3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9CE">
        <w:rPr>
          <w:rFonts w:ascii="Courier New" w:eastAsia="Times New Roman" w:hAnsi="Courier New" w:cs="Courier New"/>
          <w:sz w:val="20"/>
          <w:szCs w:val="20"/>
        </w:rPr>
        <w:t>DELIMITER //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 xml:space="preserve">CREATE PROCEDURE </w:t>
      </w:r>
      <w:proofErr w:type="gramStart"/>
      <w:r w:rsidRPr="00B369CE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369CE">
        <w:rPr>
          <w:rFonts w:ascii="Courier New" w:eastAsia="Times New Roman" w:hAnsi="Courier New" w:cs="Courier New"/>
          <w:sz w:val="20"/>
          <w:szCs w:val="20"/>
        </w:rPr>
        <w:t>)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>BEGIN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 xml:space="preserve">   SELECT 'Hello';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>END //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>DELIMITER ;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9CE">
        <w:rPr>
          <w:rFonts w:ascii="Times New Roman" w:eastAsia="Times New Roman" w:hAnsi="Times New Roman" w:cs="Times New Roman"/>
          <w:b/>
          <w:bCs/>
          <w:sz w:val="27"/>
          <w:szCs w:val="27"/>
        </w:rPr>
        <w:t>3. Transactions</w:t>
      </w:r>
    </w:p>
    <w:p w:rsidR="00B369CE" w:rsidRPr="00B369CE" w:rsidRDefault="00B369CE" w:rsidP="00B3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9CE">
        <w:rPr>
          <w:rFonts w:ascii="Courier New" w:eastAsia="Times New Roman" w:hAnsi="Courier New" w:cs="Courier New"/>
          <w:sz w:val="20"/>
          <w:szCs w:val="20"/>
        </w:rPr>
        <w:t>COMMIT;</w:t>
      </w:r>
      <w:r w:rsidRPr="00B369CE">
        <w:rPr>
          <w:rFonts w:ascii="Courier New" w:eastAsia="Times New Roman" w:hAnsi="Courier New" w:cs="Courier New"/>
          <w:sz w:val="20"/>
          <w:szCs w:val="20"/>
        </w:rPr>
        <w:br/>
        <w:t>ROLLBACK;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Teaching Tip </w:t>
      </w: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b/>
          <w:bCs/>
          <w:sz w:val="24"/>
          <w:szCs w:val="24"/>
        </w:rPr>
        <w:t>“SQL is same everywhere, only tools are different.”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Workbench:</w:t>
      </w:r>
    </w:p>
    <w:p w:rsidR="00B369CE" w:rsidRPr="00B369CE" w:rsidRDefault="00B369CE" w:rsidP="00B36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B369CE" w:rsidRPr="00B369CE" w:rsidRDefault="00B369CE" w:rsidP="00B36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Visualization </w:t>
      </w:r>
    </w:p>
    <w:p w:rsidR="00B369CE" w:rsidRPr="00B369CE" w:rsidRDefault="00B369CE" w:rsidP="00B36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Easy export 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 Shell:</w:t>
      </w:r>
    </w:p>
    <w:p w:rsidR="00B369CE" w:rsidRPr="00B369CE" w:rsidRDefault="00B369CE" w:rsidP="00B36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Advanced users </w:t>
      </w:r>
    </w:p>
    <w:p w:rsidR="00B369CE" w:rsidRPr="00B369CE" w:rsidRDefault="00B369CE" w:rsidP="00B36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Automation </w:t>
      </w:r>
    </w:p>
    <w:p w:rsidR="00B369CE" w:rsidRPr="00B369CE" w:rsidRDefault="00B369CE" w:rsidP="00B36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Server-side work 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Conclusion</w:t>
      </w:r>
    </w:p>
    <w:p w:rsidR="00B369CE" w:rsidRPr="00B369CE" w:rsidRDefault="00B369CE" w:rsidP="00B36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No difference in SQL capability </w:t>
      </w:r>
    </w:p>
    <w:p w:rsidR="00B369CE" w:rsidRPr="00B369CE" w:rsidRDefault="00B369CE" w:rsidP="00B36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Only interface differs </w:t>
      </w:r>
    </w:p>
    <w:p w:rsidR="00B369CE" w:rsidRPr="00B369CE" w:rsidRDefault="00B369CE" w:rsidP="00B369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t xml:space="preserve">Learning SQL works for both </w:t>
      </w:r>
    </w:p>
    <w:p w:rsidR="00B369CE" w:rsidRPr="00B369CE" w:rsidRDefault="00B369CE" w:rsidP="00B36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69CE" w:rsidRPr="00B369CE" w:rsidRDefault="00B369CE" w:rsidP="00B36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9CE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B369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Summary</w:t>
      </w:r>
    </w:p>
    <w:p w:rsidR="00B369CE" w:rsidRPr="00B369CE" w:rsidRDefault="00B369CE" w:rsidP="00B36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9CE">
        <w:rPr>
          <w:rFonts w:ascii="Times New Roman" w:eastAsia="Times New Roman" w:hAnsi="Times New Roman" w:cs="Times New Roman"/>
          <w:b/>
          <w:bCs/>
          <w:sz w:val="24"/>
          <w:szCs w:val="24"/>
        </w:rPr>
        <w:t>Workbench = GUI + Easy</w:t>
      </w:r>
      <w:r w:rsidRPr="00B369CE">
        <w:rPr>
          <w:rFonts w:ascii="Times New Roman" w:eastAsia="Times New Roman" w:hAnsi="Times New Roman" w:cs="Times New Roman"/>
          <w:sz w:val="24"/>
          <w:szCs w:val="24"/>
        </w:rPr>
        <w:br/>
      </w:r>
      <w:r w:rsidRPr="00B369CE">
        <w:rPr>
          <w:rFonts w:ascii="Times New Roman" w:eastAsia="Times New Roman" w:hAnsi="Times New Roman" w:cs="Times New Roman"/>
          <w:b/>
          <w:bCs/>
          <w:sz w:val="24"/>
          <w:szCs w:val="24"/>
        </w:rPr>
        <w:t>Shell = Command Line + Powerful</w:t>
      </w:r>
    </w:p>
    <w:p w:rsidR="00B369CE" w:rsidRPr="00B369CE" w:rsidRDefault="00B369CE" w:rsidP="00B369C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B369C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B2A22" w:rsidRDefault="001B2A22"/>
    <w:sectPr w:rsidR="001B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90F70"/>
    <w:multiLevelType w:val="multilevel"/>
    <w:tmpl w:val="C9C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E0A01"/>
    <w:multiLevelType w:val="multilevel"/>
    <w:tmpl w:val="159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63350"/>
    <w:multiLevelType w:val="multilevel"/>
    <w:tmpl w:val="708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3BB4"/>
    <w:multiLevelType w:val="multilevel"/>
    <w:tmpl w:val="363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C2C"/>
    <w:multiLevelType w:val="multilevel"/>
    <w:tmpl w:val="FFD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5423A"/>
    <w:multiLevelType w:val="multilevel"/>
    <w:tmpl w:val="D78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F35CC"/>
    <w:multiLevelType w:val="multilevel"/>
    <w:tmpl w:val="0ED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A5523"/>
    <w:multiLevelType w:val="multilevel"/>
    <w:tmpl w:val="BC7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CE"/>
    <w:rsid w:val="001B2A22"/>
    <w:rsid w:val="00B3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9182D-BF0A-4AE5-86C9-22CA922E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6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9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9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369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9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9CE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369CE"/>
  </w:style>
  <w:style w:type="character" w:customStyle="1" w:styleId="b">
    <w:name w:val="ͼb"/>
    <w:basedOn w:val="DefaultParagraphFont"/>
    <w:rsid w:val="00B369CE"/>
  </w:style>
  <w:style w:type="character" w:customStyle="1" w:styleId="c">
    <w:name w:val="ͼc"/>
    <w:basedOn w:val="DefaultParagraphFont"/>
    <w:rsid w:val="00B369C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69C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69C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36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69C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69C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0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80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9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64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2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4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91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69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3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84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11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344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8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3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6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6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8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87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874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5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89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89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880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55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21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40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406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50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98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2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4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4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2026-03-24T09:18:00Z</dcterms:created>
  <dcterms:modified xsi:type="dcterms:W3CDTF">2026-03-24T09:20:00Z</dcterms:modified>
</cp:coreProperties>
</file>