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.segment "HEADER"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.byte $4E, $45, $53, $1A   ; iNES header identifier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.byte 2                    ; 2x 16KB PRG 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.byte 1                    ; 1x 8KB CHR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.byte $01, $00             ; Mapper 0, vertical mirroring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.segment "ZEROPAGE"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controller1: .res 1          ; Reserve 1 byte for controller state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color_index:  .res 1  ; Reserve 1 byte to store the current index of the color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.segment "VECTORS"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.addr nmi                  ; NMI vector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.addr reset                ; Reset vector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.addr 0                    ; IRQ vector (unused)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.segment "STARTUP"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.segment "CODE"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reset: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SEI          ; disable IRQs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CLD          ; disable decimal mode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LDX #$40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STX $4017    ; disable APU frame IRQ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LDX #$FF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TXS          ; Set up stack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INX          ; now X = 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STX $2000    ; disable NMI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STX $2001    ; disable rendering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STX $4010    ; disable DMC IRQs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vblankwait1:       ; First wait for vblank to make sure PPU is ready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BIT $2002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BPL vblankwait1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clrmem: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LDA #$00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STA $0000, 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STA $0100, 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STA $0200, x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STA $0400, x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STA $0500, 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STA $0600, x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STA $0700, 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LDA #$FE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STA $0300, 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INX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BNE clrmem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vblankwait2:      ; Second wait for vblank, PPU is ready after this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BIT $2002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BPL vblankwait2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LoadPalettes: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LDA $2002             ; read PPU status to reset the high/low latch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LDA #$3F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STA $2006             ; write the high byte of $3F00 address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LDA #$00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STA $2006             ; write the low byte of $3F00 address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LDX #$00              ; start out at 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LoadPalettesLoop: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LDA palette, x        ; load data from address (palette + the value in x)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; 1st time through loop it will load palette+0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; 2nd time through loop it will load palette+1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; 3rd time through loop it will load palette+2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; etc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STA $2007             ; write to PPU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INX                   ; X = X + 1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CPX #$20              ; Compare X to hex $10, decimal 16 - copying 16 bytes = 4 sprites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BNE LoadPalettesLoop  ; Branch to LoadPalettesLoop if compare was Not Equal to zero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; if compare was equal to 32, keep going down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LoadSprites: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LDX #$00              ; start at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LoadSpritesLoop: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LDA sprites, x        ; load data from address (sprites +  x)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STA $0200, x          ; store into RAM address ($0200 + x)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INX                   ; X = X + 1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CPX #$20              ; Compare X to hex $20, decimal 32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BNE LoadSpritesLoop   ; Branch to LoadSpritesLoop if compare was Not Equal to zero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; if compare was equal to 32, keep going down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LDA #%10000000   ; enable NMI, sprites from Pattern Table 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STA $2000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LDA #%00010000   ; enable sprites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STA $2001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Forever: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JMP Forever     ;jump back to Forever, infinite loop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nmi: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LDA #$00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STA $2003       ; set the low byte (00) of the RAM address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LDA #$02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STA $4014       ; set the high byte (02) of the RAM address, start the transfer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hello1: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ldx #$00 </w:t>
        <w:tab/>
        <w:t xml:space="preserve">; Set SPR-RAM address to 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stx $2003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@loop:</w:t>
        <w:tab/>
        <w:t xml:space="preserve">lda hello, x </w:t>
        <w:tab/>
        <w:t xml:space="preserve">; Load the hello message into SPR-RAM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sta $2004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inx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cpx #$1c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bne @loop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LatchController: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LDA #$01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STA $4016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LDA #$00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STA $4016       ; tell both the controllers to latch buttons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ReadA: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LDA $4016       ; player 1 - A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AND #%00000001  ; only look at bit 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BEQ ReadADone   ; branch to ReadADone if button is NOT pressed (0)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jsr BassDrum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BassDrum: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; Enable the noise channel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lda #%00001000       ; Bit 3 set = enable noise channel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sta $4015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; Configure Noise Channel Envelope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lda #%00110100       ; Volume 4, Envelope disabled, decay rate fast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; Bit 7 = 0 (disable envelope)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; Bit 6 = 1 (constant volume)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 ; Bit 5-0 = 4 (volume)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sta $400C            ; Write to Noise Envelope/Volume register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; Configure Noise Frequency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lda #%00111111       ; Frequency index = $23 (higher frequency for sharpness)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     ; Bit 7 = 0 (non-looping random noise)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 ; Bits 4-0 = $23 (frequency index)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sta $400E            ; Write to Noise Period register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; Restart the length counter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lda #%00001000       ; Load length counter (short duration)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sta $400F            ; Writing to $400F also resets envelope and length counter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DelayLoopX1: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ldx #$bb            ; Outer loop for a longer delay 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DelayLoopOuterX1: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ldy #$bb            ; Inner loop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DelayLoopInnerX1: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dey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bne DelayLoopInnerX1  ; Repeat inner loop until Y = 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dex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bne DelayLoopOuterX1  ; Repeat outer loop until X = 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lda #$00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sta $4015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rti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ReadADone:        ; handling this button is done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ReadB: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LDA $4016       ; player 1 - A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AND #%00000001  ; only look at bit 0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BEQ ReadBDone   ; branch to ReadADone if button is NOT pressed (0)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jsr SnareDrum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SnareDrum: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; Enable the noise channel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lda #%00001000       ; Bit 3 set = enable noise channel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sta $4015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; Configure Noise Channel Envelope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lda #%00110100       ; Volume 4, Envelope disabled, decay rate fast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 ; Bit 7 = 0 (disable envelope)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 ; Bit 6 = 1 (constant volume)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 ; Bit 5-0 = 4 (volume)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sta $400C            ; Write to Noise Envelope/Volume register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; Configure Noise Frequency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lda #%00100011       ; Frequency index = $23 (higher frequency for sharpness)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 ; Bit 7 = 0 (non-looping random noise)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 ; Bits 4-0 = $23 (frequency index)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sta $400E            ; Write to Noise Period register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; Restart the length counter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lda #%00001000       ; Load length counter (short duration)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sta $400F            ; Writing to $400F also resets envelope and length counter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DelayLoopX2: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ldx #$bb            ; Outer loop for a longer delay  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DelayLoopOuterX2: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ldy #$bb            ; Inner loop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DelayLoopInnerX2: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dey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bne DelayLoopInnerX1  ; Repeat inner loop until Y = 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dex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bne DelayLoopOuterX1  ; Repeat outer loop until X = 0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lda #$00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sta $4015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rti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ReadBDone:        ; handling this button is done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ReadSelect: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LDA $4016       ; Read player 1 controller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AND #%00000001  ; Only look at bit 0 (Select button)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BEQ ReadSelectDone   ; If Select is NOT pressed, skip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DelayLoopXcolor1: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ldx #$aa            ; Outer loop for a longer delay  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DelayLoopOuterXcolor1: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ldy #$aa            ; Inner loop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DelayLoopInnerXcolor1: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dey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bne DelayLoopInnerXcolor1  ; Repeat inner loop until Y = 0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dex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bne DelayLoopOuterXcolor1  ; Repeat outer loop until X = 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; Increment color_index to cycle through colors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lda color_index        ; Load current color index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clc                    ; Clear carry (safe addition)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adc #$01               ; Add 1 to move to the next color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cmp #$05               ; Check if it exceeds the number of colors (5)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bcc NoReset            ; If below 5, continue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lda #$00               ; Reset to the first color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NoReset: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sta color_index        ; Store updated color index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; Load the color based on the current index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lda $2002              ; Reset PPU address latch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lda #$3F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sta $2006              ; Set VRAM address to palette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lda #$00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sta $2006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lda color_index        ; Load current color index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asl                    ; Multiply index by 2 (for table lookup)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tay                    ; Store in Y register for lookup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lda color_table, y     ; Load the color value from the table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sta $2007              ; Write it to the background color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DelayLoopXcolor: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ldx #$ff            ; Outer loop for a longer delay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DelayLoopOuterXcolor: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ldy #$ff            ; Inner loop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DelayLoopInnerXcolor: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dey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bne DelayLoopInnerXcolor  ; Repeat inner loop until Y = 0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dex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bne DelayLoopOuterXcolor  ; Repeat outer loop until X = 0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ReadSelectDone: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ReadStart: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LDA $4016       ; player 1 - A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AND #%00000001  ; only look at bit 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BEQ ReadStartDone   ; branch to ReadADone if button is NOT pressed (0)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jsr Bass2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Bass2: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lda #%00000111  ;enable Sq1, Sq2 and Tri channels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sta $4015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;Triangle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lda #%10000001  ;Triangle channel on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sta $4008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lda #$DF        ;$042 is a G# in NTSC mode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sta $400A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lda #$00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sta $400B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DelayLoopX6: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ldx #$bb            ; Outer loop for a longer delay  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DelayLoopOuterX6: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ldy #$bb            ; Inner loop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DelayLoopInnerX6: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dey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bne DelayLoopInnerX6  ; Repeat inner loop until Y = 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dex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bne DelayLoopOuterX6  ; Repeat outer loop until X = 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lda #$00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sta $4015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ReadStartDone: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ReadUp: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LDA $4016       ; player 1 - A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AND #%00000001  ; only look at bit 0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BEQ ReadUpDone   ; branch to ReadADone if button is NOT pressed (0) 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jsr HiHat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HiHat: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; Enable the noise channel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lda #%00001000       ; Bit 3 set = enable noise channel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sta $4015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; Configure Noise Channel Envelope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lda #%00110100       ; Volume 4, Envelope disabled, decay rate fast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       ; Bit 7 = 0 (disable envelope)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         ; Bit 6 = 1 (constant volume)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       ; Bit 5-0 = 4 (volume)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sta $400C            ; Write to Noise Envelope/Volume register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; Configure Noise Frequency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lda #%00100000       ; Frequency index = $23 (higher frequency for sharpness)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         ; Bit 7 = 0 (non-looping random noise)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       ; Bits 4-0 = $23 (frequency index)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sta $400E            ; Write to Noise Period register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; Restart the length counter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lda #%00001000       ; Load length counter (short duration)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sta $400F            ; Writing to $400F also resets envelope and length counter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DelayLoopX3: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ldx #$bb            ; Outer loop for a longer delay  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DelayLoopOuterX3: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ldy #$bb            ; Inner loop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DelayLoopInnerX3: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dey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bne DelayLoopInnerX3  ; Repeat inner loop until Y = 0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dex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bne DelayLoopOuterX3  ; Repeat outer loop until X = 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lda #$00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sta $4015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rti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ReadUpDone: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ReadDown: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LDA $4016       ; player 1 - A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AND #%00000001  ; only look at bit 0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BEQ ReadDownDone   ; branch to ReadADone if button is NOT pressed (0)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jsr Tom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Tom: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; Enable the noise channel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lda #%00001000       ; Bit 3 set = enable noise channel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sta $4015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; Configure Noise Channel Envelope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lda #%00110110       ; Volume 6, Envelope disabled, decay rate fast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     ; Bit 7 = 0 (disable envelope)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     ; Bit 6 = 1 (constant volume)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     ; Bit 5-0 = 6 (volume)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sta $400C            ; Write to Noise Envelope/Volume register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; Configure Noise Frequency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lda #%00011110       ; Frequency index = $1E (low frequency, deep sound)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     ; Bit 7 = 0 (non-looping random noise)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     ; Bits 4-0 = $1E (frequency index)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sta $400E            ; Write to Noise Period register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; Restart the length counter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lda #%00001000       ; Load length counter (short duration)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sta $400F            ; Writing to $400F also resets envelope and length counter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DelayLoopX4: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ldx #$5E            ; Outer loop for a longer delay  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DelayLoopOuterX4: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ldy #$5F            ; Inner loop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DelayLoopInnerX4: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dey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bne DelayLoopInnerX4  ; Repeat inner loop until Y = 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dex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bne DelayLoopOuterX4  ; Repeat outer loop until X = 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lda #$00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sta $4015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ReadDownDone: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ReadLeft: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LDA $4016       ; player 1 - A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AND #%00000001  ; only look at bit 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BEQ ReadLeftDone   ; branch to ReadADone if button is NOT pressed (0)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; add instructions here to do something when button IS pressed (1)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jsr Synth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Synth: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; Enable the noise channel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lda #%00001000       ; Bit 3 set = enable noise channel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sta $4015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; Configure Noise Channel Envelope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lda #%00110100       ; Volume 4, Envelope disabled, decay rate fast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     ; Bit 7 = 0 (disable envelope)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     ; Bit 6 = 1 (constant volume)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     ; Bit 5-0 = 4 (volume)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sta $400C            ; Write to Noise Envelope/Volume register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; Configure Noise Frequency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lda #%00100000       ; Frequency index = $23 (higher frequency for sharpness)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     ; Bit 7 = 0 (non-looping random noise)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     ; Bits 4-0 = $23 (frequency index)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sta $400E            ; Write to Noise Period register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; Restart the length counter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lda #%00001000       ; Load length counter (short duration)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sta $400F            ; Writing to $400F also resets envelope and length counter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DelayLoopX5: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ldx #$10            ; Outer loop for a longer delay  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DelayLoopOuterX5: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ldy #$10            ; Inner loop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DelayLoopInnerX5: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dey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bne DelayLoopInnerX5  ; Repeat inner loop until Y = 0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dex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bne DelayLoopOuterX5  ; Repeat outer loop until X = 0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lda #$00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sta $4015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rti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ReadLeftDone: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ReadRight: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LDA $4016       ; player 1 - A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AND #%00000001  ; only look at bit 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BEQ ReadRightDone   ; branch to ReadADone if button is NOT pressed (0)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jsr Bass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Bass: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lda #%00000111  ;enable Sq1, Sq2 and Tri channels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sta $4015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;Triangle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lda #%10000001  ;Triangle channel on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sta $4008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lda #$FF        ;$042 is a G# in NTSC mode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sta $400A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lda #$00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sta $400B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DelayLoopX9: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ldx #$5b            ; Outer loop for a longer delay  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DelayLoopOuterX9: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ldy #$5b            ; Inner loop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DelayLoopInnerX9: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dey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bne DelayLoopInnerX9  ; Repeat inner loop until Y = 0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dex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bne DelayLoopOuterX9  ; Repeat outer loop until X = 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lda #$00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sta $4015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rti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ReadRightDone: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ReadAPlayer2: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LDA $4017       ; player 2 - A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AND #%00000001  ; only look at bit 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BEQ ReadAPlayer2Done   ; branch to ReadADone if button is NOT pressed (0)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jsr CSharpNote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CSharpNote: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;load sound channel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lda #%00000001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sta $4015           ; Enable Square 1 channel, disable others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lda #%00010110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sta $4015           ; Enable Square 2, Triangle, and DMC channels. Disable Square 1 and Noise.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lda #$0F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sta $4015           ; Enable Square 1, Square 2, Triangle, and Noise channels. Disable DMC.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lda #%00000111      ; Enable Square 1, Square 2, and Triangle channels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sta $4015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; Square 1 (C# note)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lda #%10000001      ; Triangle channel on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sta $4008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lda #$C9            ; $0C9 is a C# in NTSC mode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sta $400A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lda #$00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sta $400B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DelayLoopP2A: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ldx #$BA            ; Outer loop for a longer delay  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DelayLoopOuterP2A: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ldy #$BA            ; Inner loop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DelayLoopInnerP2A: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dey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bne DelayLoopInnerP2A  ; Repeat inner loop until Y = 0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dex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bne DelayLoopOuterP2A  ; Repeat outer loop until X = 0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lda #$00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sta $4015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rti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ReadAPlayer2Done:        ; handling this button is done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ReadBPlayer2: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LDA $4017       ; player 2 - A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AND #%00000001  ; only look at bit 0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BEQ ReadBPlayer2Done   ; branch to ReadADone if button is NOT pressed (0)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jsr ENote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ENote: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; Enable Sound channel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lda #%00000001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sta $4015           ; Enable Square 1 channel, disable others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lda #%00010110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sta $4015           ; Enable Square 2, Triangle, and DMC channels. Disable Square 1 and Noise.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lda #$0F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sta $4015           ; Enable Square 1, Square 2, Triangle, and Noise channels. Disable DMC.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lda #%00000111      ; Enable Square 1, Square 2, and Triangle channels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sta $4015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; Square 2 (E note)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lda #%10000001      ; Triangle channel on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sta $4008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lda #$A9            ; $0A9 is an E in NTSC mode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sta $400A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lda #$00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sta $400B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DelayLoopP2B: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ldx #$BA            ; Outer loop for a longer delay  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DelayLoopOuterP2B: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ldy #$BA            ; Inner loop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DelayLoopInnerP2B: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dey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bne DelayLoopInnerP2B  ; Repeat inner loop until Y = 0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dex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bne DelayLoopOuterP2B  ; Repeat outer loop until X = 0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lda #$00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sta $4015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rti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ReadBPlayer2Done: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ReadSelectPlayer2: 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LDA $4017       ; player 2 - A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AND #%00000001  ; only look at bit 0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BEQ ReadSelectPlayer2Done   ; branch to ReadADone if button is NOT pressed (0)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jsr GSharpNote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GSharpNote: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; Enable Sound channel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lda #%00000001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sta $4015           ; Enable Square 1 channel, disable others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lda #%00010110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sta $4015           ; Enable Square 2, Triangle, and DMC channels. Disable Square 1 and Noise.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lda #$0F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sta $4015           ; Enable Square 1, Square 2, Triangle, and Noise channels. Disable DMC.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lda #%00000111      ; Enable Square 1, Square 2, and Triangle channels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sta $4015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; Square 2 (E note)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lda #%10000001      ; Triangle channel on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sta $4008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lda #$84            ; $0A9 is an E in NTSC mode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sta $400A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lda #$00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sta $400B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DelayLoopP2C: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ldx #$BA            ; Outer loop for a longer delay  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DelayLoopOuterP2C: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ldy #$BA            ; Inner loop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DelayLoopInnerP2C: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dey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bne DelayLoopInnerP2C  ; Repeat inner loop until Y = 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dex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bne DelayLoopOuterP2C  ; Repeat outer loop until X = 0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lda #$00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sta $4015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rti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ReadSelectPlayer2Done: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ReadStartPlayer2: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LDA $4017       ; player 2 - A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AND #%00000001  ; only look at bit 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BEQ ReadStartPlayer2Done   ; branch to ReadADone if button is NOT pressed (0)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jsr BNote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BNote: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; Enable Sound channel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lda #%00000001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sta $4015           ; Enable Square 1 channel, disable others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lda #%00010110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sta $4015           ; Enable Square 2, Triangle, and DMC channels. Disable Square 1 and Noise.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lda #$0F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sta $4015           ; Enable Square 1, Square 2, Triangle, and Noise channels. Disable DMC.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lda #%00000111      ; Enable Square 1, Square 2, and Triangle channels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sta $4015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; Triangle (B note)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lda #%10000001      ; Triangle channel on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sta $4008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lda #$6F            ; B in NTSC mode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sta $400A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lda #$00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sta $400B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DelayLoopP2D: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ldx #$BA            ; Outer loop for a longer delay  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DelayLoopOuterP2D: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ldy #$BA            ; Inner loop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DelayLoopInnerP2D: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dey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bne DelayLoopInnerP2D  ; Repeat inner loop until Y = 0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dex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bne DelayLoopOuterP2D  ; Repeat outer loop until X = 0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lda #$00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sta $4015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rti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ReadStartPlayer2Done: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ReadUpPlayer2: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LDA $4017       ; player 2 - A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AND #%00000001  ; only look at bit 0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BEQ ReadUpPlayer2Done   ; branch to ReadADone if button is NOT pressed (0)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jsr CSharpNote2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CSharpNote2: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; Enable Sound channel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lda #%00000001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sta $4015           ; Enable Square 1 channel, disable others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lda #%00010110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sta $4015           ; Enable Square 2, Triangle, and DMC channels. Disable Square 1 and Noise.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lda #$0F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sta $4015           ; Enable Square 1, Square 2, Triangle, and Noise channels. Disable DMC.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lda #%00000111      ; Enable Square 1, Square 2, and Triangle channels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sta $4015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; Triangle (C# note)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lda #%10000001      ; Triangle channel on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sta $4008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lda #$64            ; C# in NTSC mode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sta $400A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lda #$00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sta $400B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DelayLoopP2E: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ldx #$BA            ; Outer loop for a longer delay  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DelayLoopOuterP2E: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ldy #$BA            ; Inner loop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DelayLoopInnerP2E: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dey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bne DelayLoopInnerP2E  ; Repeat inner loop until Y = 0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dex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bne DelayLoopOuterP2E  ; Repeat outer loop until X = 0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lda #$00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sta $4015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rti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ReadUpPlayer2Done: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ReadDownPlayer2: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LDA $4017       ; player 2 - A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AND #%00000001  ; only look at bit 0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BEQ ReadDownPlayer2Done   ; branch to ReadADone if button is NOT pressed (0)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jsr DNote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DNote: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; Enable Sound channel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lda #%00000001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sta $4015           ; Enable Square 1 channel, disable others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lda #%00010110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sta $4015           ; Enable Square 2, Triangle, and DMC channels. Disable Square 1 and Noise.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lda #$0F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sta $4015           ; Enable Square 1, Square 2, Triangle, and Noise channels. Disable DMC.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lda #%00000111      ; Enable Square 1, Square 2, and Triangle channels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sta $4015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; Triangle (D note)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lda #%10000001      ; Triangle channel on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sta $4008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lda #$5E            ; D in NTSC mode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sta $400A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lda #$00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sta $400B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DelayLoopP2F: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ldx #$BA            ; Outer loop for a longer delay  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DelayLoopOuterP2F: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ldy #$BA            ; Inner loop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DelayLoopInnerP2F: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dey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bne DelayLoopInnerP2F  ; Repeat inner loop until Y = 0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dex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bne DelayLoopOuterP2F  ; Repeat outer loop until X = 0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lda #$00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sta $4015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rti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ReadDownPlayer2Done: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ReadLeftPlayer2: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LDA $4017       ; player 2 - A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AND #%00000001  ; only look at bit 0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BEQ ReadLeftPlayer2Done   ; branch to ReadADone if button is NOT pressed (0)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jsr ENote2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ENote2: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; Enable Sound channel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lda #%00000001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sta $4015           ; Enable Square 1 channel, disable others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lda #%00010110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sta $4015           ; Enable Square 2, Triangle, and DMC channels. Disable Square 1 and Noise.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lda #$0F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sta $4015           ; Enable Square 1, Square 2, Triangle, and Noise channels. Disable DMC.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lda #%00000111      ; Enable Square 1, Square 2, and Triangle channels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sta $4015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; Triangle (E note)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lda #%10000001      ; Triangle channel on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sta $4008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lda #$54            ; E in NTSC mode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sta $400A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lda #$00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sta $400B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DelayLoopP2G: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ldx #$BA            ; Outer loop for a longer delay  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DelayLoopOuterP2G: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ldy #$BA            ; Inner loop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DelayLoopInnerP2G: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dey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bne DelayLoopInnerP2G  ; Repeat inner loop until Y = 0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dex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bne DelayLoopOuterP2G  ; Repeat outer loop until X = 0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lda #$00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sta $4015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rti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ReadLeftPlayer2Done: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ReadRightPlayer2: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LDA $4017       ; player 2 - A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AND #%00000001  ; only look at bit 0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BEQ ReadRightPlayer2Done   ; branch to ReadADone if button is NOT pressed (0)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jsr FSharpNote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FSharpNote: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; Enable Sound channel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lda #%00000001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sta $4015           ; Enable Square 1 channel, disable others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lda #%00010110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sta $4015           ; Enable Square 2, Triangle, and DMC channels. Disable Square 1 and Noise.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lda #$0F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sta $4015           ; Enable Square 1, Square 2, Triangle, and Noise channels. Disable DMC.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lda #%00000111      ; Enable Square 1, Square 2, and Triangle channels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sta $4015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; Triangle (F# note)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lda #%10000001      ; Triangle channel on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sta $4008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lda #$4A            ; F# in NTSC mode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sta $400A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lda #$00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sta $400B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DelayLoopP2H: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ldx #$BA            ; Outer loop for a longer delay  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DelayLoopOuterP2H: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ldy #$BA            ; Inner loop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DelayLoopInnerP2H: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dey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bne DelayLoopInnerP2H  ; Repeat inner loop until Y = 0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dex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bne DelayLoopOuterP2H  ; Repeat outer loop until X = 0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lda #$00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sta $4015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rti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ReadRightPlayer2Done: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RTI             ; return from interrupt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palette: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; Background Palette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.byte $0f, $22, $00, $00  ;  $0f controls background color (grayish blue) and $22 controls flicker (light blue)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.byte $0f, $00, $00, $00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.byte $0f, $00, $00, $00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.byte $0f, $00, $00, $00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; Sprite Palette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.byte $0c, $20, $00, $00  ;  second value controls the font color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.byte $0f, $00, $00, $00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.byte $0f, $00, $00, $00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.byte $0f, $00, $00, $00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.byte $0f, $00, $00, $00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hello: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.byte $00, $00, $00, $00 </w:t>
        <w:tab/>
        <w:t xml:space="preserve">; Why do I need these here?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.byte $00, $00, $00, $00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.byte $6c, $00, $00, $6c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.byte $6c, $01, $00, $76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.byte $ff, $ff, $ff, $ff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.byte $6c, $02, $00, $80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.byte $6c, $03, $00, $8b  ; 1: y position of O  2:?  3: color of O   4: x position of O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.segment "SPRITES"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sprites: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; Sprite Palette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.byte $80, $32, $00, $80   ;sprite 0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.byte $80, $33, $00, $88   ;sprite 1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.byte $88, $34, $00, $80   ;sprite 2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.byte $88, $35, $00, $88   ;sprite 3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.segment "CHARS"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.byte %00001111</w:t>
        <w:tab/>
        <w:t xml:space="preserve">; J (00)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.byte %00001111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.byte %00000110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.byte %00000110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.byte %00000110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.byte %11000110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.byte %11000110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.byte %11111110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.byte $00, $00, $00, $00, $00, $00, $00, $00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.byte %01111110</w:t>
        <w:tab/>
        <w:t xml:space="preserve">; A (01)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.byte %11000011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.byte %11000011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.byte %11111111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.byte %11111111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.byte %11000011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.byte %11000011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.byte %11000011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.byte $00, $00, $00, $00, $00, $00, $00, $00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.byte %11000011</w:t>
        <w:tab/>
        <w:t xml:space="preserve">; M (02)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.byte %11111111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.byte %11011011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.byte %11011011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.byte %11000011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.byte %11000011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.byte %11000011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.byte %11000011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.byte $00, $00, $00, $00, $00, $00, $00, $00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.byte %00011000</w:t>
        <w:tab/>
        <w:t xml:space="preserve">; ! (03)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.byte %00011000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.byte %00011000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.byte %00011000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.byte %00011000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.byte %00000000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.byte %00011000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.byte %00011000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.byte $00, $00, $00, $00, $00, $00, $00, $00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.segment "RODATA"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color_table: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.byte $17, $1C, $1c, $1B, $2a  ; The cycle of colors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