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913A" w14:textId="7E46B37F" w:rsidR="00C7483E" w:rsidRDefault="00C7483E" w:rsidP="00FF6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 7</w:t>
      </w:r>
    </w:p>
    <w:p w14:paraId="6318F5B5" w14:textId="77777777" w:rsidR="00C7483E" w:rsidRDefault="00C7483E" w:rsidP="00FF6C8E">
      <w:pPr>
        <w:spacing w:line="360" w:lineRule="auto"/>
        <w:rPr>
          <w:rFonts w:ascii="Arial" w:hAnsi="Arial" w:cs="Arial"/>
          <w:sz w:val="24"/>
          <w:szCs w:val="24"/>
        </w:rPr>
      </w:pPr>
    </w:p>
    <w:p w14:paraId="7DBAEC8D" w14:textId="39218ECD" w:rsidR="00C7483E" w:rsidRDefault="00C7483E" w:rsidP="00FF6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</w:t>
      </w:r>
      <w:r w:rsidRPr="00C7483E">
        <w:rPr>
          <w:rFonts w:ascii="Arial" w:hAnsi="Arial" w:cs="Arial"/>
          <w:sz w:val="24"/>
          <w:szCs w:val="24"/>
        </w:rPr>
        <w:t>ué</w:t>
      </w:r>
      <w:r w:rsidRPr="00C7483E">
        <w:rPr>
          <w:rFonts w:ascii="Arial" w:hAnsi="Arial" w:cs="Arial"/>
          <w:sz w:val="24"/>
          <w:szCs w:val="24"/>
        </w:rPr>
        <w:t xml:space="preserve"> relación existe en la ingeniería industrial y la robótica </w:t>
      </w:r>
      <w:r w:rsidRPr="00C7483E">
        <w:rPr>
          <w:rFonts w:ascii="Arial" w:hAnsi="Arial" w:cs="Arial"/>
          <w:sz w:val="24"/>
          <w:szCs w:val="24"/>
        </w:rPr>
        <w:t>colaborativa (</w:t>
      </w:r>
      <w:r w:rsidRPr="00C7483E">
        <w:rPr>
          <w:rFonts w:ascii="Arial" w:hAnsi="Arial" w:cs="Arial"/>
          <w:sz w:val="24"/>
          <w:szCs w:val="24"/>
        </w:rPr>
        <w:t>COBOTS)</w:t>
      </w:r>
      <w:r>
        <w:rPr>
          <w:rFonts w:ascii="Arial" w:hAnsi="Arial" w:cs="Arial"/>
          <w:sz w:val="24"/>
          <w:szCs w:val="24"/>
        </w:rPr>
        <w:t>?</w:t>
      </w:r>
    </w:p>
    <w:p w14:paraId="57702BFB" w14:textId="4B8FCCC8" w:rsidR="00C7483E" w:rsidRDefault="00FF6C8E" w:rsidP="00FF6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trabajo que logra realizar el personal de trabajo gracias a la ayuda de los COBOTS es impresionante y beneficioso para los procesos y desarrollo de una empresa. Estos robots colaborativos tienen la finalidad de apoyar al humano en tareas específicas que se consideren riesgosas, que sean repetitivas</w:t>
      </w:r>
      <w:r w:rsidR="00383551">
        <w:rPr>
          <w:rFonts w:ascii="Arial" w:hAnsi="Arial" w:cs="Arial"/>
          <w:sz w:val="24"/>
          <w:szCs w:val="24"/>
        </w:rPr>
        <w:t>, haciéndolas más agiles y precisas. La diferencia que existe entre los COBOTS y los robots industriales tradicionales, es que los COBOTS tienen la ventaja de poder trabajar e interactuar con personas, gracias a su programación intuitiva, sus sensores y visión artificial, y sus funciones de seguridad.</w:t>
      </w:r>
    </w:p>
    <w:p w14:paraId="66AFE995" w14:textId="57E07F19" w:rsidR="009D0524" w:rsidRDefault="009D0524" w:rsidP="00FF6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Referencias </w:t>
      </w:r>
    </w:p>
    <w:p w14:paraId="5A78B5A1" w14:textId="430FA49D" w:rsidR="009D0524" w:rsidRPr="009D0524" w:rsidRDefault="009D0524" w:rsidP="00FF6C8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Cassemiro, C. (2024). </w:t>
      </w:r>
      <w:r w:rsidRPr="009D0524">
        <w:rPr>
          <w:rFonts w:ascii="Arial" w:hAnsi="Arial" w:cs="Arial"/>
          <w:sz w:val="24"/>
          <w:szCs w:val="24"/>
        </w:rPr>
        <w:t>Cobots: ¿Cuál es su impacto en el sector industrial?</w:t>
      </w:r>
      <w:r>
        <w:rPr>
          <w:rFonts w:ascii="Arial" w:hAnsi="Arial" w:cs="Arial"/>
          <w:sz w:val="24"/>
          <w:szCs w:val="24"/>
        </w:rPr>
        <w:t xml:space="preserve">. Recuperado de </w:t>
      </w:r>
      <w:hyperlink r:id="rId4" w:history="1">
        <w:r w:rsidRPr="00CC476A">
          <w:rPr>
            <w:rStyle w:val="Hipervnculo"/>
            <w:rFonts w:ascii="Arial" w:hAnsi="Arial" w:cs="Arial"/>
            <w:sz w:val="24"/>
            <w:szCs w:val="24"/>
          </w:rPr>
          <w:t>https://www.sydle.com/es/blog/cobots-65f4990ff7d0f80a6bb8afd6</w:t>
        </w:r>
      </w:hyperlink>
      <w:r>
        <w:rPr>
          <w:rFonts w:ascii="Arial" w:hAnsi="Arial" w:cs="Arial"/>
          <w:sz w:val="24"/>
          <w:szCs w:val="24"/>
        </w:rPr>
        <w:t xml:space="preserve"> el 21 de agosto de 2025.</w:t>
      </w:r>
    </w:p>
    <w:p w14:paraId="2C781210" w14:textId="77777777" w:rsidR="00C7483E" w:rsidRPr="00C7483E" w:rsidRDefault="00C7483E" w:rsidP="00FF6C8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483E" w:rsidRPr="00C7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3E"/>
    <w:rsid w:val="00383551"/>
    <w:rsid w:val="005C2861"/>
    <w:rsid w:val="009D0524"/>
    <w:rsid w:val="00C7483E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45F98"/>
  <w15:chartTrackingRefBased/>
  <w15:docId w15:val="{66DF1B83-BDD1-4B40-BD4A-69EBE1D6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0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dle.com/es/blog/cobots-65f4990ff7d0f80a6bb8afd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148</Words>
  <Characters>824</Characters>
  <Application>Microsoft Office Word</Application>
  <DocSecurity>0</DocSecurity>
  <Lines>18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2025-08-21T15:42:00Z</dcterms:created>
  <dcterms:modified xsi:type="dcterms:W3CDTF">2025-08-22T04:01:00Z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d42ddd11-8159-491f-96e9-524bee838a35</vt:lpwstr>
  </property>
</Properties>
</file>