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Paper: Nassau Candy Profitability Analysis</w:t>
      </w:r>
    </w:p>
    <w:p>
      <w:pPr>
        <w:pStyle w:val="Heading2"/>
      </w:pPr>
      <w:r>
        <w:t>Abstract</w:t>
      </w:r>
    </w:p>
    <w:p>
      <w:r>
        <w:t>Brief overview of the project and its objectives.</w:t>
      </w:r>
    </w:p>
    <w:p>
      <w:pPr>
        <w:pStyle w:val="Heading2"/>
      </w:pPr>
      <w:r>
        <w:t>Introduction</w:t>
      </w:r>
    </w:p>
    <w:p>
      <w:r>
        <w:t>Explain the business problem and importance of profitability analysis.</w:t>
      </w:r>
    </w:p>
    <w:p>
      <w:pPr>
        <w:pStyle w:val="Heading2"/>
      </w:pPr>
      <w:r>
        <w:t>Dataset Description</w:t>
      </w:r>
    </w:p>
    <w:p>
      <w:r>
        <w:t>Describe the dataset fields such as sales, cost, units, and product name.</w:t>
      </w:r>
    </w:p>
    <w:p>
      <w:pPr>
        <w:pStyle w:val="Heading2"/>
      </w:pPr>
      <w:r>
        <w:t>Methodology</w:t>
      </w:r>
    </w:p>
    <w:p>
      <w:r>
        <w:t>Explain data cleaning, KPI calculations, and analysis steps.</w:t>
      </w:r>
    </w:p>
    <w:p>
      <w:pPr>
        <w:pStyle w:val="Heading2"/>
      </w:pPr>
      <w:r>
        <w:t>Results and Insights</w:t>
      </w:r>
    </w:p>
    <w:p>
      <w:r>
        <w:t>Present findings about profitable products and division performance.</w:t>
      </w:r>
    </w:p>
    <w:p>
      <w:pPr>
        <w:pStyle w:val="Heading2"/>
      </w:pPr>
      <w:r>
        <w:t>Conclusion</w:t>
      </w:r>
    </w:p>
    <w:p>
      <w:r>
        <w:t>Summarize insights and recommendations.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