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9381F" w14:textId="173A344B" w:rsidR="00345D9C" w:rsidRPr="00345D9C" w:rsidRDefault="00345D9C">
      <w:pPr>
        <w:rPr>
          <w:b/>
          <w:bCs/>
        </w:rPr>
      </w:pPr>
      <w:proofErr w:type="gramStart"/>
      <w:r w:rsidRPr="00345D9C">
        <w:rPr>
          <w:b/>
          <w:bCs/>
        </w:rPr>
        <w:t>Intacct :</w:t>
      </w:r>
      <w:proofErr w:type="gramEnd"/>
      <w:r w:rsidR="00D8707A">
        <w:rPr>
          <w:b/>
          <w:bCs/>
        </w:rPr>
        <w:t xml:space="preserve">   CTAS LOGIC </w:t>
      </w:r>
    </w:p>
    <w:p w14:paraId="1C699D4B" w14:textId="76E98220" w:rsidR="00345D9C" w:rsidRDefault="00345D9C">
      <w:r>
        <w:t>S3 → curated/</w:t>
      </w:r>
      <w:proofErr w:type="spellStart"/>
      <w:r>
        <w:t>intacct_gl_entries</w:t>
      </w:r>
      <w:proofErr w:type="spellEnd"/>
      <w:r>
        <w:t>/</w:t>
      </w:r>
    </w:p>
    <w:p w14:paraId="72A11C59" w14:textId="77777777" w:rsidR="00345D9C" w:rsidRDefault="00345D9C" w:rsidP="00345D9C">
      <w:r>
        <w:t xml:space="preserve">Base logic applied </w:t>
      </w:r>
      <w:r>
        <w:br/>
      </w:r>
      <w:r>
        <w:t xml:space="preserve">df = </w:t>
      </w:r>
      <w:proofErr w:type="spellStart"/>
      <w:proofErr w:type="gramStart"/>
      <w:r>
        <w:t>df.filter</w:t>
      </w:r>
      <w:proofErr w:type="spellEnd"/>
      <w:proofErr w:type="gramEnd"/>
      <w:r>
        <w:t>(col("</w:t>
      </w:r>
      <w:proofErr w:type="spellStart"/>
      <w:r>
        <w:t>baselocation_no</w:t>
      </w:r>
      <w:proofErr w:type="spellEnd"/>
      <w:r>
        <w:t>") == "10")</w:t>
      </w:r>
    </w:p>
    <w:p w14:paraId="7732042D" w14:textId="5B1D65AC" w:rsidR="00345D9C" w:rsidRDefault="00345D9C" w:rsidP="00345D9C">
      <w:r>
        <w:t xml:space="preserve">df = </w:t>
      </w:r>
      <w:proofErr w:type="spellStart"/>
      <w:proofErr w:type="gramStart"/>
      <w:r>
        <w:t>df.withColumn</w:t>
      </w:r>
      <w:proofErr w:type="spellEnd"/>
      <w:proofErr w:type="gramEnd"/>
      <w:r>
        <w:t>("dt", lit(date))</w:t>
      </w:r>
    </w:p>
    <w:p w14:paraId="39DED465" w14:textId="11553524" w:rsidR="00345D9C" w:rsidRDefault="0053405B" w:rsidP="00345D9C">
      <w:pPr>
        <w:pStyle w:val="tree-view-child"/>
        <w:shd w:val="clear" w:color="auto" w:fill="FFFFFF"/>
        <w:spacing w:line="300" w:lineRule="atLeast"/>
        <w:ind w:left="360"/>
        <w:jc w:val="both"/>
      </w:pPr>
      <w:r>
        <w:rPr>
          <w:rStyle w:val="1j"/>
        </w:rPr>
        <w:t xml:space="preserve">raw </w:t>
      </w:r>
      <w:proofErr w:type="gramStart"/>
      <w:r>
        <w:rPr>
          <w:rStyle w:val="1j"/>
        </w:rPr>
        <w:t>data  -</w:t>
      </w:r>
      <w:proofErr w:type="gramEnd"/>
      <w:r>
        <w:rPr>
          <w:rStyle w:val="1j"/>
        </w:rPr>
        <w:t xml:space="preserve"> </w:t>
      </w:r>
      <w:r>
        <w:t xml:space="preserve"> </w:t>
      </w:r>
      <w:proofErr w:type="spellStart"/>
      <w:r>
        <w:t>gwi_raw.raw_intacct_gl_entries</w:t>
      </w:r>
      <w:proofErr w:type="spellEnd"/>
    </w:p>
    <w:p w14:paraId="0CE46A32" w14:textId="31CAA88D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</w:pPr>
    </w:p>
    <w:p w14:paraId="46B0FF64" w14:textId="0F4274D3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</w:pPr>
    </w:p>
    <w:p w14:paraId="03887FCC" w14:textId="269B70FB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</w:pPr>
    </w:p>
    <w:p w14:paraId="344A05AE" w14:textId="16C8BC68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</w:pPr>
    </w:p>
    <w:p w14:paraId="2DF08D3E" w14:textId="0067447E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</w:pPr>
    </w:p>
    <w:p w14:paraId="3251121E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0316">
        <w:rPr>
          <w:rFonts w:ascii="Times New Roman" w:eastAsia="Times New Roman" w:hAnsi="Times New Roman" w:cs="Times New Roman"/>
          <w:b/>
          <w:bCs/>
          <w:sz w:val="36"/>
          <w:szCs w:val="36"/>
        </w:rPr>
        <w:t>What the CTAS is doing and what problems we found</w:t>
      </w:r>
    </w:p>
    <w:p w14:paraId="6B30DF70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2B179600">
          <v:rect id="_x0000_i1025" style="width:0;height:1.5pt" o:hralign="center" o:hrstd="t" o:hr="t" fillcolor="#a0a0a0" stroked="f"/>
        </w:pict>
      </w:r>
    </w:p>
    <w:p w14:paraId="4CF8C406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CTAS?</w:t>
      </w:r>
    </w:p>
    <w:p w14:paraId="7E84E93A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The CTAS is a one-time SQL command that reads raw Intacct GL entries from the JSON layer and saves them as a Parquet file in the curated layer. The full SQL from the zip file is:</w:t>
      </w:r>
    </w:p>
    <w:p w14:paraId="4BF4481C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757F45B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CREATE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TABLE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NOT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EXISTS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curated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curated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_intacct_gl_entries</w:t>
      </w:r>
      <w:proofErr w:type="spellEnd"/>
    </w:p>
    <w:p w14:paraId="2EA18A3E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WITH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14:paraId="0641389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format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'PARQUET'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0F24474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parquet_compression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'SNAPPY'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7DCE590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partitioned_by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ARRAY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'dt'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</w:p>
    <w:p w14:paraId="70399E1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6D735FBA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</w:p>
    <w:p w14:paraId="7E2C4E6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SELECT</w:t>
      </w:r>
    </w:p>
    <w:p w14:paraId="04C83AD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recordno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1086A606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entry_date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189BEC1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batch_id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30BC821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customer_id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4AD6DF5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30427DD9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amount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01E2A9A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memo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6F92370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description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575570C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CAST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'key'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dimension_key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03D3F7B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'{{dt}}'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dt</w:t>
      </w:r>
    </w:p>
    <w:p w14:paraId="75D3835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lastRenderedPageBreak/>
        <w:t>FROM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gwi_raw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raw_intacct_gl_entries</w:t>
      </w:r>
      <w:proofErr w:type="spellEnd"/>
    </w:p>
    <w:p w14:paraId="4E61B81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WHERE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run_date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'{{dt}}'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AND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14:paraId="15DFC8A3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42E25704">
          <v:rect id="_x0000_i1026" style="width:0;height:1.5pt" o:hralign="center" o:hrstd="t" o:hr="t" fillcolor="#a0a0a0" stroked="f"/>
        </w:pict>
      </w:r>
    </w:p>
    <w:p w14:paraId="4520C1DF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What is the CTAS doing — only 3 things</w:t>
      </w:r>
    </w:p>
    <w:p w14:paraId="14BA6BBF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>Thing 1 — Filter</w:t>
      </w:r>
    </w:p>
    <w:p w14:paraId="4EC428CC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565DEC9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WHERE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</w:p>
    <w:p w14:paraId="6C4ACF9F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Keep only GWI's main entity records. Drop all other branches and subsidiaries.</w:t>
      </w:r>
    </w:p>
    <w:p w14:paraId="0D0BF463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>Thing 2 — Flatten the dimensions map</w:t>
      </w:r>
    </w:p>
    <w:p w14:paraId="1EAB238D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267FAACC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CAST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'key'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dimension_key</w:t>
      </w:r>
      <w:proofErr w:type="spellEnd"/>
    </w:p>
    <w:p w14:paraId="0AC80E08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```</w:t>
      </w:r>
    </w:p>
    <w:p w14:paraId="37CF0C0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The raw table had a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MAP&lt;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&gt;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column called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. This pulls the value stored under the map key named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'key'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and saves it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its own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column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called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dimension_key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`.</w:t>
      </w:r>
    </w:p>
    <w:p w14:paraId="1D0DD23F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364782F8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**Thing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3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— Pass through everything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**</w:t>
      </w:r>
    </w:p>
    <w:p w14:paraId="707833E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```</w:t>
      </w:r>
    </w:p>
    <w:p w14:paraId="4E6B9CD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recordno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entry_date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batch_id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customer_id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116C332E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amount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memo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description</w:t>
      </w:r>
    </w:p>
    <w:p w14:paraId="7EF42E18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All other columns are just copied as-is. No joins, no aggregation, no </w:t>
      </w: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. Just rename and save as Parquet partitioned by </w:t>
      </w:r>
      <w:r w:rsidRPr="00550316">
        <w:rPr>
          <w:rFonts w:ascii="Courier New" w:eastAsia="Times New Roman" w:hAnsi="Courier New" w:cs="Courier New"/>
          <w:sz w:val="20"/>
          <w:szCs w:val="20"/>
        </w:rPr>
        <w:t>dt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994C5F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00310634">
          <v:rect id="_x0000_i1027" style="width:0;height:1.5pt" o:hralign="center" o:hrstd="t" o:hr="t" fillcolor="#a0a0a0" stroked="f"/>
        </w:pict>
      </w:r>
    </w:p>
    <w:p w14:paraId="2C13C9E1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How did prod Athena read the raw JSON?</w:t>
      </w:r>
    </w:p>
    <w:p w14:paraId="0E348FD6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In prod, Athena used a </w:t>
      </w:r>
      <w:proofErr w:type="spellStart"/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>JsonSerDe</w:t>
      </w:r>
      <w:proofErr w:type="spellEnd"/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DDL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to read the raw JSON files. The DDL defined column names like </w:t>
      </w:r>
      <w:proofErr w:type="spellStart"/>
      <w:r w:rsidRPr="00550316">
        <w:rPr>
          <w:rFonts w:ascii="Courier New" w:eastAsia="Times New Roman" w:hAnsi="Courier New" w:cs="Courier New"/>
          <w:sz w:val="20"/>
          <w:szCs w:val="20"/>
        </w:rPr>
        <w:t>location_id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316">
        <w:rPr>
          <w:rFonts w:ascii="Courier New" w:eastAsia="Times New Roman" w:hAnsi="Courier New" w:cs="Courier New"/>
          <w:sz w:val="20"/>
          <w:szCs w:val="20"/>
        </w:rPr>
        <w:t>recordno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50316">
        <w:rPr>
          <w:rFonts w:ascii="Courier New" w:eastAsia="Times New Roman" w:hAnsi="Courier New" w:cs="Courier New"/>
          <w:sz w:val="20"/>
          <w:szCs w:val="20"/>
        </w:rPr>
        <w:t>batch_id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etc. The </w:t>
      </w: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JsonSerDe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automatically mapped the actual JSON field names to these DDL names.</w:t>
      </w:r>
    </w:p>
    <w:p w14:paraId="117EC914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031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the CTAS was working with DDL-mapped names — not the real JSON field names.</w:t>
      </w:r>
    </w:p>
    <w:p w14:paraId="47F4D0EB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15FF9A3F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Prod Athena DDL (</w:t>
      </w:r>
      <w:proofErr w:type="spellStart"/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raw_intacct_gl_entries.sql</w:t>
      </w:r>
      <w:proofErr w:type="spellEnd"/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)</w:t>
      </w:r>
    </w:p>
    <w:p w14:paraId="09CD125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CREATE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EXTERNAL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TABLE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gwi_raw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raw_intacct_gl_entries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14:paraId="1B44867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recordno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RECORDNO</w:t>
      </w:r>
    </w:p>
    <w:p w14:paraId="2EE66ECD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entry_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date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STRING</w:t>
      </w:r>
      <w:proofErr w:type="gram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ENTRY_DATE</w:t>
      </w:r>
    </w:p>
    <w:p w14:paraId="5935687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batch_id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BATCHNO</w:t>
      </w:r>
    </w:p>
    <w:p w14:paraId="70F58DB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customer_id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CUSTOMERID</w:t>
      </w:r>
    </w:p>
    <w:p w14:paraId="1749D828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LOCATION</w:t>
      </w:r>
    </w:p>
    <w:p w14:paraId="06F63EFE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amount      </w:t>
      </w:r>
      <w:proofErr w:type="gramStart"/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DOUBLE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AMOUNT</w:t>
      </w:r>
    </w:p>
    <w:p w14:paraId="2FDB3C30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memo      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BATCHTITLE</w:t>
      </w:r>
    </w:p>
    <w:p w14:paraId="08A0D3D5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description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mapped from JSON field DESCRIPTION</w:t>
      </w:r>
    </w:p>
    <w:p w14:paraId="1CEB566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  MAP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&lt;STRING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STRING&gt;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-- does NOT exist in real JSON</w:t>
      </w:r>
    </w:p>
    <w:p w14:paraId="0B5EF7A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554F7EA9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ROW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FORMAT SERDE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proofErr w:type="spellStart"/>
      <w:proofErr w:type="gramStart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org.openx</w:t>
      </w:r>
      <w:proofErr w:type="gramEnd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.data.jsonserde.JsonSerDe</w:t>
      </w:r>
      <w:proofErr w:type="spellEnd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</w:p>
    <w:p w14:paraId="65BAEDB0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73C7B2E2">
          <v:rect id="_x0000_i1028" style="width:0;height:1.5pt" o:hralign="center" o:hrstd="t" o:hr="t" fillcolor="#a0a0a0" stroked="f"/>
        </w:pict>
      </w:r>
    </w:p>
    <w:p w14:paraId="4F3D600A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Problem 1 — Column names are uppercase in real JSON</w:t>
      </w:r>
    </w:p>
    <w:p w14:paraId="009A3714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When our notebook reads JSON directly from S3 — no Athena, no </w:t>
      </w: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SerDe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sees the </w:t>
      </w:r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>real native Intacct field names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which are all uppercase.</w:t>
      </w:r>
    </w:p>
    <w:p w14:paraId="373FACC5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031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when Cell 3 tried:</w:t>
      </w:r>
    </w:p>
    <w:p w14:paraId="20D3C561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747E7F0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filter</w:t>
      </w:r>
      <w:proofErr w:type="gram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F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col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proofErr w:type="spellStart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1C99C9E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52E2F24A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6775DF2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It failed because there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no `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` column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the real JSON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14:paraId="2FFE5540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4B1944AD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AnalysisException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Column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proofErr w:type="spellStart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does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not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exist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</w:p>
    <w:p w14:paraId="236C852E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Did you mean LOCATION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LOCATIONKEY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LOCATIONNAME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...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?</w:t>
      </w:r>
    </w:p>
    <w:p w14:paraId="153DF18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0466B9C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73F0FD6C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**Why it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happened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*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*</w:t>
      </w:r>
    </w:p>
    <w:p w14:paraId="7F37100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7E6F60EA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PROD path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14:paraId="11E5F90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JSON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JsonSerDe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DDL renames → Athena sees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CTAS works </w:t>
      </w:r>
      <w:r w:rsidRPr="00550316">
        <w:rPr>
          <w:rFonts w:ascii="Segoe UI Emoji" w:eastAsia="Times New Roman" w:hAnsi="Segoe UI Emoji" w:cs="Segoe UI Emoji"/>
          <w:color w:val="EAECF0"/>
          <w:sz w:val="20"/>
          <w:szCs w:val="20"/>
        </w:rPr>
        <w:t>✅</w:t>
      </w:r>
    </w:p>
    <w:p w14:paraId="3E8E68EA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785BB2C5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OUR NOTEBOOK path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14:paraId="70E620A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JSON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PySpark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reads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-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→ we see LOCATION → must use LOCATION </w:t>
      </w:r>
      <w:r w:rsidRPr="00550316">
        <w:rPr>
          <w:rFonts w:ascii="Segoe UI Emoji" w:eastAsia="Times New Roman" w:hAnsi="Segoe UI Emoji" w:cs="Segoe UI Emoji"/>
          <w:color w:val="EAECF0"/>
          <w:sz w:val="20"/>
          <w:szCs w:val="20"/>
        </w:rPr>
        <w:t>✅</w:t>
      </w:r>
    </w:p>
    <w:p w14:paraId="477EC470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6542D19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4F6F1340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---</w:t>
      </w:r>
    </w:p>
    <w:p w14:paraId="73425B15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53AD36DA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### Problem 2 — Wrong column used for location filter</w:t>
      </w:r>
    </w:p>
    <w:p w14:paraId="371E3DB6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1E3233E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We first assumed the 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filter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`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location_id</w:t>
      </w:r>
      <w:proofErr w:type="spell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` mapped to `LOCATIONKEY`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the JSON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But when we checked the distinct values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</w:p>
    <w:p w14:paraId="06FDF505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```</w:t>
      </w:r>
    </w:p>
    <w:p w14:paraId="57AD7AF6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LOCATIONKEY   LOCATIONNAME               LOCATION</w:t>
      </w:r>
    </w:p>
    <w:p w14:paraId="35530769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159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Biddeford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Landry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BL105</w:t>
      </w:r>
    </w:p>
    <w:p w14:paraId="4D500B0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160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Portland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Cumberland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#1)   BL110</w:t>
      </w:r>
    </w:p>
    <w:p w14:paraId="12C3FB1D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GWI                       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← this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it</w:t>
      </w:r>
    </w:p>
    <w:p w14:paraId="03854CC6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Courier New" w:eastAsia="Times New Roman" w:hAnsi="Courier New" w:cs="Courier New"/>
          <w:sz w:val="20"/>
          <w:szCs w:val="20"/>
        </w:rPr>
        <w:t>LOCATIONKEY = 2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is GWI. Its </w:t>
      </w:r>
      <w:r w:rsidRPr="00550316">
        <w:rPr>
          <w:rFonts w:ascii="Courier New" w:eastAsia="Times New Roman" w:hAnsi="Courier New" w:cs="Courier New"/>
          <w:sz w:val="20"/>
          <w:szCs w:val="20"/>
        </w:rPr>
        <w:t>LOCATION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value is </w:t>
      </w:r>
      <w:r w:rsidRPr="00550316">
        <w:rPr>
          <w:rFonts w:ascii="Courier New" w:eastAsia="Times New Roman" w:hAnsi="Courier New" w:cs="Courier New"/>
          <w:sz w:val="20"/>
          <w:szCs w:val="20"/>
        </w:rPr>
        <w:t>'10'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55031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the correct filter is:</w:t>
      </w:r>
    </w:p>
    <w:p w14:paraId="2BDEF51D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236E215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# WRONG — returns 0 rows</w:t>
      </w:r>
    </w:p>
    <w:p w14:paraId="5300FAB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filter</w:t>
      </w:r>
      <w:proofErr w:type="gram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F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col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'LOCATIONKEY'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679F1399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5CBFBB9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# CORRECT — returns GWI rows</w:t>
      </w:r>
    </w:p>
    <w:p w14:paraId="428D2025" w14:textId="78B16DFA" w:rsid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D3D7DE"/>
          <w:sz w:val="20"/>
          <w:szCs w:val="20"/>
        </w:rPr>
      </w:pPr>
      <w:proofErr w:type="gramStart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filter</w:t>
      </w:r>
      <w:proofErr w:type="gram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F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col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'LOCATION'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49D5096E" w14:textId="77777777" w:rsidR="00B67478" w:rsidRPr="00550316" w:rsidRDefault="00B67478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3B17086E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4F267892">
          <v:rect id="_x0000_i1029" style="width:0;height:1.5pt" o:hralign="center" o:hrstd="t" o:hr="t" fillcolor="#a0a0a0" stroked="f"/>
        </w:pict>
      </w:r>
    </w:p>
    <w:p w14:paraId="7DAB2765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Problem 3 — Only 2 rows matched in test</w:t>
      </w:r>
    </w:p>
    <w:p w14:paraId="2A1339D1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After fixing the filter to </w:t>
      </w:r>
      <w:r w:rsidRPr="00550316">
        <w:rPr>
          <w:rFonts w:ascii="Courier New" w:eastAsia="Times New Roman" w:hAnsi="Courier New" w:cs="Courier New"/>
          <w:sz w:val="20"/>
          <w:szCs w:val="20"/>
        </w:rPr>
        <w:t>LOCATION = '10'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>, only 2 rows came through out of 1000.</w:t>
      </w:r>
    </w:p>
    <w:p w14:paraId="3E9DBE99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14:paraId="44A5CBD9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In prod, the Intacct ingest bash script called the API with a location filter:</w:t>
      </w:r>
    </w:p>
    <w:p w14:paraId="278A1CA0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7878E2F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LOCATIONID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</w:t>
      </w:r>
      <w:r w:rsidRPr="00550316">
        <w:rPr>
          <w:rFonts w:ascii="var(--font-mono)" w:eastAsia="Times New Roman" w:hAnsi="var(--font-mono)" w:cs="Courier New"/>
          <w:color w:val="818898"/>
          <w:sz w:val="20"/>
          <w:szCs w:val="20"/>
        </w:rPr>
        <w:t># from LOCATION_ID env var in Secrets Manager</w:t>
      </w:r>
    </w:p>
    <w:p w14:paraId="50A80A7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BAD6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`</w:t>
      </w:r>
    </w:p>
    <w:p w14:paraId="59A5CD3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BAD6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So only GWI location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 records were ever pulled from Intacct and saved to S3. The CTAS filter was just a safety net — all rows were already location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.</w:t>
      </w:r>
    </w:p>
    <w:p w14:paraId="48BDD4D3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359A7E7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BAD6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In test, the data was copied from prod **without** that API-level filter. </w:t>
      </w:r>
      <w:proofErr w:type="gramStart"/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So</w:t>
      </w:r>
      <w:proofErr w:type="gramEnd"/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 all locations are mixed together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in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 the test raw bucket. Only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 xml:space="preserve"> rows happen to be 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LOCATION = 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'10'</w:t>
      </w: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`.</w:t>
      </w:r>
    </w:p>
    <w:p w14:paraId="02F17C16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FBAD60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</w:t>
      </w:r>
    </w:p>
    <w:p w14:paraId="053212F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PROD raw S3:   only location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10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data  →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filter keeps ~all rows </w:t>
      </w:r>
      <w:r w:rsidRPr="00550316">
        <w:rPr>
          <w:rFonts w:ascii="Segoe UI Emoji" w:eastAsia="Times New Roman" w:hAnsi="Segoe UI Emoji" w:cs="Segoe UI Emoji"/>
          <w:color w:val="EAECF0"/>
          <w:sz w:val="20"/>
          <w:szCs w:val="20"/>
        </w:rPr>
        <w:t>✅</w:t>
      </w:r>
    </w:p>
    <w:p w14:paraId="6D0E3F55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TEST raw S3:   all locations mixed    </w:t>
      </w: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→  filter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keeps only </w:t>
      </w:r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2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rows </w:t>
      </w:r>
      <w:r w:rsidRPr="00550316">
        <w:rPr>
          <w:rFonts w:ascii="Segoe UI Emoji" w:eastAsia="Times New Roman" w:hAnsi="Segoe UI Emoji" w:cs="Segoe UI Emoji"/>
          <w:color w:val="EAECF0"/>
          <w:sz w:val="20"/>
          <w:szCs w:val="20"/>
        </w:rPr>
        <w:t>⚠️</w:t>
      </w:r>
    </w:p>
    <w:p w14:paraId="56A09A27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This is a test data issue, not a notebook bug.</w:t>
      </w:r>
    </w:p>
    <w:p w14:paraId="6A46A5A7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pict w14:anchorId="11EC53A1">
          <v:rect id="_x0000_i1030" style="width:0;height:1.5pt" o:hralign="center" o:hrstd="t" o:hr="t" fillcolor="#a0a0a0" stroked="f"/>
        </w:pict>
      </w:r>
    </w:p>
    <w:p w14:paraId="334DEF8E" w14:textId="77777777" w:rsidR="00550316" w:rsidRPr="00550316" w:rsidRDefault="00550316" w:rsidP="005503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0316">
        <w:rPr>
          <w:rFonts w:ascii="Times New Roman" w:eastAsia="Times New Roman" w:hAnsi="Times New Roman" w:cs="Times New Roman"/>
          <w:b/>
          <w:bCs/>
          <w:sz w:val="27"/>
          <w:szCs w:val="27"/>
        </w:rPr>
        <w:t>Problem 4 — No dimensions MAP column in real JSON</w:t>
      </w:r>
    </w:p>
    <w:p w14:paraId="4FEBE60A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The CTAS did:</w:t>
      </w:r>
    </w:p>
    <w:p w14:paraId="27E4E41A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0316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130F8474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CAST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'key'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STRING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550316">
        <w:rPr>
          <w:rFonts w:ascii="var(--font-mono)" w:eastAsia="Times New Roman" w:hAnsi="var(--font-mono)" w:cs="Courier New"/>
          <w:color w:val="CC7BF4"/>
          <w:sz w:val="20"/>
          <w:szCs w:val="20"/>
        </w:rPr>
        <w:t>AS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proofErr w:type="spell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dimension_key</w:t>
      </w:r>
      <w:proofErr w:type="spellEnd"/>
    </w:p>
    <w:p w14:paraId="555902CC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```</w:t>
      </w:r>
    </w:p>
    <w:p w14:paraId="52CD2FD7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14:paraId="24B11BE1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But in the real Intacct JSON, there is no 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dimensions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MAP column. The dimensions are already flat individual columns:</w:t>
      </w:r>
    </w:p>
    <w:p w14:paraId="3987593C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``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`</w:t>
      </w:r>
    </w:p>
    <w:p w14:paraId="18772C1D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CUSTOMERDIMKEY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VENDORDIMKEY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CLASSDIMKEY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14:paraId="2EE41BCB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DEPARTMENTKEY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EMPLOYEEDIMKEY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ITEMDIMKEY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...</w:t>
      </w:r>
    </w:p>
    <w:p w14:paraId="000B0AA0" w14:textId="77777777" w:rsidR="00550316" w:rsidRPr="00550316" w:rsidRDefault="00550316" w:rsidP="00550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031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in our notebook </w:t>
      </w:r>
      <w:proofErr w:type="spellStart"/>
      <w:r w:rsidRPr="00550316">
        <w:rPr>
          <w:rFonts w:ascii="Courier New" w:eastAsia="Times New Roman" w:hAnsi="Courier New" w:cs="Courier New"/>
          <w:sz w:val="20"/>
          <w:szCs w:val="20"/>
        </w:rPr>
        <w:t>dimension_key</w:t>
      </w:r>
      <w:proofErr w:type="spellEnd"/>
      <w:r w:rsidRPr="00550316">
        <w:rPr>
          <w:rFonts w:ascii="Times New Roman" w:eastAsia="Times New Roman" w:hAnsi="Times New Roman" w:cs="Times New Roman"/>
          <w:sz w:val="24"/>
          <w:szCs w:val="24"/>
        </w:rPr>
        <w:t xml:space="preserve"> is set to </w:t>
      </w:r>
      <w:r w:rsidRPr="00550316">
        <w:rPr>
          <w:rFonts w:ascii="Courier New" w:eastAsia="Times New Roman" w:hAnsi="Courier New" w:cs="Courier New"/>
          <w:sz w:val="20"/>
          <w:szCs w:val="20"/>
        </w:rPr>
        <w:t>null</w:t>
      </w:r>
      <w:r w:rsidRPr="0055031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A3415D" w14:textId="77777777" w:rsidR="00550316" w:rsidRPr="00550316" w:rsidRDefault="00550316" w:rsidP="00550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0316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0C0F7132" w14:textId="77777777" w:rsidR="00550316" w:rsidRPr="00550316" w:rsidRDefault="00550316" w:rsidP="005503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proofErr w:type="spellStart"/>
      <w:proofErr w:type="gramStart"/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F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lit</w:t>
      </w:r>
      <w:proofErr w:type="spellEnd"/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proofErr w:type="gramEnd"/>
      <w:r w:rsidRPr="00550316">
        <w:rPr>
          <w:rFonts w:ascii="var(--font-mono)" w:eastAsia="Times New Roman" w:hAnsi="var(--font-mono)" w:cs="Courier New"/>
          <w:color w:val="5EEDED"/>
          <w:sz w:val="20"/>
          <w:szCs w:val="20"/>
        </w:rPr>
        <w:t>None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cast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'string'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).</w:t>
      </w:r>
      <w:r w:rsidRPr="00550316">
        <w:rPr>
          <w:rFonts w:ascii="var(--font-mono)" w:eastAsia="Times New Roman" w:hAnsi="var(--font-mono)" w:cs="Courier New"/>
          <w:color w:val="EAECF0"/>
          <w:sz w:val="20"/>
          <w:szCs w:val="20"/>
        </w:rPr>
        <w:t>alias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proofErr w:type="spellStart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dimension_key</w:t>
      </w:r>
      <w:proofErr w:type="spellEnd"/>
      <w:r w:rsidRPr="00550316">
        <w:rPr>
          <w:rFonts w:ascii="var(--font-mono)" w:eastAsia="Times New Roman" w:hAnsi="var(--font-mono)" w:cs="Courier New"/>
          <w:color w:val="9BE963"/>
          <w:sz w:val="20"/>
          <w:szCs w:val="20"/>
        </w:rPr>
        <w:t>'</w:t>
      </w:r>
      <w:r w:rsidRPr="00550316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14:paraId="16A2A168" w14:textId="77777777" w:rsidR="00550316" w:rsidRDefault="00550316" w:rsidP="00345D9C">
      <w:pPr>
        <w:pStyle w:val="tree-view-child"/>
        <w:shd w:val="clear" w:color="auto" w:fill="FFFFFF"/>
        <w:spacing w:line="300" w:lineRule="atLeast"/>
        <w:ind w:left="360"/>
        <w:jc w:val="both"/>
        <w:rPr>
          <w:rFonts w:ascii="Roboto" w:hAnsi="Roboto"/>
          <w:color w:val="0F141A"/>
          <w:sz w:val="21"/>
          <w:szCs w:val="21"/>
        </w:rPr>
      </w:pPr>
    </w:p>
    <w:p w14:paraId="5EB55A00" w14:textId="6E4A9A5F" w:rsidR="00345D9C" w:rsidRDefault="00345D9C" w:rsidP="00345D9C"/>
    <w:p w14:paraId="3F112FB0" w14:textId="261ED7DF" w:rsidR="00345D9C" w:rsidRDefault="00345D9C" w:rsidP="00345D9C">
      <w:r>
        <w:lastRenderedPageBreak/>
        <w:br/>
      </w:r>
    </w:p>
    <w:sectPr w:rsidR="00345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63E4"/>
    <w:multiLevelType w:val="multilevel"/>
    <w:tmpl w:val="CEB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61834"/>
    <w:multiLevelType w:val="hybridMultilevel"/>
    <w:tmpl w:val="67A2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70D30"/>
    <w:multiLevelType w:val="hybridMultilevel"/>
    <w:tmpl w:val="42B4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9C"/>
    <w:rsid w:val="00345D9C"/>
    <w:rsid w:val="0053405B"/>
    <w:rsid w:val="00550316"/>
    <w:rsid w:val="009B6923"/>
    <w:rsid w:val="00B67478"/>
    <w:rsid w:val="00D8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9622"/>
  <w15:chartTrackingRefBased/>
  <w15:docId w15:val="{5BEBF605-D758-4EA4-9C1B-62B1FD1F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03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03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ee-view-child">
    <w:name w:val="tree-view-child"/>
    <w:basedOn w:val="Normal"/>
    <w:rsid w:val="00345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5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j">
    <w:name w:val="ͼ1j"/>
    <w:basedOn w:val="DefaultParagraphFont"/>
    <w:rsid w:val="0053405B"/>
  </w:style>
  <w:style w:type="character" w:customStyle="1" w:styleId="Heading2Char">
    <w:name w:val="Heading 2 Char"/>
    <w:basedOn w:val="DefaultParagraphFont"/>
    <w:link w:val="Heading2"/>
    <w:uiPriority w:val="9"/>
    <w:rsid w:val="005503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031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50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3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31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03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50316"/>
  </w:style>
  <w:style w:type="character" w:styleId="Strong">
    <w:name w:val="Strong"/>
    <w:basedOn w:val="DefaultParagraphFont"/>
    <w:uiPriority w:val="22"/>
    <w:qFormat/>
    <w:rsid w:val="005503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4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6C6CD"/>
            <w:right w:val="none" w:sz="0" w:space="0" w:color="auto"/>
          </w:divBdr>
          <w:divsChild>
            <w:div w:id="946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9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5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49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6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9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4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2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9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6C6CD"/>
            <w:right w:val="none" w:sz="0" w:space="0" w:color="auto"/>
          </w:divBdr>
          <w:divsChild>
            <w:div w:id="1958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8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2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4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1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13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860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13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34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5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5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Kulkarni</dc:creator>
  <cp:keywords/>
  <dc:description/>
  <cp:lastModifiedBy>Vaibhavi Kulkarni</cp:lastModifiedBy>
  <cp:revision>1</cp:revision>
  <dcterms:created xsi:type="dcterms:W3CDTF">2026-03-27T05:58:00Z</dcterms:created>
  <dcterms:modified xsi:type="dcterms:W3CDTF">2026-03-27T11:12:00Z</dcterms:modified>
</cp:coreProperties>
</file>