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553D1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color w:val="000000" w:themeColor="text1"/>
          <w:kern w:val="36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kern w:val="36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 Data Lake Migration — Intacct Notebook 02 Technical Analysis</w:t>
      </w:r>
    </w:p>
    <w:p w14:paraId="026D6401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 Authority Review | March 2026</w:t>
      </w:r>
    </w:p>
    <w:p w14:paraId="39A21D21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D2E6346">
          <v:rect id="_x0000_i1025" style="width:0;height:1.5pt" o:hralign="center" o:hrstd="t" o:hr="t" fillcolor="#a0a0a0" stroked="f"/>
        </w:pict>
      </w:r>
    </w:p>
    <w:p w14:paraId="1B445F9F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S3 Raw Data Structure — Two Paths Explained</w:t>
      </w:r>
    </w:p>
    <w:p w14:paraId="29151F12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we looked at the test S3 bucket, we found the Intacct GL entries sitting in one parent folder but with two distinct subfolders:</w:t>
      </w:r>
    </w:p>
    <w:p w14:paraId="2A55B3E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s3://macmountain-dl-raw-us-east-1-779563210744/raw/intacct_json/gl_entries/</w:t>
      </w:r>
    </w:p>
    <w:p w14:paraId="34E29D6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├──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=2026-01-28/    ← Path A (old ingest)</w:t>
      </w:r>
    </w:p>
    <w:p w14:paraId="74BC2F2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├──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=2026-01-29/</w:t>
      </w:r>
    </w:p>
    <w:p w14:paraId="726A161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├──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=2026-01-30/</w:t>
      </w:r>
    </w:p>
    <w:p w14:paraId="6ADDE38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├── ...</w:t>
      </w:r>
    </w:p>
    <w:p w14:paraId="5D6F231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└── data/</w:t>
      </w:r>
    </w:p>
    <w:p w14:paraId="0BA1E9D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├──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=2026-01-28/    ← Path B (new ingest)</w:t>
      </w:r>
    </w:p>
    <w:p w14:paraId="5D95D28C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├──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=2026-01-21/</w:t>
      </w:r>
    </w:p>
    <w:p w14:paraId="57BB2A1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├──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=2026-01-22/</w:t>
      </w:r>
    </w:p>
    <w:p w14:paraId="424A770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└── ...</w:t>
      </w:r>
    </w:p>
    <w:p w14:paraId="3DC5ADCC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7A36234">
          <v:rect id="_x0000_i1026" style="width:0;height:1.5pt" o:hralign="center" o:hrstd="t" o:hr="t" fillcolor="#a0a0a0" stroked="f"/>
        </w:pict>
      </w:r>
    </w:p>
    <w:p w14:paraId="63A94BEA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Path A — Old Ingest (root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folders)</w:t>
      </w:r>
    </w:p>
    <w:p w14:paraId="70D243EB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it is: The original ingest output from the legacy bash script that called the Intacct API and saved GL entries directly to the root folder.</w:t>
      </w:r>
    </w:p>
    <w:p w14:paraId="4D848E7F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Athena table reading it:</w:t>
      </w:r>
    </w:p>
    <w:p w14:paraId="715B8F5A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60975B2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gwi_raw.raw_intacct_gl_entries</w:t>
      </w:r>
      <w:proofErr w:type="spellEnd"/>
    </w:p>
    <w:p w14:paraId="2990603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 's3://.../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gl_entries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/'</w:t>
      </w:r>
    </w:p>
    <w:p w14:paraId="22C7627D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 (from prod DDL):</w:t>
      </w:r>
    </w:p>
    <w:p w14:paraId="561A26B5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444BCAA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</w:t>
      </w:r>
    </w:p>
    <w:p w14:paraId="2AAABE9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STRING</w:t>
      </w:r>
      <w:proofErr w:type="gramEnd"/>
    </w:p>
    <w:p w14:paraId="735E70B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</w:t>
      </w:r>
    </w:p>
    <w:p w14:paraId="0917B9E3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</w:t>
      </w:r>
    </w:p>
    <w:p w14:paraId="6E42E7F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</w:t>
      </w:r>
    </w:p>
    <w:p w14:paraId="17CAF3C3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      DOUBLE</w:t>
      </w:r>
    </w:p>
    <w:p w14:paraId="5FF6365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memo        STRING</w:t>
      </w:r>
    </w:p>
    <w:p w14:paraId="038E76E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 STRING</w:t>
      </w:r>
    </w:p>
    <w:p w14:paraId="0B75301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dimensions  MAP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&lt;STRING,STRING&gt;</w:t>
      </w:r>
    </w:p>
    <w:p w14:paraId="29C30C4B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data it actually had (confirmed from prod Athena query):</w:t>
      </w:r>
    </w:p>
    <w:p w14:paraId="3ABB7196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ran this query on prod:</w:t>
      </w:r>
    </w:p>
    <w:p w14:paraId="44016740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04E2E15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EEB66F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amount, memo, description, dimensions</w:t>
      </w:r>
    </w:p>
    <w:p w14:paraId="77DA4A4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gwi_raw.raw_intacct_gl_entries</w:t>
      </w:r>
      <w:proofErr w:type="spellEnd"/>
    </w:p>
    <w:p w14:paraId="0C606E3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'2026-01-28'</w:t>
      </w:r>
    </w:p>
    <w:p w14:paraId="6A72227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LIMIT 5;</w:t>
      </w:r>
    </w:p>
    <w:p w14:paraId="37A0A57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```</w:t>
      </w:r>
    </w:p>
    <w:p w14:paraId="28F9951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D93D5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6E121B7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```</w:t>
      </w:r>
    </w:p>
    <w:p w14:paraId="47B4E2F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|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|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amount  | memo | description | dimensions</w:t>
      </w:r>
    </w:p>
    <w:p w14:paraId="01753C2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18312345   | 04/17/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2024  |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null     | null        | null        | 6719.20 | null | null        | null</w:t>
      </w:r>
    </w:p>
    <w:p w14:paraId="0991BD7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18578108   | 04/01/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2024  |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null     | null        | null        | 2435.73 | null | null        | null</w:t>
      </w:r>
    </w:p>
    <w:p w14:paraId="371E96DD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Only 3 columns had real values —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Everything else was null because the Athena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JsonSerDe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DDL had column names that did not match the real JSON field names. For </w:t>
      </w:r>
      <w:proofErr w:type="gram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</w:t>
      </w:r>
      <w:proofErr w:type="gram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DDL said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location_id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 real JSON had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no match, so null.</w:t>
      </w:r>
    </w:p>
    <w:p w14:paraId="2B8E5B57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1FB1C6A">
          <v:rect id="_x0000_i1027" style="width:0;height:1.5pt" o:hralign="center" o:hrstd="t" o:hr="t" fillcolor="#a0a0a0" stroked="f"/>
        </w:pict>
      </w:r>
    </w:p>
    <w:p w14:paraId="0F52D97F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Path B — New Ingest (/data/ subfolder)</w:t>
      </w:r>
    </w:p>
    <w:p w14:paraId="786E9C26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it is: The improved ingest output using a better Glue table definition with correct column names and partition projection.</w:t>
      </w:r>
    </w:p>
    <w:p w14:paraId="466954CA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Athena table reading it:</w:t>
      </w:r>
    </w:p>
    <w:p w14:paraId="51E6B44E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sql</w:t>
      </w:r>
      <w:proofErr w:type="spellEnd"/>
    </w:p>
    <w:p w14:paraId="1A9FF5E5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gwi_raw_intacct.gl_entries</w:t>
      </w:r>
      <w:proofErr w:type="spellEnd"/>
    </w:p>
    <w:p w14:paraId="05A918B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 's3://.../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gl_entries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/data'</w:t>
      </w:r>
    </w:p>
    <w:p w14:paraId="432561F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storage.location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.template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's3://.../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gl_entries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/data/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=${dt}/'</w:t>
      </w:r>
    </w:p>
    <w:p w14:paraId="0C2B4F5E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Schema (from prod DDL):</w:t>
      </w:r>
    </w:p>
    <w:p w14:paraId="74908371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670F6C0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</w:t>
      </w:r>
    </w:p>
    <w:p w14:paraId="55B02AA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STRING</w:t>
      </w:r>
      <w:proofErr w:type="gramEnd"/>
    </w:p>
    <w:p w14:paraId="62600D0C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STRING</w:t>
      </w:r>
      <w:proofErr w:type="gramEnd"/>
    </w:p>
    <w:p w14:paraId="19E165C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      STRING</w:t>
      </w:r>
    </w:p>
    <w:p w14:paraId="770AEDD1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STRING</w:t>
      </w:r>
    </w:p>
    <w:p w14:paraId="7952594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vendorid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</w:t>
      </w:r>
    </w:p>
    <w:p w14:paraId="67388183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STRING</w:t>
      </w:r>
      <w:proofErr w:type="gramEnd"/>
    </w:p>
    <w:p w14:paraId="7DCD74C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description STRING</w:t>
      </w:r>
    </w:p>
    <w:p w14:paraId="4E04D4B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PARTITIONED BY (dt STRING)</w:t>
      </w:r>
    </w:p>
    <w:p w14:paraId="2A628BEA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data it actually has (confirmed from JSON file inspection):</w:t>
      </w:r>
    </w:p>
    <w:p w14:paraId="219E5265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We downloaded the actual JSON file from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data/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=2026-01-28/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inspected it. Sample record:</w:t>
      </w:r>
    </w:p>
    <w:p w14:paraId="51CBC3FB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json</w:t>
      </w:r>
    </w:p>
    <w:p w14:paraId="112A657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283C56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"RECORDNO": "21307660",</w:t>
      </w:r>
    </w:p>
    <w:p w14:paraId="3437B55D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"BATCH_DATE": "03/01/2026",</w:t>
      </w:r>
    </w:p>
    <w:p w14:paraId="5835812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"ENTRY_DATE": "03/01/2026",</w:t>
      </w:r>
    </w:p>
    <w:p w14:paraId="17A9BE1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"AMOUNT": "1510.08",</w:t>
      </w:r>
    </w:p>
    <w:p w14:paraId="65EE664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"ACCOUNTNO": "14100",</w:t>
      </w:r>
    </w:p>
    <w:p w14:paraId="05D6772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"VENDORID": "V-100057",</w:t>
      </w:r>
    </w:p>
    <w:p w14:paraId="0FA6DAD5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"CUSTOMERID": null,</w:t>
      </w:r>
    </w:p>
    <w:p w14:paraId="0F25DCEC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"DESCRIPTION": null,</w:t>
      </w:r>
    </w:p>
    <w:p w14:paraId="3A98FE6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...68 total fields</w:t>
      </w:r>
    </w:p>
    <w:p w14:paraId="1A64D03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894D886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8 core columns have real values (CUSTOMERID and DESCRIPTION are null by business reason, not a schema problem). Total 1000 records in the test file.</w:t>
      </w:r>
    </w:p>
    <w:p w14:paraId="714360E5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597DD8D6">
          <v:rect id="_x0000_i1028" style="width:0;height:1.5pt" o:hralign="center" o:hrstd="t" o:hr="t" fillcolor="#a0a0a0" stroked="f"/>
        </w:pict>
      </w:r>
    </w:p>
    <w:p w14:paraId="40E937B0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 Path A is not used in Notebook 02</w:t>
      </w:r>
    </w:p>
    <w:p w14:paraId="4E0A3693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Path A had a broken schema — only 3 real columns out of 8. The team created Path B to fix this. The prod view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was updated to read from Path B only. Path A is legacy and only relevant for Notebook 01 (the CTAS replacement).</w:t>
      </w:r>
    </w:p>
    <w:p w14:paraId="78DC84DC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BF46AC6">
          <v:rect id="_x0000_i1029" style="width:0;height:1.5pt" o:hralign="center" o:hrstd="t" o:hr="t" fillcolor="#a0a0a0" stroked="f"/>
        </w:pict>
      </w:r>
    </w:p>
    <w:p w14:paraId="3EE1D57F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How We Confirmed the View Uses Only Path B</w:t>
      </w:r>
    </w:p>
    <w:p w14:paraId="78C8406D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ran this command on prod Athena:</w:t>
      </w:r>
    </w:p>
    <w:p w14:paraId="355C86E4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39AFA4E2" w14:textId="65359670" w:rsidR="000F1B24" w:rsidRPr="00CC6CD5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CREATE VIEW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3D93CD9" w14:textId="50003BD4" w:rsidR="000F1B24" w:rsidRPr="00CC6CD5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B3B14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CREATE VIEW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AA3D40B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result showed:</w:t>
      </w:r>
    </w:p>
    <w:p w14:paraId="5A0A8422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607BF9E5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gwi_raw_intacct.gl_entries</w:t>
      </w:r>
      <w:proofErr w:type="spellEnd"/>
    </w:p>
    <w:p w14:paraId="34041C8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553397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Result:</w:t>
      </w:r>
    </w:p>
    <w:p w14:paraId="39A8F841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2248ABA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VIEW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</w:t>
      </w:r>
    </w:p>
    <w:p w14:paraId="58ED2D6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</w:t>
      </w:r>
    </w:p>
    <w:p w14:paraId="1DF3DA8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amount,</w:t>
      </w:r>
    </w:p>
    <w:p w14:paraId="2F134E8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vendorid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description,</w:t>
      </w:r>
    </w:p>
    <w:p w14:paraId="12B8509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dt,</w:t>
      </w:r>
    </w:p>
    <w:p w14:paraId="43F83F2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dt AS varchar)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59C22B3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CAST(COALESCE(</w:t>
      </w:r>
    </w:p>
    <w:p w14:paraId="71EBEAD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date_parse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'%m/%d/%Y') AS date)),</w:t>
      </w:r>
    </w:p>
    <w:p w14:paraId="029D34B1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date_parse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'%Y-%m-%d') AS date))</w:t>
      </w:r>
    </w:p>
    <w:p w14:paraId="63FB241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) AS date) AS date)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4A3A21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CAST(COALESCE(</w:t>
      </w:r>
    </w:p>
    <w:p w14:paraId="048EAEF1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date_parse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'%m/%d/%Y') AS date)),</w:t>
      </w:r>
    </w:p>
    <w:p w14:paraId="70DA11D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date_parse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'%Y-%m-%d') AS date))</w:t>
      </w:r>
    </w:p>
    <w:p w14:paraId="78EA569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) AS date) AS date)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</w:p>
    <w:p w14:paraId="5108CCC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</w:t>
      </w:r>
    </w:p>
    <w:p w14:paraId="59A4B3C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gwi_raw_intacct.gl_entries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← single table, single path</w:t>
      </w:r>
    </w:p>
    <w:p w14:paraId="1E90B534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Three levels of confirmation that only Path B is used:</w:t>
      </w:r>
    </w:p>
    <w:p w14:paraId="3084474F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Level 1 — FROM clause: Only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gwi_raw_intacct.gl_entries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no second table, no UNION.</w:t>
      </w:r>
    </w:p>
    <w:p w14:paraId="5DB07D1C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Level 2 — Table LOCATION: We ran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SHOW CREATE TABLE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gwi_raw_intacct.gl_entries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 prod:</w:t>
      </w:r>
    </w:p>
    <w:p w14:paraId="56BC8C16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1A571DE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 's3://gwi-raw-us-east-2-pc/raw/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intacct_json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gl_entries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/data'</w:t>
      </w:r>
    </w:p>
    <w:p w14:paraId="1B24098E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Points to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/data/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subfolder only.</w:t>
      </w:r>
    </w:p>
    <w:p w14:paraId="508F5B1C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Level 3 — Partition template:</w:t>
      </w:r>
    </w:p>
    <w:p w14:paraId="26A728CD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75D4FBF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storage.location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.template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'=</w:t>
      </w:r>
    </w:p>
    <w:p w14:paraId="06D3151D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's3://gwi-raw-us-east-2-pc/raw/intacct_json/gl_entries/data/run_date=${dt}/'</w:t>
      </w:r>
    </w:p>
    <w:p w14:paraId="6ADDC00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```</w:t>
      </w:r>
    </w:p>
    <w:p w14:paraId="581D3CE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Template explicitly includes `/data/` — root `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=` folders are invisible to this table.</w:t>
      </w:r>
    </w:p>
    <w:p w14:paraId="74B6AB7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DC882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</w:t>
      </w:r>
    </w:p>
    <w:p w14:paraId="0D60730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2976C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## 3. What the View Logic Does — Step by Step</w:t>
      </w:r>
    </w:p>
    <w:p w14:paraId="79BDD88C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297E8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view does 4 things:</w:t>
      </w:r>
    </w:p>
    <w:p w14:paraId="69E7CAB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57FDB5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**Step 1 — Select 8 core columns from the raw table**</w:t>
      </w:r>
    </w:p>
    <w:p w14:paraId="56AD00F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```</w:t>
      </w:r>
    </w:p>
    <w:p w14:paraId="4609DE83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amount,</w:t>
      </w:r>
    </w:p>
    <w:p w14:paraId="03AA33F1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vendorid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description</w:t>
      </w:r>
    </w:p>
    <w:p w14:paraId="33974AB1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These are passed through as-is. No transformation, no filter.</w:t>
      </w:r>
    </w:p>
    <w:p w14:paraId="4E192D3C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2 — Add dt and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</w:p>
    <w:p w14:paraId="36E934D5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2B9CA7A5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                          -- partition key (ingest run date)</w:t>
      </w:r>
    </w:p>
    <w:p w14:paraId="33D83DBC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dt AS varchar) AS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-- same value as string</w:t>
      </w:r>
    </w:p>
    <w:p w14:paraId="09C51224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dt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partition folder name </w:t>
      </w:r>
      <w:proofErr w:type="gram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e.g.</w:t>
      </w:r>
      <w:proofErr w:type="gram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2026-01-28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same value cast to varchar.</w:t>
      </w:r>
    </w:p>
    <w:p w14:paraId="6855B56F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3 — Derive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</w:p>
    <w:p w14:paraId="3B1E52AB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is the most important logic.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comes from Intacct as a string in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MM/DD/YYYY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format (</w:t>
      </w:r>
      <w:proofErr w:type="gram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e.g.</w:t>
      </w:r>
      <w:proofErr w:type="gram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03/01/2026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 The view converts it to a proper DATE column:</w:t>
      </w:r>
    </w:p>
    <w:p w14:paraId="155640D1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29014B7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COALESCE(</w:t>
      </w:r>
    </w:p>
    <w:p w14:paraId="31B9279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date_parse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'%m/%d/%Y') AS date)),  -- try MM/DD/YYYY first</w:t>
      </w:r>
    </w:p>
    <w:p w14:paraId="273196E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CAST(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date_parse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'%Y-%m-%d') AS date))   -- fallback YYYY-MM-DD</w:t>
      </w:r>
    </w:p>
    <w:p w14:paraId="34766F0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date) AS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</w:p>
    <w:p w14:paraId="3E8E8DAD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 plain English:</w:t>
      </w:r>
    </w:p>
    <w:p w14:paraId="7DDE04C7" w14:textId="77777777" w:rsidR="000F1B24" w:rsidRPr="000F1B24" w:rsidRDefault="000F1B24" w:rsidP="000F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Try to parse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MM/DD/YYYY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Intacct native format</w:t>
      </w:r>
    </w:p>
    <w:p w14:paraId="496A4BD1" w14:textId="77777777" w:rsidR="000F1B24" w:rsidRPr="000F1B24" w:rsidRDefault="000F1B24" w:rsidP="000F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that fails try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YYYY-MM-DD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ISO format fallback</w:t>
      </w:r>
    </w:p>
    <w:p w14:paraId="0DEB5EC8" w14:textId="77777777" w:rsidR="000F1B24" w:rsidRPr="000F1B24" w:rsidRDefault="000F1B24" w:rsidP="000F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both fail return null</w:t>
      </w:r>
    </w:p>
    <w:p w14:paraId="199FC792" w14:textId="77777777" w:rsidR="000F1B24" w:rsidRPr="000F1B24" w:rsidRDefault="000F1B24" w:rsidP="000F1B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handles both formats safely without crashing</w:t>
      </w:r>
    </w:p>
    <w:p w14:paraId="21B7E643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4 —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same as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</w:p>
    <w:p w14:paraId="270950FD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2B74B9AD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same expression AS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</w:p>
    <w:p w14:paraId="3803EB6E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derived from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the exact same logic as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Both columns always have the same value.</w:t>
      </w:r>
    </w:p>
    <w:p w14:paraId="096B9CAD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 WHERE clause — no filter. All locations, all records included.</w:t>
      </w:r>
    </w:p>
    <w:p w14:paraId="006657CB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AB11062">
          <v:rect id="_x0000_i1030" style="width:0;height:1.5pt" o:hralign="center" o:hrstd="t" o:hr="t" fillcolor="#a0a0a0" stroked="f"/>
        </w:pict>
      </w:r>
    </w:p>
    <w:p w14:paraId="7142AA09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How Notebook 02 Transforms This Logic to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</w:t>
      </w:r>
      <w:proofErr w:type="spellEnd"/>
    </w:p>
    <w:p w14:paraId="25820A51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key challenge: The view reads from a Glue Catalog table (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gwi_raw_intacct.gl_entries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 Our notebook reads directly from S3 — no Glue Catalog table needed. But the transformation logic must be identical.</w:t>
      </w:r>
    </w:p>
    <w:p w14:paraId="08D28EA2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Reading the data</w:t>
      </w:r>
    </w:p>
    <w:p w14:paraId="10B6A217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4974F98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View reads from: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gwi_raw_intacct.gl_entries</w:t>
      </w:r>
      <w:proofErr w:type="spellEnd"/>
    </w:p>
    <w:p w14:paraId="2795EAE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We read from:    same S3 path directly</w:t>
      </w:r>
    </w:p>
    <w:p w14:paraId="3D61ED4C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READ_PATH = 's3://.../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gl_entries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/data/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=2026-01-28/'</w:t>
      </w:r>
    </w:p>
    <w:p w14:paraId="70D951B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21339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df_raw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(</w:t>
      </w:r>
    </w:p>
    <w:p w14:paraId="00C5452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spark.read</w:t>
      </w:r>
      <w:proofErr w:type="spellEnd"/>
      <w:proofErr w:type="gramEnd"/>
    </w:p>
    <w:p w14:paraId="2AF9E6F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multiLine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 'false')   # NDJSON</w:t>
      </w:r>
    </w:p>
    <w:p w14:paraId="501D913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('mode', 'PERMISSIVE')   # ignore malformed JSON</w:t>
      </w:r>
    </w:p>
    <w:p w14:paraId="1959561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.json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(READ_PATH)</w:t>
      </w:r>
    </w:p>
    <w:p w14:paraId="1347B33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40B384DF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Applying the view logic</w:t>
      </w:r>
    </w:p>
    <w:p w14:paraId="41FD3FD2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2B8628D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def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parse_business_date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col_name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):</w:t>
      </w:r>
    </w:p>
    <w:p w14:paraId="54D999D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Mirrors: COALESCE(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TRY(</w:t>
      </w:r>
      <w:proofErr w:type="spellStart"/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date_parse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('%m/%d/%Y')), TRY(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date_parse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('%Y-%m-%d')))</w:t>
      </w:r>
    </w:p>
    <w:p w14:paraId="3AF0CAB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return </w:t>
      </w: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F.coalesce</w:t>
      </w:r>
      <w:proofErr w:type="spellEnd"/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429DABF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F.to_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col_name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'MM/dd/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yyyy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   # MM/DD/YYYY — Intacct native</w:t>
      </w:r>
    </w:p>
    <w:p w14:paraId="35DBFD2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F.to_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col_name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yyyy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-MM-dd'),   # YYYY-MM-DD — ISO fallback</w:t>
      </w:r>
    </w:p>
    <w:p w14:paraId="538A83E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</w:t>
      </w:r>
    </w:p>
    <w:p w14:paraId="03F2EF2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CCF0B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df_curated_raw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raw.select</w:t>
      </w:r>
      <w:proofErr w:type="spellEnd"/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</w:p>
    <w:p w14:paraId="663BCF55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8 core columns — renamed from uppercase JSON to lowercase DDL names</w:t>
      </w:r>
    </w:p>
    <w:p w14:paraId="1F8DDFD3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('RECORDNO'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20D0635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('BATCH_DATE'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7580CC1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('ENTRY_DATE'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6922580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('AMOUNT'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DoubleType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()).alias('amount'),</w:t>
      </w:r>
    </w:p>
    <w:p w14:paraId="659733D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('ACCOUNTNO'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74ACCD9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('VENDORID'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vendorid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245912AC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('CUSTOMERID'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082E161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F.col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('DESCRIPTION'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).cast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()).alias('description'),</w:t>
      </w:r>
    </w:p>
    <w:p w14:paraId="6B1266BD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</w:p>
    <w:p w14:paraId="3BFC609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F.lit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DT).alias('dt'),</w:t>
      </w:r>
    </w:p>
    <w:p w14:paraId="5C11508C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F.lit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DT).cast(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StringType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()).alias('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1F4BFBB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# </w:t>
      </w: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— same derivation logic as view</w:t>
      </w:r>
    </w:p>
    <w:p w14:paraId="4103F0F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parse_business_date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('ENTRY_DATE'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).alias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4F4140D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parse_business_date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('ENTRY_DATE'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).alias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'),</w:t>
      </w:r>
    </w:p>
    <w:p w14:paraId="1561B959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110501D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Writing as Parquet</w:t>
      </w:r>
    </w:p>
    <w:p w14:paraId="49DE5EFF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python</w:t>
      </w:r>
    </w:p>
    <w:p w14:paraId="72EF3D2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View was a live query — no physical storage</w:t>
      </w:r>
    </w:p>
    <w:p w14:paraId="5F098C7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# Notebook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materialises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as Parquet — faster for downstream notebooks</w:t>
      </w:r>
    </w:p>
    <w:p w14:paraId="0C5F3503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df_curated_raw</w:t>
      </w:r>
      <w:proofErr w:type="spellEnd"/>
    </w:p>
    <w:p w14:paraId="3B815DE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.write</w:t>
      </w:r>
      <w:proofErr w:type="gramEnd"/>
    </w:p>
    <w:p w14:paraId="6CFC280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.mode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('overwrite')</w:t>
      </w:r>
    </w:p>
    <w:p w14:paraId="20988ED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partitionBy</w:t>
      </w:r>
      <w:proofErr w:type="spellEnd"/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('dt')</w:t>
      </w:r>
    </w:p>
    <w:p w14:paraId="17AC1F47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.option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('compression', 'snappy')</w:t>
      </w:r>
    </w:p>
    <w:p w14:paraId="4138AC7A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.parquet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('s3://.../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intacct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gl_entries_curated_raw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/')</w:t>
      </w:r>
    </w:p>
    <w:p w14:paraId="363D9B50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Registering in Glue Catalog</w:t>
      </w:r>
    </w:p>
    <w:p w14:paraId="747C217A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python</w:t>
      </w:r>
    </w:p>
    <w:p w14:paraId="591D483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# No crawler needed — register directly</w:t>
      </w:r>
    </w:p>
    <w:p w14:paraId="536872C5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spark.sql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</w:t>
      </w:r>
    </w:p>
    <w:p w14:paraId="6907D50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 TABLE IF NOT EXISTS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</w:p>
    <w:p w14:paraId="6C83F86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batch_date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entry_date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</w:t>
      </w:r>
    </w:p>
    <w:p w14:paraId="1DDD949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amount DOUBLE,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accountno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vendorid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</w:t>
      </w:r>
    </w:p>
    <w:p w14:paraId="5899FA0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customerid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description STRING,</w:t>
      </w:r>
    </w:p>
    <w:p w14:paraId="261AFACD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run_date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updated_at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</w:t>
      </w:r>
    </w:p>
    <w:p w14:paraId="74144CC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)</w:t>
      </w:r>
    </w:p>
    <w:p w14:paraId="49D28B5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PARTITIONED BY (dt STRING)</w:t>
      </w:r>
    </w:p>
    <w:p w14:paraId="2D387E05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STORED AS PARQUET</w:t>
      </w:r>
    </w:p>
    <w:p w14:paraId="6B47517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LOCATION 's3://.../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intacct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gl_entries_curated_raw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/'</w:t>
      </w:r>
    </w:p>
    <w:p w14:paraId="2A0E3A2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""")</w:t>
      </w:r>
    </w:p>
    <w:p w14:paraId="7ED9828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spark.sql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f"ALTER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TABLE ... ADD IF NOT EXISTS PARTITION (dt='{DT}')")</w:t>
      </w:r>
    </w:p>
    <w:p w14:paraId="7971036D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5CE735D">
          <v:rect id="_x0000_i1031" style="width:0;height:1.5pt" o:hralign="center" o:hrstd="t" o:hr="t" fillcolor="#a0a0a0" stroked="f"/>
        </w:pict>
      </w:r>
    </w:p>
    <w:p w14:paraId="7F9D6800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View vs Notebook —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4467"/>
        <w:gridCol w:w="2966"/>
      </w:tblGrid>
      <w:tr w:rsidR="00CC6CD5" w:rsidRPr="000F1B24" w14:paraId="281D7F8A" w14:textId="77777777" w:rsidTr="000F1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ABCE7F" w14:textId="77777777" w:rsidR="000F1B24" w:rsidRPr="000F1B24" w:rsidRDefault="000F1B24" w:rsidP="000F1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E1DB9C6" w14:textId="77777777" w:rsidR="000F1B24" w:rsidRPr="000F1B24" w:rsidRDefault="000F1B24" w:rsidP="000F1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Athena View (prod)</w:t>
            </w:r>
          </w:p>
        </w:tc>
        <w:tc>
          <w:tcPr>
            <w:tcW w:w="0" w:type="auto"/>
            <w:vAlign w:val="center"/>
            <w:hideMark/>
          </w:tcPr>
          <w:p w14:paraId="356CC064" w14:textId="77777777" w:rsidR="000F1B24" w:rsidRPr="000F1B24" w:rsidRDefault="000F1B24" w:rsidP="000F1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Glue Notebook (new)</w:t>
            </w:r>
          </w:p>
        </w:tc>
      </w:tr>
      <w:tr w:rsidR="00CC6CD5" w:rsidRPr="000F1B24" w14:paraId="59092384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A85A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6F148A7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 storage — runs live on every query</w:t>
            </w:r>
          </w:p>
        </w:tc>
        <w:tc>
          <w:tcPr>
            <w:tcW w:w="0" w:type="auto"/>
            <w:vAlign w:val="center"/>
            <w:hideMark/>
          </w:tcPr>
          <w:p w14:paraId="217D2535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Physical Parquet files in curated S3</w:t>
            </w:r>
          </w:p>
        </w:tc>
      </w:tr>
      <w:tr w:rsidR="00CC6CD5" w:rsidRPr="000F1B24" w14:paraId="58F81543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460CF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322C795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Glue Catalog table </w:t>
            </w:r>
            <w:proofErr w:type="spellStart"/>
            <w:r w:rsidRPr="000F1B24">
              <w:rPr>
                <w:rFonts w:ascii="Courier New" w:eastAsia="Times New Roman" w:hAnsi="Courier New" w:cs="Courier New"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gwi_raw_intacct.gl_entries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F6590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S3 path directly — no catalog needed</w:t>
            </w:r>
          </w:p>
        </w:tc>
      </w:tr>
      <w:tr w:rsidR="00CC6CD5" w:rsidRPr="000F1B24" w14:paraId="4CDF61D4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7DE9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business_date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F33EE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Computed fresh on every query</w:t>
            </w:r>
          </w:p>
        </w:tc>
        <w:tc>
          <w:tcPr>
            <w:tcW w:w="0" w:type="auto"/>
            <w:vAlign w:val="center"/>
            <w:hideMark/>
          </w:tcPr>
          <w:p w14:paraId="3927F499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Computed once, stored as DATE column</w:t>
            </w:r>
          </w:p>
        </w:tc>
      </w:tr>
      <w:tr w:rsidR="00CC6CD5" w:rsidRPr="000F1B24" w14:paraId="3A07C6A4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F076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1EDAEAB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Raw JSON scanned on every query</w:t>
            </w:r>
          </w:p>
        </w:tc>
        <w:tc>
          <w:tcPr>
            <w:tcW w:w="0" w:type="auto"/>
            <w:vAlign w:val="center"/>
            <w:hideMark/>
          </w:tcPr>
          <w:p w14:paraId="56529AC1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Parquet already </w:t>
            </w: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optimised</w:t>
            </w:r>
            <w:proofErr w:type="spellEnd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for downstream</w:t>
            </w:r>
          </w:p>
        </w:tc>
      </w:tr>
      <w:tr w:rsidR="00CC6CD5" w:rsidRPr="000F1B24" w14:paraId="07498D3A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43F7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Downstream access</w:t>
            </w:r>
          </w:p>
        </w:tc>
        <w:tc>
          <w:tcPr>
            <w:tcW w:w="0" w:type="auto"/>
            <w:vAlign w:val="center"/>
            <w:hideMark/>
          </w:tcPr>
          <w:p w14:paraId="09A83207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Notebooks query the view</w:t>
            </w:r>
          </w:p>
        </w:tc>
        <w:tc>
          <w:tcPr>
            <w:tcW w:w="0" w:type="auto"/>
            <w:vAlign w:val="center"/>
            <w:hideMark/>
          </w:tcPr>
          <w:p w14:paraId="1493DB1C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Notebooks read the Parquet files</w:t>
            </w:r>
          </w:p>
        </w:tc>
      </w:tr>
      <w:tr w:rsidR="00CC6CD5" w:rsidRPr="000F1B24" w14:paraId="170F4541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AB8F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Partition awareness</w:t>
            </w:r>
          </w:p>
        </w:tc>
        <w:tc>
          <w:tcPr>
            <w:tcW w:w="0" w:type="auto"/>
            <w:vAlign w:val="center"/>
            <w:hideMark/>
          </w:tcPr>
          <w:p w14:paraId="59B15D59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Partition projection (automatic)</w:t>
            </w:r>
          </w:p>
        </w:tc>
        <w:tc>
          <w:tcPr>
            <w:tcW w:w="0" w:type="auto"/>
            <w:vAlign w:val="center"/>
            <w:hideMark/>
          </w:tcPr>
          <w:p w14:paraId="0456F55B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Explicit partition registration</w:t>
            </w:r>
          </w:p>
        </w:tc>
      </w:tr>
    </w:tbl>
    <w:p w14:paraId="3FE093FF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C2CA90E">
          <v:rect id="_x0000_i1032" style="width:0;height:1.5pt" o:hralign="center" o:hrstd="t" o:hr="t" fillcolor="#a0a0a0" stroked="f"/>
        </w:pict>
      </w:r>
    </w:p>
    <w:p w14:paraId="259A7F1F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6. Validation Results — Test Run (dt=2026-01-28)</w:t>
      </w:r>
    </w:p>
    <w:p w14:paraId="330B87CD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ran 10 pre-write validation checks before writing to curated S3: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3966"/>
        <w:gridCol w:w="5039"/>
      </w:tblGrid>
      <w:tr w:rsidR="00CC6CD5" w:rsidRPr="000F1B24" w14:paraId="24C4D169" w14:textId="77777777" w:rsidTr="000F1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59E82" w14:textId="77777777" w:rsidR="000F1B24" w:rsidRPr="000F1B24" w:rsidRDefault="000F1B24" w:rsidP="000F1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17ED5AA" w14:textId="77777777" w:rsidR="000F1B24" w:rsidRPr="000F1B24" w:rsidRDefault="000F1B24" w:rsidP="000F1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39D7BEF0" w14:textId="77777777" w:rsidR="000F1B24" w:rsidRPr="000F1B24" w:rsidRDefault="000F1B24" w:rsidP="000F1B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</w:t>
            </w:r>
          </w:p>
        </w:tc>
      </w:tr>
      <w:tr w:rsidR="00CC6CD5" w:rsidRPr="000F1B24" w14:paraId="72CC93BC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62EA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B98692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Row count</w:t>
            </w:r>
          </w:p>
        </w:tc>
        <w:tc>
          <w:tcPr>
            <w:tcW w:w="0" w:type="auto"/>
            <w:vAlign w:val="center"/>
            <w:hideMark/>
          </w:tcPr>
          <w:p w14:paraId="6D6C6787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1000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CC6CD5" w:rsidRPr="000F1B24" w14:paraId="08C1FF09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C9081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506C6B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duplicate </w:t>
            </w: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recordnos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C309E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1000 distinct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CC6CD5" w:rsidRPr="000F1B24" w14:paraId="40A030E0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1A363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C5B965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business_date</w:t>
            </w:r>
            <w:proofErr w:type="spellEnd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nulls</w:t>
            </w:r>
          </w:p>
        </w:tc>
        <w:tc>
          <w:tcPr>
            <w:tcW w:w="0" w:type="auto"/>
            <w:vAlign w:val="center"/>
            <w:hideMark/>
          </w:tcPr>
          <w:p w14:paraId="05664CE2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CC6CD5" w:rsidRPr="000F1B24" w14:paraId="559514C3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D2BF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C4CD44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business_date</w:t>
            </w:r>
            <w:proofErr w:type="spellEnd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= </w:t>
            </w: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updated_at</w:t>
            </w:r>
            <w:proofErr w:type="spellEnd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always</w:t>
            </w:r>
          </w:p>
        </w:tc>
        <w:tc>
          <w:tcPr>
            <w:tcW w:w="0" w:type="auto"/>
            <w:vAlign w:val="center"/>
            <w:hideMark/>
          </w:tcPr>
          <w:p w14:paraId="4F038869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mismatches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CC6CD5" w:rsidRPr="000F1B24" w14:paraId="2DA7CD9C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56E7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F4C27E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amount nulls</w:t>
            </w:r>
          </w:p>
        </w:tc>
        <w:tc>
          <w:tcPr>
            <w:tcW w:w="0" w:type="auto"/>
            <w:vAlign w:val="center"/>
            <w:hideMark/>
          </w:tcPr>
          <w:p w14:paraId="79D64F29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CC6CD5" w:rsidRPr="000F1B24" w14:paraId="394452A8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79AF0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4FA4AF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recordno</w:t>
            </w:r>
            <w:proofErr w:type="spellEnd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nulls</w:t>
            </w:r>
          </w:p>
        </w:tc>
        <w:tc>
          <w:tcPr>
            <w:tcW w:w="0" w:type="auto"/>
            <w:vAlign w:val="center"/>
            <w:hideMark/>
          </w:tcPr>
          <w:p w14:paraId="446D8998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CC6CD5" w:rsidRPr="000F1B24" w14:paraId="5765F39F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B79F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481845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dt / </w:t>
            </w: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run_date</w:t>
            </w:r>
            <w:proofErr w:type="spellEnd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consistent</w:t>
            </w:r>
          </w:p>
        </w:tc>
        <w:tc>
          <w:tcPr>
            <w:tcW w:w="0" w:type="auto"/>
            <w:vAlign w:val="center"/>
            <w:hideMark/>
          </w:tcPr>
          <w:p w14:paraId="1ED7C9D0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0 wrong rows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CC6CD5" w:rsidRPr="000F1B24" w14:paraId="52355D7C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0A67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CDC03FC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business_date</w:t>
            </w:r>
            <w:proofErr w:type="spellEnd"/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range</w:t>
            </w:r>
          </w:p>
        </w:tc>
        <w:tc>
          <w:tcPr>
            <w:tcW w:w="0" w:type="auto"/>
            <w:vAlign w:val="center"/>
            <w:hideMark/>
          </w:tcPr>
          <w:p w14:paraId="3F91AA0C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2026-01-21 → 2026-03-01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  <w:tr w:rsidR="00CC6CD5" w:rsidRPr="000F1B24" w14:paraId="6EE297A4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030B1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368DD8D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Amount total</w:t>
            </w:r>
          </w:p>
        </w:tc>
        <w:tc>
          <w:tcPr>
            <w:tcW w:w="0" w:type="auto"/>
            <w:vAlign w:val="center"/>
            <w:hideMark/>
          </w:tcPr>
          <w:p w14:paraId="19084F9A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2,876,862.30 (baseline for prod comparison)</w:t>
            </w:r>
          </w:p>
        </w:tc>
      </w:tr>
      <w:tr w:rsidR="00CC6CD5" w:rsidRPr="000F1B24" w14:paraId="0303CEC8" w14:textId="77777777" w:rsidTr="000F1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6079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BE1B908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Schema — all 12 columns present</w:t>
            </w:r>
          </w:p>
        </w:tc>
        <w:tc>
          <w:tcPr>
            <w:tcW w:w="0" w:type="auto"/>
            <w:vAlign w:val="center"/>
            <w:hideMark/>
          </w:tcPr>
          <w:p w14:paraId="6D842EC9" w14:textId="77777777" w:rsidR="000F1B24" w:rsidRPr="000F1B24" w:rsidRDefault="000F1B24" w:rsidP="000F1B24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F1B24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No missing, no extra </w:t>
            </w:r>
            <w:r w:rsidRPr="000F1B24">
              <w:rPr>
                <w:rFonts w:ascii="Segoe UI Emoji" w:eastAsia="Times New Roman" w:hAnsi="Segoe UI Emoji" w:cs="Segoe UI Emoji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✅</w:t>
            </w:r>
          </w:p>
        </w:tc>
      </w:tr>
    </w:tbl>
    <w:p w14:paraId="44208893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All 10 validations passed. Data confirmed safe to write.</w:t>
      </w:r>
    </w:p>
    <w:p w14:paraId="2F2458E8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285E31B7">
          <v:rect id="_x0000_i1033" style="width:0;height:1.5pt" o:hralign="center" o:hrstd="t" o:hr="t" fillcolor="#a0a0a0" stroked="f"/>
        </w:pict>
      </w:r>
    </w:p>
    <w:p w14:paraId="20737D2C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7. How to Validate Test vs Prod</w:t>
      </w:r>
    </w:p>
    <w:p w14:paraId="0995C001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After running the notebook on prod, run these queries on both environments and compare:</w:t>
      </w:r>
    </w:p>
    <w:p w14:paraId="50F3909F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</w:p>
    <w:p w14:paraId="2B000EB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Row count</w:t>
      </w:r>
    </w:p>
    <w:p w14:paraId="3C40312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FROM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curated_core.intacct_gl_entries_curated_raw</w:t>
      </w:r>
      <w:proofErr w:type="spellEnd"/>
    </w:p>
    <w:p w14:paraId="05A9ABDD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dt = '2026-01-28';</w:t>
      </w:r>
    </w:p>
    <w:p w14:paraId="5932EDD6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DB1F8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Amount totals</w:t>
      </w:r>
    </w:p>
    <w:p w14:paraId="1E566B3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amount), MIN(amount), MAX(amount)</w:t>
      </w:r>
    </w:p>
    <w:p w14:paraId="745D0F7F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</w:p>
    <w:p w14:paraId="31288382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dt = '2026-01-28';</w:t>
      </w:r>
    </w:p>
    <w:p w14:paraId="7A49DC2D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90B543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range</w:t>
      </w:r>
    </w:p>
    <w:p w14:paraId="1086C28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MIN(</w:t>
      </w:r>
      <w:proofErr w:type="spellStart"/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MAX(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CE274C4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</w:p>
    <w:p w14:paraId="36A63901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dt = '2026-01-28';</w:t>
      </w:r>
    </w:p>
    <w:p w14:paraId="21E59EE0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0CC41B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 Null check</w:t>
      </w:r>
    </w:p>
    <w:p w14:paraId="61CBF34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 - COUNT(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   AS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recordno_nulls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68410931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*) - COUNT(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business_date_nulls</w:t>
      </w:r>
      <w:proofErr w:type="spell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20A81A8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- COUNT(amount)      AS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amount_nulls</w:t>
      </w:r>
      <w:proofErr w:type="spellEnd"/>
    </w:p>
    <w:p w14:paraId="081CD03E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</w:p>
    <w:p w14:paraId="546D9591" w14:textId="77777777" w:rsidR="000F1B24" w:rsidRPr="000F1B24" w:rsidRDefault="000F1B24" w:rsidP="000F1B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var(--font-mono)" w:eastAsia="Times New Roman" w:hAnsi="var(--font-mono)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dt = '2026-01-28';</w:t>
      </w:r>
    </w:p>
    <w:p w14:paraId="0B0FBA9D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 and prod results should match exactly on all four queries.</w:t>
      </w:r>
    </w:p>
    <w:p w14:paraId="7576D1D4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40A5F2BA">
          <v:rect id="_x0000_i1034" style="width:0;height:1.5pt" o:hralign="center" o:hrstd="t" o:hr="t" fillcolor="#a0a0a0" stroked="f"/>
        </w:pict>
      </w:r>
    </w:p>
    <w:p w14:paraId="6A5CA614" w14:textId="77777777" w:rsidR="000F1B24" w:rsidRPr="000F1B24" w:rsidRDefault="000F1B24" w:rsidP="000F1B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8. Summary</w:t>
      </w:r>
    </w:p>
    <w:p w14:paraId="7F5C350A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migration of </w:t>
      </w:r>
      <w:proofErr w:type="spell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curated_</w:t>
      </w:r>
      <w:proofErr w:type="gramStart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core.intacct</w:t>
      </w:r>
      <w:proofErr w:type="gramEnd"/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_gl_entries_curated_raw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an Athena view to a Glue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PySpark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notebook follows the exact same logic as the prod view — same source path, same column selection, same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business_date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derivation, same output schema. The notebook adds value by </w:t>
      </w:r>
      <w:proofErr w:type="spellStart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materialising</w:t>
      </w:r>
      <w:proofErr w:type="spellEnd"/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data as Parquet (faster for downstream), registering the table directly in Glue Catalog without a crawler, and supporting both single-date (test) and all-partition (production) run modes via a single </w:t>
      </w:r>
      <w:r w:rsidRPr="000F1B24">
        <w:rPr>
          <w:rFonts w:ascii="Courier New" w:eastAsia="Times New Roman" w:hAnsi="Courier New" w:cs="Courier New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dt</w:t>
      </w: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parameter.</w:t>
      </w:r>
    </w:p>
    <w:p w14:paraId="0F6BB06E" w14:textId="77777777" w:rsidR="000F1B24" w:rsidRPr="000F1B24" w:rsidRDefault="000F1B24" w:rsidP="000F1B24">
      <w:pPr>
        <w:spacing w:after="0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pict w14:anchorId="395D9AB8">
          <v:rect id="_x0000_i1035" style="width:0;height:1.5pt" o:hralign="center" o:hrstd="t" o:hr="t" fillcolor="#a0a0a0" stroked="f"/>
        </w:pict>
      </w:r>
    </w:p>
    <w:p w14:paraId="315C1FBD" w14:textId="77777777" w:rsidR="000F1B24" w:rsidRPr="000F1B24" w:rsidRDefault="000F1B24" w:rsidP="000F1B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1B24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GWI Data Lake Migration | Intacct Notebook 02 | March 2026</w:t>
      </w:r>
    </w:p>
    <w:p w14:paraId="3170BC5E" w14:textId="77777777" w:rsidR="009B6923" w:rsidRPr="00CC6CD5" w:rsidRDefault="009B6923" w:rsidP="000F1B24">
      <w:pPr>
        <w:rPr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B6923" w:rsidRPr="00CC6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21DBB"/>
    <w:multiLevelType w:val="multilevel"/>
    <w:tmpl w:val="967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B24"/>
    <w:rsid w:val="000F1B24"/>
    <w:rsid w:val="009B6923"/>
    <w:rsid w:val="00CC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82B1"/>
  <w15:chartTrackingRefBased/>
  <w15:docId w15:val="{8AF5465C-BB54-40B3-9549-CF7EF1063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1B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1B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1B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B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1B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1B24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F1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-claude-response-body">
    <w:name w:val="font-claude-response-body"/>
    <w:basedOn w:val="Normal"/>
    <w:rsid w:val="000F1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F1B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1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1B2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F1B2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0F1B24"/>
  </w:style>
  <w:style w:type="paragraph" w:customStyle="1" w:styleId="whitespace-normal">
    <w:name w:val="whitespace-normal"/>
    <w:basedOn w:val="Normal"/>
    <w:rsid w:val="000F1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1B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9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0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2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20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7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0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4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6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7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6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9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32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4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3879</TotalTime>
  <Pages>11</Pages>
  <Words>1734</Words>
  <Characters>9885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Vaibhavi Kulkarni</dc:creator>
  <cp:keywords/>
  <dc:description/>
  <cp:lastModifiedBy>Vaibhavi Kulkarni</cp:lastModifiedBy>
  <cp:revision>1</cp:revision>
  <dcterms:created xsi:type="dcterms:W3CDTF">2026-03-27T11:13:00Z</dcterms:created>
  <dcterms:modified xsi:type="dcterms:W3CDTF">2026-03-30T05:20:00Z</dcterms:modified>
</cp:coreProperties>
</file>