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sz w:val="32"/>
          <w:szCs w:val="32"/>
        </w:rPr>
      </w:pPr>
      <w:r>
        <w:rPr>
          <w:rFonts w:cs="Calibri" w:ascii="Calibri" w:hAnsi="Calibri"/>
          <w:b/>
          <w:bCs/>
          <w:sz w:val="32"/>
          <w:szCs w:val="32"/>
        </w:rPr>
        <w:t>VEEKSHITH GULLAPUDI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Calibri" w:ascii="Calibri" w:hAnsi="Calibri"/>
          <w:b/>
          <w:bCs/>
          <w:sz w:val="18"/>
          <w:szCs w:val="18"/>
        </w:rPr>
        <w:t xml:space="preserve">CANADA | +15147737344 | </w:t>
      </w:r>
      <w:hyperlink r:id="rId2">
        <w:r>
          <w:rPr>
            <w:rStyle w:val="Hyperlink"/>
            <w:rFonts w:cs="Calibri" w:ascii="Calibri" w:hAnsi="Calibri"/>
            <w:b/>
            <w:bCs/>
            <w:sz w:val="18"/>
            <w:szCs w:val="18"/>
          </w:rPr>
          <w:t>gullapudiveekshith@gmail.com</w:t>
        </w:r>
      </w:hyperlink>
      <w:r>
        <w:rPr>
          <w:rStyle w:val="Hyperlink"/>
          <w:rFonts w:cs="Calibri" w:ascii="Calibri" w:hAnsi="Calibri"/>
          <w:b/>
          <w:bCs/>
          <w:sz w:val="18"/>
          <w:szCs w:val="18"/>
          <w:u w:val="none"/>
        </w:rPr>
        <w:t xml:space="preserve"> | </w:t>
      </w:r>
      <w:r>
        <w:rPr>
          <w:rStyle w:val="Hyperlink"/>
          <w:rFonts w:cs="Calibri" w:ascii="Calibri" w:hAnsi="Calibri"/>
          <w:b/>
          <w:bCs/>
          <w:sz w:val="18"/>
          <w:szCs w:val="18"/>
        </w:rPr>
        <w:t>https://www.linkedin.com/in/gullapudiveekshith/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57" w:end="0"/>
        <w:jc w:val="start"/>
        <w:rPr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SUMMARY</w:t>
      </w:r>
    </w:p>
    <w:p>
      <w:pPr>
        <w:pStyle w:val="Normal"/>
        <w:spacing w:lineRule="auto" w:line="240" w:before="0" w:after="46"/>
        <w:jc w:val="both"/>
        <w:rPr>
          <w:rFonts w:ascii="Calibri" w:hAnsi="Calibri" w:cs="Calibri"/>
          <w:sz w:val="22"/>
          <w:szCs w:val="22"/>
        </w:rPr>
      </w:pPr>
      <w:r>
        <w:t>Highly accomplished Mid-Senior Java Software Engineer with over 5 years of experience designing, developing, and deploying robust, scalable, and secure enterprise applications, predominantly within the financial services sector. Proven expertise in the full stack, specializing in Java 17+, Spring Boot microservices, RESTful APIs, and modern front-end frameworks (React/Angular). Proficient in cloud-native development, leveraging AWS services (EC2, Lambda, S3) for highly available systems, complemented by strong CI/CD implementation and DevOps practices. Successfully modernized critical regulatory platforms (FINRA, OCC) and recently developed AI-enabled applications using LLMs and Python/FastAPI for advanced automation.</w:t>
      </w:r>
    </w:p>
    <w:p>
      <w:pPr>
        <w:pStyle w:val="Normal"/>
        <w:spacing w:lineRule="auto" w:line="240" w:before="0" w:after="46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ind w:end="227"/>
        <w:rPr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TOP SKILLS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Front-End:</w:t>
      </w:r>
      <w:r>
        <w:rPr>
          <w:rFonts w:cs="Calibri" w:ascii="Calibri" w:hAnsi="Calibri"/>
          <w:sz w:val="22"/>
          <w:szCs w:val="22"/>
        </w:rPr>
        <w:t xml:space="preserve"> React, Angular, JavaScript (ES6+), TypeScript, Redux, HTML5, CSS3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Back-End:</w:t>
      </w:r>
      <w:r>
        <w:rPr>
          <w:rFonts w:cs="Calibri" w:ascii="Calibri" w:hAnsi="Calibri"/>
          <w:sz w:val="22"/>
          <w:szCs w:val="22"/>
        </w:rPr>
        <w:t xml:space="preserve"> Java, Spring Boot, Node.js, Express.js, RESTful APIs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Databases:</w:t>
      </w:r>
      <w:r>
        <w:rPr>
          <w:rFonts w:cs="Calibri" w:ascii="Calibri" w:hAnsi="Calibri"/>
          <w:sz w:val="22"/>
          <w:szCs w:val="22"/>
        </w:rPr>
        <w:t xml:space="preserve"> MySQL, Oracle, PostgreSQL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Build/Tools:</w:t>
      </w:r>
      <w:r>
        <w:rPr>
          <w:rFonts w:cs="Calibri" w:ascii="Calibri" w:hAnsi="Calibri"/>
          <w:sz w:val="22"/>
          <w:szCs w:val="22"/>
        </w:rPr>
        <w:t xml:space="preserve"> Git, GitHub, Maven, Gradle, Jenkins, CI/CD, Linux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Other:</w:t>
      </w:r>
      <w:r>
        <w:rPr>
          <w:rFonts w:cs="Calibri" w:ascii="Calibri" w:hAnsi="Calibri"/>
          <w:sz w:val="22"/>
          <w:szCs w:val="22"/>
        </w:rPr>
        <w:t xml:space="preserve"> SDLC, Agile/Scrum, Test Automation, Unit Testing (JUnit, Mockito), SaaS applications, Product Support, Performance Optimization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/>
      </w:pPr>
      <w:r>
        <w:rPr>
          <w:rFonts w:ascii="Calibri" w:hAnsi="Calibri"/>
          <w:sz w:val="22"/>
          <w:szCs w:val="22"/>
        </w:rPr>
        <w:t>Strong communication and collaboration skills for remote teams.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CERTIFICATIONS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Python</w:t>
      </w:r>
      <w:r>
        <w:rPr>
          <w:rFonts w:ascii="Calibri" w:hAnsi="Calibri"/>
          <w:sz w:val="22"/>
          <w:szCs w:val="22"/>
        </w:rPr>
        <w:t xml:space="preserve"> for Data Science by </w:t>
      </w:r>
      <w:r>
        <w:rPr>
          <w:rFonts w:ascii="Calibri" w:hAnsi="Calibri"/>
          <w:b/>
          <w:bCs/>
          <w:sz w:val="22"/>
          <w:szCs w:val="22"/>
        </w:rPr>
        <w:t>IBMSKillsBuild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Data Fundamentals by </w:t>
      </w:r>
      <w:r>
        <w:rPr>
          <w:rFonts w:ascii="Calibri" w:hAnsi="Calibri"/>
          <w:b/>
          <w:bCs/>
          <w:sz w:val="22"/>
          <w:szCs w:val="22"/>
        </w:rPr>
        <w:t>IBMSkillsBuild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Certified </w:t>
      </w:r>
      <w:r>
        <w:rPr>
          <w:rFonts w:ascii="Calibri" w:hAnsi="Calibri"/>
          <w:b/>
          <w:bCs/>
          <w:sz w:val="22"/>
          <w:szCs w:val="22"/>
        </w:rPr>
        <w:t>AWS Solutions Architect</w:t>
      </w:r>
      <w:r>
        <w:rPr>
          <w:rFonts w:ascii="Calibri" w:hAnsi="Calibri"/>
          <w:sz w:val="22"/>
          <w:szCs w:val="22"/>
        </w:rPr>
        <w:t xml:space="preserve"> – </w:t>
      </w:r>
      <w:r>
        <w:rPr>
          <w:rFonts w:ascii="Calibri" w:hAnsi="Calibri"/>
          <w:b/>
          <w:bCs/>
          <w:sz w:val="22"/>
          <w:szCs w:val="22"/>
        </w:rPr>
        <w:t>Associate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AWS Essential Training for Developers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Project Development using JAVA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Java Collections Framework and APIs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The Complete Web Developer: Zero to Mastery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Complete MongoDB Bootcamp</w:t>
      </w:r>
    </w:p>
    <w:p>
      <w:pPr>
        <w:pStyle w:val="Normal"/>
        <w:spacing w:lineRule="auto" w:line="24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EXPERIENCE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4"/>
          <w:szCs w:val="24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Professional Development &amp; Independent Projects</w:t>
        <w:tab/>
        <w:tab/>
        <w:tab/>
        <w:tab/>
        <w:tab/>
      </w:r>
      <w:r>
        <w:rPr>
          <w:rFonts w:ascii="Calibri" w:hAnsi="Calibri"/>
          <w:b/>
          <w:bCs/>
          <w:sz w:val="22"/>
          <w:szCs w:val="22"/>
        </w:rPr>
        <w:t>Nov 2024 – Present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>
        <w:t>• Achieved AWS Certified Solutions Architect – Associate (May 2025), strengthening expertise in cloud architecture, security, and cost optimization.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>
        <w:t>• Designed and developed a Generative AI Resume Generator to automate tailoring based on job description semantics.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>
        <w:t>• Integrated Google Gemini LLM (gemini-flash-latest) to refine resume content using prompt engineering and AI-driven content generation.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>
        <w:t>• Developed the full-stack architecture using Python (FastAPI), React, Angular, and SQLite for scalable, asynchronous AI APIs.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>
        <w:t>• Designed post-processing and validation logic to mitigate AI hallucinations and ensure accurate, recruiter-friendly outputs.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>
        <w:t>• Implemented infrastructure-as-code (IaC) principles using Terraform for rapid deployment and configuration management of simulated AWS resources.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>
        <w:t>• Established coding standards and performed peer reviews to ensure adherence to SOLID principles and enterprise security guidelines.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>
        <w:t>• Strengthened DevOps discipline through Git-based version control and CI/CD conceptualization.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/>
    </w:p>
    <w:p>
      <w:pPr>
        <w:pStyle w:val="Normal"/>
        <w:spacing w:lineRule="auto" w:line="240" w:before="0" w:after="0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IT Developer</w:t>
        <w:tab/>
        <w:tab/>
        <w:tab/>
        <w:tab/>
        <w:tab/>
        <w:tab/>
        <w:tab/>
        <w:tab/>
        <w:t xml:space="preserve">     </w:t>
        <w:tab/>
        <w:tab/>
        <w:t xml:space="preserve">Oct 2022 – Oct 2024 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BNP Paribas – Montreal, Canada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>
        <w:t>• Engineered and deployed highly scalable RESTful microservices using Java 17+, Spring Boot, and Spring Core.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>
        <w:t>• Implemented LOPR (Large Options Position Reporting) logic, handling complex position aggregation and multi-leg strategies across asset classes.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>
        <w:t>• Translated evolving FINRA/OCC regulatory updates into technical specifications and robust Java rule enhancements.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• Engineered high-performance Java batch components integrated with Autosys for timely execution of critical regulatory reporting tasks.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• Successfully modernized critical legacy components by upgrading frameworks and resolving severe security vulnerabilities (e.g., Log4j patches).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• Led the critical Oracle 12c to 19c migration project, optimizing schema performance and validating complex ETL processes.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• Optimized critical SQL queries and stored procedures in Oracle 19c, reducing regulatory reporting generation time by over 20%.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• Managed version control using Git flow and maintained CI/CD pipelines for automated build and production deployments.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• Integrated application logging and monitoring via Splunk, improving observability and reducing MTTR for production incidents.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• Served as the primary technical point of contact for complex regulatory reporting issues during peak periods, ensuring 100% compliance SLA.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• Led bi-annual Disaster Recovery (DR) simulations, ensuring system resilience and strict compliance with enterprise standards.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/>
    </w:p>
    <w:p>
      <w:pPr>
        <w:pStyle w:val="Normal"/>
        <w:spacing w:lineRule="auto" w:line="24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Full Stack Developer</w:t>
        <w:tab/>
        <w:tab/>
        <w:tab/>
        <w:tab/>
        <w:tab/>
        <w:tab/>
        <w:tab/>
        <w:tab/>
        <w:tab/>
        <w:t xml:space="preserve">Jan 2022 – Aug 2022 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Morgan Stanley – Montreal, Canada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• Leveraged Angular Universal (SSR) and Next.js to significantly enhance SEO and reduce Time-to-Interactive (TTI) performance metrics.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• Developed high-throughput, asynchronous FastAPI endpoints in Python to minimize latency for I/O-heavy data workflows.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t>• Conducted large-scale data manipulation, preprocessing, and statistical analysis using Python libraries (Pandas, NumPy).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t>• Designed and implemented scalable REST APIs using Node.js and Express for core business logic layers.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t>• Integrated microservices with relational databases and message queues (Kafka/MQ), ensuring secure data access and robust logging.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• Implemented robust testing strategies using JUnit and Mockito to achieve over 90% code coverage across backend services.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• Conducted extensive debugging, troubleshooting, and JVM performance tuning in complex, high-pressure production environments.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• Collaborated with DevOps teams to define deployment strategies and manage DNS configurations via Cloudflare and AWS Route 53.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• Applied Java design patterns (Factory, Singleton) in developing modular, maintainable code for core service integration layers.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• Enforced strict API security protocols, including OAuth 2.0 implementation and input validation to prevent common OWASP vulnerabilities.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 xml:space="preserve">Project Engineer </w:t>
        <w:tab/>
        <w:tab/>
        <w:tab/>
        <w:tab/>
        <w:tab/>
        <w:tab/>
        <w:tab/>
        <w:tab/>
        <w:tab/>
        <w:t>Feb 2018 – Jan 2019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Wipro – Hyderabad, India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• Designed and developed secure, optimized RESTful APIs in Java for efficient data exchange and backend processing.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• Developed and optimized complex SQL queries and contributed to schema design for MySQL and Oracle database systems.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• Optimized front-end performance by implementing lazy loading and code splitting in React applications.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• Adhered to OOP principles and implemented relevant Java design patterns (e.g., MVC, DAO) for maintainable code.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• Utilized C++ fundamentals to implement data structure and algorithm-based solutions for internal performance prototypes.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• Developed robust, high-quality Java code supporting high-traffic, large-scale web applications.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• Contributed to the setup of Jenkins pipelines for automated builds and testing across development environments.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• Implemented integration testing harnesses to ensure API reliability before handover to the Quality Assurance team.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• Participated in architectural discussions regarding API versioning and decoupling services to improve modularity.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Junior Software Engineer</w:t>
        <w:tab/>
        <w:tab/>
        <w:tab/>
        <w:tab/>
        <w:tab/>
        <w:tab/>
        <w:tab/>
        <w:tab/>
        <w:t>Jun 2017 – Jan 2018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India E-Learn – Hyderabad, India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• Contributed across the SDLC: requirements analysis, design, development, testing, and deployment phases.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• Successfully collaborated in a fast-paced, team-based Agile environment, meeting strict sprint deadlines.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• Performed initial code reviews and debugging tasks, contributing to improved application performance and stability.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• Assisted the Quality Assurance team in setting up test cases, automation scripts, and preliminary QA protocols.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• Managed early-stage client communications, gathering feedback and addressing technical concerns to align requirements.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• Developed foundational backend components using Java and JDBC for connecting to relational databases.</w:t>
        <w:br/>
        <w:t>• Gained initial exposure to version control systems (SVN/Git) for managing source code integrity and teamwork.</w:t>
        <w:br/>
        <w:t>• Conducted research on emerging technologies (Java ecosystem, frontend libraries) for potential integration into new projects.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EDUCATION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Post Graduation Diploma, Business Analyst, </w:t>
      </w:r>
      <w:r>
        <w:rPr>
          <w:rFonts w:cs="Calibri" w:ascii="Calibri" w:hAnsi="Calibri"/>
          <w:b/>
          <w:bCs/>
          <w:sz w:val="22"/>
          <w:szCs w:val="22"/>
        </w:rPr>
        <w:t>Montreal College of Information Technology</w:t>
      </w:r>
      <w:r>
        <w:rPr>
          <w:rFonts w:cs="Calibri" w:ascii="Calibri" w:hAnsi="Calibri"/>
          <w:sz w:val="22"/>
          <w:szCs w:val="22"/>
        </w:rPr>
        <w:t xml:space="preserve"> – 2021.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Post Graduation Diploma, Web Application Development, </w:t>
      </w:r>
      <w:r>
        <w:rPr>
          <w:rFonts w:cs="Calibri" w:ascii="Calibri" w:hAnsi="Calibri"/>
          <w:b/>
          <w:bCs/>
          <w:sz w:val="22"/>
          <w:szCs w:val="22"/>
        </w:rPr>
        <w:t>Montreal College of Information Technology</w:t>
      </w:r>
      <w:r>
        <w:rPr>
          <w:rFonts w:cs="Calibri" w:ascii="Calibri" w:hAnsi="Calibri"/>
          <w:sz w:val="22"/>
          <w:szCs w:val="22"/>
        </w:rPr>
        <w:t xml:space="preserve"> – 2020.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B.Tech, Computer Science Engineering, </w:t>
      </w:r>
      <w:r>
        <w:rPr>
          <w:rFonts w:cs="Calibri" w:ascii="Calibri" w:hAnsi="Calibri"/>
          <w:b/>
          <w:bCs/>
          <w:sz w:val="22"/>
          <w:szCs w:val="22"/>
        </w:rPr>
        <w:t>AVN Institute of Engineering and Technology</w:t>
      </w:r>
      <w:r>
        <w:rPr>
          <w:rFonts w:cs="Calibri" w:ascii="Calibri" w:hAnsi="Calibri"/>
          <w:sz w:val="22"/>
          <w:szCs w:val="22"/>
        </w:rPr>
        <w:t xml:space="preserve"> – 2017.</w:t>
      </w:r>
    </w:p>
    <w:sectPr>
      <w:type w:val="nextPage"/>
      <w:pgSz w:w="11906" w:h="16838"/>
      <w:pgMar w:left="720" w:right="1035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">
    <w:charset w:val="01"/>
    <w:family w:val="swiss"/>
    <w:pitch w:val="default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834"/>
        </w:tabs>
        <w:ind w:start="834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194"/>
        </w:tabs>
        <w:ind w:start="1194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554"/>
        </w:tabs>
        <w:ind w:start="1554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914"/>
        </w:tabs>
        <w:ind w:start="1914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274"/>
        </w:tabs>
        <w:ind w:start="2274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634"/>
        </w:tabs>
        <w:ind w:start="2634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994"/>
        </w:tabs>
        <w:ind w:start="2994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354"/>
        </w:tabs>
        <w:ind w:start="3354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714"/>
        </w:tabs>
        <w:ind w:start="3714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1"/>
      <w:lang w:val="en-IN" w:eastAsia="en-US" w:bidi="hi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3e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3e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3e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3e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3e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3e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3e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3e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3e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403e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403e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403e2"/>
    <w:rPr>
      <w:rFonts w:eastAsia="" w:cs="" w:cstheme="majorBidi" w:eastAsiaTheme="majorEastAsia"/>
      <w:color w:themeColor="accent1" w:themeShade="bf" w:val="0F4761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403e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403e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403e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403e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403e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403e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403e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403e2"/>
    <w:rPr>
      <w:rFonts w:eastAsia="" w:cs="" w:cstheme="majorBidi" w:eastAsiaTheme="majorEastAsia"/>
      <w:color w:themeColor="text1" w:themeTint="a6" w:val="595959"/>
      <w:spacing w:val="15"/>
      <w:sz w:val="28"/>
      <w:szCs w:val="25"/>
    </w:rPr>
  </w:style>
  <w:style w:type="character" w:styleId="QuoteChar" w:customStyle="1">
    <w:name w:val="Quote Char"/>
    <w:basedOn w:val="DefaultParagraphFont"/>
    <w:link w:val="Quote"/>
    <w:uiPriority w:val="29"/>
    <w:qFormat/>
    <w:rsid w:val="001403e2"/>
    <w:rPr>
      <w:rFonts w:cs="Mangal"/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403e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403e2"/>
    <w:rPr>
      <w:rFonts w:cs="Mangal"/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403e2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1403e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3e2"/>
    <w:pPr/>
    <w:rPr>
      <w:rFonts w:eastAsia="" w:cs="" w:cstheme="majorBidi" w:eastAsiaTheme="majorEastAsia"/>
      <w:color w:themeColor="text1" w:themeTint="a6" w:val="595959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403e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403e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40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ullapudiveekshith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1848</TotalTime>
  <Application>LibreOffice/25.2.5.2$MacOSX_AARCH64 LibreOffice_project/03d19516eb2e1dd5d4ccd751a0d6f35f35e08022</Application>
  <AppVersion>15.0000</AppVersion>
  <Pages>3</Pages>
  <Words>1342</Words>
  <Characters>9009</Characters>
  <CharactersWithSpaces>10225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2024-10-07T21:57:00Z</dcterms:created>
  <dc:creator>Shahrukh Khan</dc:creator>
  <dc:description/>
  <dc:language>en-CA</dc:language>
  <cp:lastModifiedBy/>
  <dcterms:modified xsi:type="dcterms:W3CDTF">2025-12-14T14:45:25Z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1cf551ba-ad3b-42fa-bc5d-c3fc79b4b799</vt:lpwstr>
  </property>
</Properties>
</file>