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jc w:val="center"/>
        <w:rPr>
          <w:sz w:val="32"/>
          <w:szCs w:val="32"/>
        </w:rPr>
      </w:pPr>
      <w:r>
        <w:rPr>
          <w:rFonts w:cs="Calibri" w:ascii="Calibri" w:hAnsi="Calibri"/>
          <w:b/>
          <w:bCs/>
          <w:sz w:val="32"/>
          <w:szCs w:val="32"/>
        </w:rPr>
        <w:t>VEEKSHITH GULLAPUDI</w:t>
      </w:r>
    </w:p>
    <w:p>
      <w:pPr>
        <w:pStyle w:val="Normal"/>
        <w:spacing w:lineRule="auto" w:line="240" w:before="0" w:after="0"/>
        <w:jc w:val="center"/>
        <w:rPr/>
      </w:pPr>
      <w:r>
        <w:rPr>
          <w:rFonts w:cs="Calibri" w:ascii="Calibri" w:hAnsi="Calibri"/>
          <w:b/>
          <w:bCs/>
          <w:sz w:val="18"/>
          <w:szCs w:val="18"/>
        </w:rPr>
        <w:t xml:space="preserve">CANADA | +15147737344 | </w:t>
      </w:r>
      <w:hyperlink r:id="rId2">
        <w:r>
          <w:rPr>
            <w:rStyle w:val="Hyperlink"/>
            <w:rFonts w:cs="Calibri" w:ascii="Calibri" w:hAnsi="Calibri"/>
            <w:b/>
            <w:bCs/>
            <w:sz w:val="18"/>
            <w:szCs w:val="18"/>
          </w:rPr>
          <w:t>gullapudiveekshith@gmail.com</w:t>
        </w:r>
      </w:hyperlink>
      <w:r>
        <w:rPr>
          <w:rStyle w:val="Hyperlink"/>
          <w:rFonts w:cs="Calibri" w:ascii="Calibri" w:hAnsi="Calibri"/>
          <w:b/>
          <w:bCs/>
          <w:sz w:val="18"/>
          <w:szCs w:val="18"/>
          <w:u w:val="none"/>
        </w:rPr>
        <w:t xml:space="preserve"> | </w:t>
      </w:r>
      <w:r>
        <w:rPr>
          <w:rStyle w:val="Hyperlink"/>
          <w:rFonts w:cs="Calibri" w:ascii="Calibri" w:hAnsi="Calibri"/>
          <w:b/>
          <w:bCs/>
          <w:sz w:val="18"/>
          <w:szCs w:val="18"/>
        </w:rPr>
        <w:t>https://www.linkedin.com/in/gullapudiveekshith/</w:t>
      </w:r>
    </w:p>
    <w:p>
      <w:pPr>
        <w:pStyle w:val="Normal"/>
        <w:spacing w:lineRule="auto" w:line="240" w:before="0" w:after="0"/>
        <w:rPr>
          <w:rFonts w:ascii="Calibri" w:hAnsi="Calibri" w:cs="Calibri"/>
          <w:b/>
          <w:bCs/>
          <w:sz w:val="22"/>
          <w:szCs w:val="22"/>
        </w:rPr>
      </w:pPr>
      <w:r>
        <w:rPr>
          <w:rFonts w:cs="Calibri" w:ascii="Calibri" w:hAnsi="Calibri"/>
          <w:b/>
          <w:bCs/>
          <w:sz w:val="22"/>
          <w:szCs w:val="22"/>
        </w:rPr>
      </w:r>
    </w:p>
    <w:p>
      <w:pPr>
        <w:pStyle w:val="Normal"/>
        <w:widowControl/>
        <w:suppressAutoHyphens w:val="true"/>
        <w:bidi w:val="0"/>
        <w:spacing w:lineRule="auto" w:line="240" w:before="0" w:after="0"/>
        <w:ind w:hanging="0" w:start="57" w:end="0"/>
        <w:jc w:val="start"/>
        <w:rPr>
          <w:sz w:val="24"/>
          <w:szCs w:val="24"/>
        </w:rPr>
      </w:pPr>
      <w:r>
        <w:rPr>
          <w:rFonts w:cs="Calibri" w:ascii="Calibri" w:hAnsi="Calibri"/>
          <w:b/>
          <w:bCs/>
          <w:sz w:val="24"/>
          <w:szCs w:val="24"/>
        </w:rPr>
        <w:t>SUMMARY</w:t>
      </w:r>
    </w:p>
    <w:p>
      <w:pPr>
        <w:pStyle w:val="Normal"/>
        <w:spacing w:lineRule="auto" w:line="240" w:before="0" w:after="46"/>
        <w:jc w:val="both"/>
        <w:rPr>
          <w:rFonts w:ascii="Calibri" w:hAnsi="Calibri" w:cs="Calibri"/>
          <w:sz w:val="22"/>
          <w:szCs w:val="22"/>
        </w:rPr>
      </w:pPr>
      <w:r>
        <w:t>Highly accomplished Full-Stack Java Developer with over 5 years of experience building and optimizing scalable, secure enterprise applications, specialized in financial services technology. Expert in the Java ecosystem (Spring Boot, Microservices), modern front-end frameworks (React, Angular), and leveraging AWS cloud architecture (Certified Solutions Architect). Recent focus includes integrating Generative AI (LLMs, FastAPI) into production workflows to automate business logic and content generation. Proven track record in high-stakes Agile environments, delivering performance improvements, modernizing legacy systems, and ensuring strict regulatory compliance (FINRA/OCC).</w:t>
      </w:r>
    </w:p>
    <w:p>
      <w:pPr>
        <w:pStyle w:val="Normal"/>
        <w:spacing w:lineRule="auto" w:line="240" w:before="0" w:after="46"/>
        <w:jc w:val="both"/>
        <w:rPr>
          <w:rFonts w:ascii="Calibri" w:hAnsi="Calibri"/>
          <w:sz w:val="22"/>
          <w:szCs w:val="22"/>
        </w:rPr>
      </w:pPr>
      <w:r>
        <w:rPr>
          <w:rFonts w:ascii="Calibri" w:hAnsi="Calibri"/>
          <w:sz w:val="22"/>
          <w:szCs w:val="22"/>
        </w:rPr>
      </w:r>
    </w:p>
    <w:p>
      <w:pPr>
        <w:pStyle w:val="Normal"/>
        <w:spacing w:lineRule="auto" w:line="240" w:before="0" w:after="0"/>
        <w:ind w:end="227"/>
        <w:rPr>
          <w:sz w:val="24"/>
          <w:szCs w:val="24"/>
        </w:rPr>
      </w:pPr>
      <w:r>
        <w:rPr>
          <w:rFonts w:cs="Calibri" w:ascii="Calibri" w:hAnsi="Calibri"/>
          <w:b/>
          <w:bCs/>
          <w:sz w:val="24"/>
          <w:szCs w:val="24"/>
        </w:rPr>
        <w:t>TOP SKILLS</w:t>
      </w:r>
    </w:p>
    <w:p>
      <w:pPr>
        <w:pStyle w:val="BodyText"/>
        <w:widowControl/>
        <w:numPr>
          <w:ilvl w:val="0"/>
          <w:numId w:val="2"/>
        </w:numPr>
        <w:suppressAutoHyphens w:val="true"/>
        <w:bidi w:val="0"/>
        <w:spacing w:lineRule="auto" w:line="240" w:before="0" w:after="0"/>
        <w:ind w:hanging="227" w:start="397" w:end="0"/>
        <w:jc w:val="start"/>
        <w:rPr>
          <w:rFonts w:ascii="Calibri" w:hAnsi="Calibri" w:cs="Calibri"/>
          <w:sz w:val="22"/>
          <w:szCs w:val="22"/>
        </w:rPr>
      </w:pPr>
      <w:r>
        <w:rPr>
          <w:rStyle w:val="Strong"/>
          <w:rFonts w:cs="Calibri" w:ascii="Calibri" w:hAnsi="Calibri"/>
          <w:sz w:val="22"/>
          <w:szCs w:val="22"/>
        </w:rPr>
        <w:t>Front-End:</w:t>
      </w:r>
      <w:r>
        <w:rPr>
          <w:rFonts w:cs="Calibri" w:ascii="Calibri" w:hAnsi="Calibri"/>
          <w:sz w:val="22"/>
          <w:szCs w:val="22"/>
        </w:rPr>
        <w:t xml:space="preserve"> React, Angular, JavaScript (ES6+), TypeScript, Redux, HTML5, CSS3</w:t>
      </w:r>
    </w:p>
    <w:p>
      <w:pPr>
        <w:pStyle w:val="BodyText"/>
        <w:widowControl/>
        <w:numPr>
          <w:ilvl w:val="0"/>
          <w:numId w:val="2"/>
        </w:numPr>
        <w:suppressAutoHyphens w:val="true"/>
        <w:bidi w:val="0"/>
        <w:spacing w:lineRule="auto" w:line="240" w:before="0" w:after="0"/>
        <w:ind w:hanging="227" w:start="397" w:end="0"/>
        <w:jc w:val="start"/>
        <w:rPr>
          <w:rFonts w:ascii="Calibri" w:hAnsi="Calibri" w:cs="Calibri"/>
          <w:sz w:val="22"/>
          <w:szCs w:val="22"/>
        </w:rPr>
      </w:pPr>
      <w:r>
        <w:rPr>
          <w:rStyle w:val="Strong"/>
          <w:rFonts w:cs="Calibri" w:ascii="Calibri" w:hAnsi="Calibri"/>
          <w:sz w:val="22"/>
          <w:szCs w:val="22"/>
        </w:rPr>
        <w:t>Back-End:</w:t>
      </w:r>
      <w:r>
        <w:rPr>
          <w:rFonts w:cs="Calibri" w:ascii="Calibri" w:hAnsi="Calibri"/>
          <w:sz w:val="22"/>
          <w:szCs w:val="22"/>
        </w:rPr>
        <w:t xml:space="preserve"> Java, Spring Boot, Node.js, Express.js, RESTful APIs</w:t>
      </w:r>
    </w:p>
    <w:p>
      <w:pPr>
        <w:pStyle w:val="BodyText"/>
        <w:widowControl/>
        <w:numPr>
          <w:ilvl w:val="0"/>
          <w:numId w:val="2"/>
        </w:numPr>
        <w:suppressAutoHyphens w:val="true"/>
        <w:bidi w:val="0"/>
        <w:spacing w:lineRule="auto" w:line="240" w:before="0" w:after="0"/>
        <w:ind w:hanging="227" w:start="397" w:end="0"/>
        <w:jc w:val="start"/>
        <w:rPr>
          <w:rFonts w:ascii="Calibri" w:hAnsi="Calibri" w:cs="Calibri"/>
          <w:sz w:val="22"/>
          <w:szCs w:val="22"/>
        </w:rPr>
      </w:pPr>
      <w:r>
        <w:rPr>
          <w:rStyle w:val="Strong"/>
          <w:rFonts w:cs="Calibri" w:ascii="Calibri" w:hAnsi="Calibri"/>
          <w:sz w:val="22"/>
          <w:szCs w:val="22"/>
        </w:rPr>
        <w:t>Databases:</w:t>
      </w:r>
      <w:r>
        <w:rPr>
          <w:rFonts w:cs="Calibri" w:ascii="Calibri" w:hAnsi="Calibri"/>
          <w:sz w:val="22"/>
          <w:szCs w:val="22"/>
        </w:rPr>
        <w:t xml:space="preserve"> MySQL, Oracle, PostgreSQL</w:t>
      </w:r>
    </w:p>
    <w:p>
      <w:pPr>
        <w:pStyle w:val="BodyText"/>
        <w:widowControl/>
        <w:numPr>
          <w:ilvl w:val="0"/>
          <w:numId w:val="2"/>
        </w:numPr>
        <w:suppressAutoHyphens w:val="true"/>
        <w:bidi w:val="0"/>
        <w:spacing w:lineRule="auto" w:line="240" w:before="0" w:after="0"/>
        <w:ind w:hanging="227" w:start="397" w:end="0"/>
        <w:jc w:val="start"/>
        <w:rPr>
          <w:rFonts w:ascii="Calibri" w:hAnsi="Calibri" w:cs="Calibri"/>
          <w:sz w:val="22"/>
          <w:szCs w:val="22"/>
        </w:rPr>
      </w:pPr>
      <w:r>
        <w:rPr>
          <w:rStyle w:val="Strong"/>
          <w:rFonts w:cs="Calibri" w:ascii="Calibri" w:hAnsi="Calibri"/>
          <w:sz w:val="22"/>
          <w:szCs w:val="22"/>
        </w:rPr>
        <w:t>Build/Tools:</w:t>
      </w:r>
      <w:r>
        <w:rPr>
          <w:rFonts w:cs="Calibri" w:ascii="Calibri" w:hAnsi="Calibri"/>
          <w:sz w:val="22"/>
          <w:szCs w:val="22"/>
        </w:rPr>
        <w:t xml:space="preserve"> Git, GitHub, Maven, Gradle, Jenkins, CI/CD, Linux</w:t>
      </w:r>
    </w:p>
    <w:p>
      <w:pPr>
        <w:pStyle w:val="BodyText"/>
        <w:widowControl/>
        <w:numPr>
          <w:ilvl w:val="0"/>
          <w:numId w:val="2"/>
        </w:numPr>
        <w:suppressAutoHyphens w:val="true"/>
        <w:bidi w:val="0"/>
        <w:spacing w:lineRule="auto" w:line="240" w:before="0" w:after="0"/>
        <w:ind w:hanging="227" w:start="397" w:end="0"/>
        <w:jc w:val="start"/>
        <w:rPr>
          <w:rFonts w:ascii="Calibri" w:hAnsi="Calibri" w:cs="Calibri"/>
          <w:sz w:val="22"/>
          <w:szCs w:val="22"/>
        </w:rPr>
      </w:pPr>
      <w:r>
        <w:rPr>
          <w:rStyle w:val="Strong"/>
          <w:rFonts w:cs="Calibri" w:ascii="Calibri" w:hAnsi="Calibri"/>
          <w:sz w:val="22"/>
          <w:szCs w:val="22"/>
        </w:rPr>
        <w:t>Other:</w:t>
      </w:r>
      <w:r>
        <w:rPr>
          <w:rFonts w:cs="Calibri" w:ascii="Calibri" w:hAnsi="Calibri"/>
          <w:sz w:val="22"/>
          <w:szCs w:val="22"/>
        </w:rPr>
        <w:t xml:space="preserve"> SDLC, Agile/Scrum, Test Automation, Unit Testing (JUnit, Mockito), SaaS applications, Product Support, Performance Optimization</w:t>
      </w:r>
    </w:p>
    <w:p>
      <w:pPr>
        <w:pStyle w:val="BodyText"/>
        <w:widowControl/>
        <w:numPr>
          <w:ilvl w:val="0"/>
          <w:numId w:val="2"/>
        </w:numPr>
        <w:suppressAutoHyphens w:val="true"/>
        <w:bidi w:val="0"/>
        <w:spacing w:lineRule="auto" w:line="240" w:before="0" w:after="0"/>
        <w:ind w:hanging="227" w:start="397" w:end="0"/>
        <w:jc w:val="start"/>
        <w:rPr/>
      </w:pPr>
      <w:r>
        <w:rPr>
          <w:rFonts w:ascii="Calibri" w:hAnsi="Calibri"/>
          <w:sz w:val="22"/>
          <w:szCs w:val="22"/>
        </w:rPr>
        <w:t>Strong communication and collaboration skills for remote teams.</w:t>
      </w:r>
    </w:p>
    <w:p>
      <w:pPr>
        <w:pStyle w:val="BodyText"/>
        <w:numPr>
          <w:ilvl w:val="0"/>
          <w:numId w:val="0"/>
        </w:numPr>
        <w:spacing w:before="0" w:after="0"/>
        <w:ind w:hanging="0" w:start="0"/>
        <w:rPr>
          <w:rFonts w:ascii="Calibri" w:hAnsi="Calibri"/>
          <w:sz w:val="22"/>
          <w:szCs w:val="22"/>
        </w:rPr>
      </w:pPr>
      <w:r>
        <w:rPr>
          <w:rFonts w:ascii="Calibri" w:hAnsi="Calibri"/>
          <w:sz w:val="22"/>
          <w:szCs w:val="22"/>
        </w:rPr>
      </w:r>
    </w:p>
    <w:p>
      <w:pPr>
        <w:pStyle w:val="Normal"/>
        <w:spacing w:lineRule="auto" w:line="240" w:before="0" w:after="0"/>
        <w:rPr>
          <w:sz w:val="24"/>
          <w:szCs w:val="24"/>
        </w:rPr>
      </w:pPr>
      <w:r>
        <w:rPr>
          <w:rFonts w:cs="Calibri" w:ascii="Calibri" w:hAnsi="Calibri"/>
          <w:b/>
          <w:bCs/>
          <w:sz w:val="24"/>
          <w:szCs w:val="24"/>
        </w:rPr>
        <w:t>CERTIFICATIONS</w:t>
      </w:r>
    </w:p>
    <w:p>
      <w:pPr>
        <w:pStyle w:val="BodyText"/>
        <w:widowControl/>
        <w:numPr>
          <w:ilvl w:val="0"/>
          <w:numId w:val="6"/>
        </w:numPr>
        <w:tabs>
          <w:tab w:val="clear" w:pos="720"/>
          <w:tab w:val="left" w:pos="120" w:leader="none"/>
        </w:tabs>
        <w:suppressAutoHyphens w:val="true"/>
        <w:bidi w:val="0"/>
        <w:spacing w:lineRule="auto" w:line="240" w:before="0" w:after="0"/>
        <w:ind w:hanging="227" w:start="397" w:end="0"/>
        <w:jc w:val="both"/>
        <w:rPr>
          <w:rFonts w:ascii="Calibri" w:hAnsi="Calibri"/>
          <w:sz w:val="22"/>
          <w:szCs w:val="22"/>
        </w:rPr>
      </w:pPr>
      <w:r>
        <w:rPr>
          <w:rFonts w:ascii="Calibri" w:hAnsi="Calibri"/>
          <w:b/>
          <w:bCs/>
          <w:sz w:val="22"/>
          <w:szCs w:val="22"/>
        </w:rPr>
        <w:t>Python</w:t>
      </w:r>
      <w:r>
        <w:rPr>
          <w:rFonts w:ascii="Calibri" w:hAnsi="Calibri"/>
          <w:sz w:val="22"/>
          <w:szCs w:val="22"/>
        </w:rPr>
        <w:t xml:space="preserve"> for Data Science by </w:t>
      </w:r>
      <w:r>
        <w:rPr>
          <w:rFonts w:ascii="Calibri" w:hAnsi="Calibri"/>
          <w:b/>
          <w:bCs/>
          <w:sz w:val="22"/>
          <w:szCs w:val="22"/>
        </w:rPr>
        <w:t>IBMSKillsBuild</w:t>
      </w:r>
    </w:p>
    <w:p>
      <w:pPr>
        <w:pStyle w:val="BodyText"/>
        <w:widowControl/>
        <w:numPr>
          <w:ilvl w:val="0"/>
          <w:numId w:val="6"/>
        </w:numPr>
        <w:tabs>
          <w:tab w:val="clear" w:pos="720"/>
          <w:tab w:val="left" w:pos="120" w:leader="none"/>
        </w:tabs>
        <w:suppressAutoHyphens w:val="true"/>
        <w:bidi w:val="0"/>
        <w:spacing w:lineRule="auto" w:line="240" w:before="0" w:after="0"/>
        <w:ind w:hanging="227" w:start="397" w:end="0"/>
        <w:jc w:val="both"/>
        <w:rPr>
          <w:rFonts w:ascii="Calibri" w:hAnsi="Calibri"/>
          <w:b/>
          <w:bCs/>
          <w:sz w:val="22"/>
          <w:szCs w:val="22"/>
        </w:rPr>
      </w:pPr>
      <w:r>
        <w:rPr>
          <w:rFonts w:ascii="Calibri" w:hAnsi="Calibri"/>
          <w:sz w:val="22"/>
          <w:szCs w:val="22"/>
        </w:rPr>
        <w:t xml:space="preserve">Data Fundamentals by </w:t>
      </w:r>
      <w:r>
        <w:rPr>
          <w:rFonts w:ascii="Calibri" w:hAnsi="Calibri"/>
          <w:b/>
          <w:bCs/>
          <w:sz w:val="22"/>
          <w:szCs w:val="22"/>
        </w:rPr>
        <w:t>IBMSkillsBuild</w:t>
      </w:r>
    </w:p>
    <w:p>
      <w:pPr>
        <w:pStyle w:val="BodyText"/>
        <w:widowControl/>
        <w:numPr>
          <w:ilvl w:val="0"/>
          <w:numId w:val="6"/>
        </w:numPr>
        <w:tabs>
          <w:tab w:val="clear" w:pos="720"/>
          <w:tab w:val="left" w:pos="120" w:leader="none"/>
        </w:tabs>
        <w:suppressAutoHyphens w:val="true"/>
        <w:bidi w:val="0"/>
        <w:spacing w:lineRule="auto" w:line="240" w:before="0" w:after="0"/>
        <w:ind w:hanging="227" w:start="397" w:end="0"/>
        <w:jc w:val="both"/>
        <w:rPr>
          <w:rFonts w:ascii="Calibri" w:hAnsi="Calibri"/>
          <w:sz w:val="22"/>
          <w:szCs w:val="22"/>
        </w:rPr>
      </w:pPr>
      <w:r>
        <w:rPr>
          <w:rFonts w:ascii="Calibri" w:hAnsi="Calibri"/>
          <w:sz w:val="22"/>
          <w:szCs w:val="22"/>
        </w:rPr>
        <w:t xml:space="preserve">Certified </w:t>
      </w:r>
      <w:r>
        <w:rPr>
          <w:rFonts w:ascii="Calibri" w:hAnsi="Calibri"/>
          <w:b/>
          <w:bCs/>
          <w:sz w:val="22"/>
          <w:szCs w:val="22"/>
        </w:rPr>
        <w:t>AWS Solutions Architect</w:t>
      </w:r>
      <w:r>
        <w:rPr>
          <w:rFonts w:ascii="Calibri" w:hAnsi="Calibri"/>
          <w:sz w:val="22"/>
          <w:szCs w:val="22"/>
        </w:rPr>
        <w:t xml:space="preserve"> – </w:t>
      </w:r>
      <w:r>
        <w:rPr>
          <w:rFonts w:ascii="Calibri" w:hAnsi="Calibri"/>
          <w:b/>
          <w:bCs/>
          <w:sz w:val="22"/>
          <w:szCs w:val="22"/>
        </w:rPr>
        <w:t>Associate</w:t>
      </w:r>
    </w:p>
    <w:p>
      <w:pPr>
        <w:pStyle w:val="BodyText"/>
        <w:widowControl/>
        <w:numPr>
          <w:ilvl w:val="0"/>
          <w:numId w:val="6"/>
        </w:numPr>
        <w:tabs>
          <w:tab w:val="clear" w:pos="720"/>
          <w:tab w:val="left" w:pos="120" w:leader="none"/>
        </w:tabs>
        <w:suppressAutoHyphens w:val="true"/>
        <w:bidi w:val="0"/>
        <w:spacing w:lineRule="auto" w:line="240" w:before="0" w:after="0"/>
        <w:ind w:hanging="227" w:start="397" w:end="0"/>
        <w:jc w:val="both"/>
        <w:rPr>
          <w:rFonts w:cs="Calibri"/>
        </w:rPr>
      </w:pPr>
      <w:r>
        <w:rPr>
          <w:rFonts w:ascii="Calibri" w:hAnsi="Calibri"/>
          <w:sz w:val="22"/>
          <w:szCs w:val="22"/>
        </w:rPr>
        <w:t>AWS Essential Training for Developers</w:t>
      </w:r>
    </w:p>
    <w:p>
      <w:pPr>
        <w:pStyle w:val="BodyText"/>
        <w:widowControl/>
        <w:numPr>
          <w:ilvl w:val="0"/>
          <w:numId w:val="6"/>
        </w:numPr>
        <w:tabs>
          <w:tab w:val="clear" w:pos="720"/>
          <w:tab w:val="left" w:pos="120" w:leader="none"/>
        </w:tabs>
        <w:suppressAutoHyphens w:val="true"/>
        <w:bidi w:val="0"/>
        <w:spacing w:lineRule="auto" w:line="240" w:before="0" w:after="0"/>
        <w:ind w:hanging="227" w:start="397" w:end="0"/>
        <w:jc w:val="both"/>
        <w:rPr>
          <w:rFonts w:cs="Calibri"/>
        </w:rPr>
      </w:pPr>
      <w:r>
        <w:rPr>
          <w:rFonts w:ascii="Calibri" w:hAnsi="Calibri"/>
          <w:sz w:val="22"/>
          <w:szCs w:val="22"/>
        </w:rPr>
        <w:t>Project Development using JAVA</w:t>
      </w:r>
    </w:p>
    <w:p>
      <w:pPr>
        <w:pStyle w:val="BodyText"/>
        <w:widowControl/>
        <w:numPr>
          <w:ilvl w:val="0"/>
          <w:numId w:val="6"/>
        </w:numPr>
        <w:tabs>
          <w:tab w:val="clear" w:pos="720"/>
          <w:tab w:val="left" w:pos="120" w:leader="none"/>
        </w:tabs>
        <w:suppressAutoHyphens w:val="true"/>
        <w:bidi w:val="0"/>
        <w:spacing w:lineRule="auto" w:line="240" w:before="0" w:after="0"/>
        <w:ind w:hanging="227" w:start="397" w:end="0"/>
        <w:jc w:val="both"/>
        <w:rPr>
          <w:rFonts w:cs="Calibri"/>
        </w:rPr>
      </w:pPr>
      <w:r>
        <w:rPr>
          <w:rFonts w:ascii="Calibri" w:hAnsi="Calibri"/>
          <w:sz w:val="22"/>
          <w:szCs w:val="22"/>
        </w:rPr>
        <w:t>Java Collections Framework and APIs</w:t>
      </w:r>
    </w:p>
    <w:p>
      <w:pPr>
        <w:pStyle w:val="BodyText"/>
        <w:widowControl/>
        <w:numPr>
          <w:ilvl w:val="0"/>
          <w:numId w:val="6"/>
        </w:numPr>
        <w:tabs>
          <w:tab w:val="clear" w:pos="720"/>
          <w:tab w:val="left" w:pos="120" w:leader="none"/>
        </w:tabs>
        <w:suppressAutoHyphens w:val="true"/>
        <w:bidi w:val="0"/>
        <w:spacing w:lineRule="auto" w:line="240" w:before="0" w:after="0"/>
        <w:ind w:hanging="227" w:start="397" w:end="0"/>
        <w:jc w:val="both"/>
        <w:rPr>
          <w:rFonts w:cs="Calibri"/>
        </w:rPr>
      </w:pPr>
      <w:r>
        <w:rPr>
          <w:rFonts w:ascii="Calibri" w:hAnsi="Calibri"/>
          <w:sz w:val="22"/>
          <w:szCs w:val="22"/>
        </w:rPr>
        <w:t>The Complete Web Developer: Zero to Mastery</w:t>
      </w:r>
    </w:p>
    <w:p>
      <w:pPr>
        <w:pStyle w:val="BodyText"/>
        <w:widowControl/>
        <w:numPr>
          <w:ilvl w:val="0"/>
          <w:numId w:val="6"/>
        </w:numPr>
        <w:tabs>
          <w:tab w:val="clear" w:pos="720"/>
          <w:tab w:val="left" w:pos="120" w:leader="none"/>
        </w:tabs>
        <w:suppressAutoHyphens w:val="true"/>
        <w:bidi w:val="0"/>
        <w:spacing w:lineRule="auto" w:line="240" w:before="0" w:after="0"/>
        <w:ind w:hanging="227" w:start="397" w:end="0"/>
        <w:jc w:val="both"/>
        <w:rPr>
          <w:rFonts w:cs="Calibri"/>
        </w:rPr>
      </w:pPr>
      <w:r>
        <w:rPr>
          <w:rFonts w:ascii="Calibri" w:hAnsi="Calibri"/>
          <w:sz w:val="22"/>
          <w:szCs w:val="22"/>
        </w:rPr>
        <w:t>Complete MongoDB Bootcamp</w:t>
      </w:r>
    </w:p>
    <w:p>
      <w:pPr>
        <w:pStyle w:val="Normal"/>
        <w:spacing w:lineRule="auto" w:line="240" w:before="0" w:after="0"/>
        <w:rPr>
          <w:rFonts w:ascii="Calibri" w:hAnsi="Calibri" w:cs="Calibri"/>
          <w:sz w:val="22"/>
          <w:szCs w:val="22"/>
        </w:rPr>
      </w:pPr>
      <w:r>
        <w:rPr>
          <w:rFonts w:cs="Calibri" w:ascii="Calibri" w:hAnsi="Calibri"/>
          <w:sz w:val="22"/>
          <w:szCs w:val="22"/>
        </w:rPr>
      </w:r>
    </w:p>
    <w:p>
      <w:pPr>
        <w:pStyle w:val="Normal"/>
        <w:spacing w:lineRule="auto" w:line="240" w:before="0" w:after="0"/>
        <w:rPr>
          <w:rFonts w:ascii="Calibri" w:hAnsi="Calibri" w:cs="Calibri"/>
          <w:b/>
          <w:bCs/>
          <w:sz w:val="24"/>
          <w:szCs w:val="24"/>
        </w:rPr>
      </w:pPr>
      <w:r>
        <w:rPr>
          <w:rFonts w:cs="Calibri" w:ascii="Calibri" w:hAnsi="Calibri"/>
          <w:b/>
          <w:bCs/>
          <w:sz w:val="24"/>
          <w:szCs w:val="24"/>
        </w:rPr>
        <w:t>EXPERIENCE</w:t>
      </w:r>
    </w:p>
    <w:p>
      <w:pPr>
        <w:pStyle w:val="Normal"/>
        <w:spacing w:lineRule="auto" w:line="240" w:before="0" w:after="0"/>
        <w:rPr>
          <w:rFonts w:ascii="Calibri" w:hAnsi="Calibri" w:cs="Calibri"/>
          <w:b/>
          <w:bCs/>
          <w:sz w:val="24"/>
          <w:szCs w:val="24"/>
        </w:rPr>
      </w:pPr>
      <w:r>
        <w:rPr>
          <w:sz w:val="22"/>
          <w:szCs w:val="22"/>
        </w:rPr>
      </w:r>
    </w:p>
    <w:p>
      <w:pPr>
        <w:pStyle w:val="Normal"/>
        <w:spacing w:lineRule="auto" w:line="240" w:before="0" w:after="0"/>
        <w:rPr>
          <w:rFonts w:ascii="Calibri" w:hAnsi="Calibri"/>
          <w:b/>
          <w:bCs/>
          <w:sz w:val="22"/>
          <w:szCs w:val="22"/>
        </w:rPr>
      </w:pPr>
      <w:r>
        <w:rPr>
          <w:rFonts w:ascii="Calibri" w:hAnsi="Calibri"/>
          <w:b/>
          <w:bCs/>
          <w:sz w:val="22"/>
          <w:szCs w:val="22"/>
        </w:rPr>
        <w:t>Professional Development &amp; Independent Projects</w:t>
        <w:tab/>
        <w:tab/>
        <w:tab/>
        <w:tab/>
        <w:tab/>
      </w:r>
      <w:r>
        <w:rPr>
          <w:rFonts w:ascii="Calibri" w:hAnsi="Calibri"/>
          <w:b/>
          <w:bCs/>
          <w:sz w:val="22"/>
          <w:szCs w:val="22"/>
        </w:rPr>
        <w:t>Nov 2024 – Present</w:t>
      </w:r>
    </w:p>
    <w:p>
      <w:pPr>
        <w:pStyle w:val="BodyText"/>
        <w:widowControl/>
        <w:numPr>
          <w:ilvl w:val="0"/>
          <w:numId w:val="8"/>
        </w:numPr>
        <w:suppressAutoHyphens w:val="true"/>
        <w:bidi w:val="0"/>
        <w:spacing w:lineRule="auto" w:line="240" w:before="0" w:after="0"/>
        <w:ind w:hanging="227" w:start="397" w:end="0"/>
        <w:jc w:val="both"/>
        <w:rPr>
          <w:rFonts w:ascii="Calibri" w:hAnsi="Calibri"/>
          <w:b/>
          <w:bCs/>
          <w:sz w:val="22"/>
          <w:szCs w:val="22"/>
        </w:rPr>
      </w:pPr>
      <w:r>
        <w:t>• Achieved AWS Certified Solutions Architect – Associate (May 2025), focusing on cloud scalability, security, and cost optimization strategies.</w:t>
      </w:r>
    </w:p>
    <w:p>
      <w:pPr>
        <w:pStyle w:val="BodyText"/>
        <w:widowControl/>
        <w:numPr>
          <w:ilvl w:val="0"/>
          <w:numId w:val="8"/>
        </w:numPr>
        <w:suppressAutoHyphens w:val="true"/>
        <w:bidi w:val="0"/>
        <w:spacing w:lineRule="auto" w:line="240" w:before="0" w:after="0"/>
        <w:ind w:hanging="227" w:start="397" w:end="0"/>
        <w:jc w:val="both"/>
        <w:rPr>
          <w:rFonts w:ascii="Calibri" w:hAnsi="Calibri"/>
          <w:b/>
          <w:bCs/>
          <w:sz w:val="22"/>
          <w:szCs w:val="22"/>
        </w:rPr>
      </w:pPr>
      <w:r>
        <w:t>• Developed robust proficiency in core AWS services (EC2, S3, IAM, VPC, Lambda) through advanced cloud-native design exercises.</w:t>
      </w:r>
    </w:p>
    <w:p>
      <w:pPr>
        <w:pStyle w:val="BodyText"/>
        <w:widowControl/>
        <w:numPr>
          <w:ilvl w:val="0"/>
          <w:numId w:val="8"/>
        </w:numPr>
        <w:suppressAutoHyphens w:val="true"/>
        <w:bidi w:val="0"/>
        <w:spacing w:lineRule="auto" w:line="240" w:before="0" w:after="0"/>
        <w:ind w:hanging="227" w:start="397" w:end="0"/>
        <w:jc w:val="both"/>
        <w:rPr>
          <w:rFonts w:ascii="Calibri" w:hAnsi="Calibri"/>
          <w:b/>
          <w:bCs/>
          <w:sz w:val="22"/>
          <w:szCs w:val="22"/>
        </w:rPr>
      </w:pPr>
      <w:r>
        <w:t>• Architected and developed a full-stack Generative AI Resume Generator, automating content tailoring based on external job descriptions.</w:t>
      </w:r>
    </w:p>
    <w:p>
      <w:pPr>
        <w:pStyle w:val="BodyText"/>
        <w:widowControl/>
        <w:numPr>
          <w:ilvl w:val="0"/>
          <w:numId w:val="8"/>
        </w:numPr>
        <w:suppressAutoHyphens w:val="true"/>
        <w:bidi w:val="0"/>
        <w:spacing w:lineRule="auto" w:line="240" w:before="0" w:after="0"/>
        <w:ind w:hanging="227" w:start="397" w:end="0"/>
        <w:jc w:val="both"/>
        <w:rPr>
          <w:rFonts w:ascii="Calibri" w:hAnsi="Calibri"/>
          <w:b/>
          <w:bCs/>
          <w:sz w:val="22"/>
          <w:szCs w:val="22"/>
        </w:rPr>
      </w:pPr>
      <w:r>
        <w:t>• Integrated Google Gemini LLM (gemini-flash-latest) to generate and refine professional content using advanced AI-driven techniques.</w:t>
      </w:r>
    </w:p>
    <w:p>
      <w:pPr>
        <w:pStyle w:val="BodyText"/>
        <w:widowControl/>
        <w:numPr>
          <w:ilvl w:val="0"/>
          <w:numId w:val="8"/>
        </w:numPr>
        <w:suppressAutoHyphens w:val="true"/>
        <w:bidi w:val="0"/>
        <w:spacing w:lineRule="auto" w:line="240" w:before="0" w:after="0"/>
        <w:ind w:hanging="227" w:start="397" w:end="0"/>
        <w:jc w:val="both"/>
        <w:rPr>
          <w:rFonts w:ascii="Calibri" w:hAnsi="Calibri"/>
          <w:b/>
          <w:bCs/>
          <w:sz w:val="22"/>
          <w:szCs w:val="22"/>
        </w:rPr>
      </w:pPr>
      <w:r>
        <w:t>• Mastered prompt engineering techniques to control AI tone, structure, and relevance, ensuring high consistency and ATS compatibility.</w:t>
      </w:r>
    </w:p>
    <w:p>
      <w:pPr>
        <w:pStyle w:val="BodyText"/>
        <w:widowControl/>
        <w:numPr>
          <w:ilvl w:val="0"/>
          <w:numId w:val="8"/>
        </w:numPr>
        <w:suppressAutoHyphens w:val="true"/>
        <w:bidi w:val="0"/>
        <w:spacing w:lineRule="auto" w:line="240" w:before="0" w:after="0"/>
        <w:ind w:hanging="227" w:start="397" w:end="0"/>
        <w:jc w:val="both"/>
        <w:rPr>
          <w:rFonts w:ascii="Calibri" w:hAnsi="Calibri"/>
          <w:b/>
          <w:bCs/>
          <w:sz w:val="22"/>
          <w:szCs w:val="22"/>
        </w:rPr>
      </w:pPr>
      <w:r>
        <w:t>• Engineered post-processing and validation logic to significantly mitigate AI hallucinations and ensure accurate, recruiter-friendly outputs.</w:t>
      </w:r>
    </w:p>
    <w:p>
      <w:pPr>
        <w:pStyle w:val="BodyText"/>
        <w:widowControl/>
        <w:numPr>
          <w:ilvl w:val="0"/>
          <w:numId w:val="8"/>
        </w:numPr>
        <w:suppressAutoHyphens w:val="true"/>
        <w:bidi w:val="0"/>
        <w:spacing w:lineRule="auto" w:line="240" w:before="0" w:after="0"/>
        <w:ind w:hanging="227" w:start="397" w:end="0"/>
        <w:jc w:val="both"/>
        <w:rPr>
          <w:rFonts w:ascii="Calibri" w:hAnsi="Calibri"/>
          <w:b/>
          <w:bCs/>
          <w:sz w:val="22"/>
          <w:szCs w:val="22"/>
        </w:rPr>
      </w:pPr>
      <w:r>
        <w:t>• Built the full-stack system using Python (FastAPI), React, Angular, and SQLite, leveraging asynchronous APIs for scale and responsiveness.</w:t>
      </w:r>
    </w:p>
    <w:p>
      <w:pPr>
        <w:pStyle w:val="BodyText"/>
        <w:widowControl/>
        <w:numPr>
          <w:ilvl w:val="0"/>
          <w:numId w:val="8"/>
        </w:numPr>
        <w:suppressAutoHyphens w:val="true"/>
        <w:bidi w:val="0"/>
        <w:spacing w:lineRule="auto" w:line="240" w:before="0" w:after="0"/>
        <w:ind w:hanging="227" w:start="397" w:end="0"/>
        <w:jc w:val="both"/>
        <w:rPr>
          <w:rFonts w:ascii="Calibri" w:hAnsi="Calibri"/>
          <w:b/>
          <w:bCs/>
          <w:sz w:val="22"/>
          <w:szCs w:val="22"/>
        </w:rPr>
      </w:pPr>
      <w:r>
        <w:t>• Adhered to clean architecture principles, robust REST API design, and enterprise-level modular development standards.</w:t>
      </w:r>
    </w:p>
    <w:p>
      <w:pPr>
        <w:pStyle w:val="BodyText"/>
        <w:widowControl/>
        <w:numPr>
          <w:ilvl w:val="0"/>
          <w:numId w:val="8"/>
        </w:numPr>
        <w:suppressAutoHyphens w:val="true"/>
        <w:bidi w:val="0"/>
        <w:spacing w:lineRule="auto" w:line="240" w:before="0" w:after="0"/>
        <w:ind w:hanging="227" w:start="397" w:end="0"/>
        <w:jc w:val="both"/>
        <w:rPr>
          <w:rFonts w:ascii="Calibri" w:hAnsi="Calibri"/>
          <w:b/>
          <w:bCs/>
          <w:sz w:val="22"/>
          <w:szCs w:val="22"/>
        </w:rPr>
      </w:pPr>
      <w:r>
        <w:t>• Strengthened engineering discipline through standardized Git-based version control and applied CI/CD concepts.</w:t>
      </w:r>
    </w:p>
    <w:p>
      <w:pPr>
        <w:pStyle w:val="BodyText"/>
        <w:widowControl/>
        <w:numPr>
          <w:ilvl w:val="0"/>
          <w:numId w:val="8"/>
        </w:numPr>
        <w:suppressAutoHyphens w:val="true"/>
        <w:bidi w:val="0"/>
        <w:spacing w:lineRule="auto" w:line="240" w:before="0" w:after="0"/>
        <w:ind w:hanging="227" w:start="397" w:end="0"/>
        <w:jc w:val="both"/>
        <w:rPr>
          <w:rFonts w:ascii="Calibri" w:hAnsi="Calibri"/>
          <w:b/>
          <w:bCs/>
          <w:sz w:val="22"/>
          <w:szCs w:val="22"/>
        </w:rPr>
      </w:pPr>
      <w:r>
        <w:t>• Designed resilient, serverless deployment strategies for AI microservices using AWS Lambda and API Gateway patterns.</w:t>
        <w:br/>
        <w:t>• Implemented OAuth 2.0 and JWT authentication mechanisms to secure all internal and external API endpoints.</w:t>
        <w:br/>
        <w:t>• Benchmarked system performance, achieving sub-500ms response times for complex LLM generation requests via optimized parallel processing.</w:t>
      </w:r>
    </w:p>
    <w:p>
      <w:pPr>
        <w:pStyle w:val="Normal"/>
        <w:spacing w:lineRule="auto" w:line="240" w:before="0" w:after="0"/>
        <w:rPr>
          <w:rFonts w:ascii="Calibri" w:hAnsi="Calibri"/>
          <w:b/>
          <w:bCs/>
          <w:sz w:val="22"/>
          <w:szCs w:val="22"/>
        </w:rPr>
      </w:pPr>
      <w:r>
        <w:rPr>
          <w:rFonts w:ascii="Calibri" w:hAnsi="Calibri"/>
          <w:b/>
          <w:bCs/>
          <w:sz w:val="22"/>
          <w:szCs w:val="22"/>
        </w:rPr>
      </w:r>
    </w:p>
    <w:p>
      <w:pPr>
        <w:pStyle w:val="Normal"/>
        <w:spacing w:lineRule="auto" w:line="240" w:before="0" w:after="0"/>
        <w:rPr>
          <w:rFonts w:ascii="Calibri" w:hAnsi="Calibri" w:cs="Calibri"/>
          <w:b/>
          <w:bCs/>
          <w:sz w:val="22"/>
          <w:szCs w:val="22"/>
        </w:rPr>
      </w:pPr>
      <w:r>
        <w:rPr>
          <w:rFonts w:cs="Calibri" w:ascii="Calibri" w:hAnsi="Calibri"/>
          <w:b/>
          <w:bCs/>
          <w:sz w:val="22"/>
          <w:szCs w:val="22"/>
        </w:rPr>
        <w:t>IT Developer</w:t>
        <w:tab/>
        <w:tab/>
        <w:tab/>
        <w:tab/>
        <w:tab/>
        <w:tab/>
        <w:tab/>
        <w:tab/>
        <w:t xml:space="preserve">     </w:t>
        <w:tab/>
        <w:tab/>
        <w:t xml:space="preserve">Oct 2022 – Oct 2024 </w:t>
      </w:r>
    </w:p>
    <w:p>
      <w:pPr>
        <w:pStyle w:val="Normal"/>
        <w:spacing w:lineRule="auto" w:line="240" w:before="0" w:after="0"/>
        <w:rPr>
          <w:rFonts w:ascii="Calibri" w:hAnsi="Calibri" w:cs="Calibri"/>
          <w:b/>
          <w:bCs/>
          <w:sz w:val="22"/>
          <w:szCs w:val="22"/>
        </w:rPr>
      </w:pPr>
      <w:r>
        <w:rPr>
          <w:rFonts w:cs="Calibri" w:ascii="Calibri" w:hAnsi="Calibri"/>
          <w:b/>
          <w:bCs/>
          <w:sz w:val="22"/>
          <w:szCs w:val="22"/>
        </w:rPr>
        <w:t>BNP Paribas – Montreal, Canada</w:t>
      </w:r>
    </w:p>
    <w:p>
      <w:pPr>
        <w:pStyle w:val="BodyText"/>
        <w:widowControl/>
        <w:numPr>
          <w:ilvl w:val="0"/>
          <w:numId w:val="7"/>
        </w:numPr>
        <w:suppressAutoHyphens w:val="true"/>
        <w:bidi w:val="0"/>
        <w:spacing w:lineRule="auto" w:line="240" w:before="0" w:after="0"/>
        <w:ind w:hanging="227" w:start="397" w:end="0"/>
        <w:jc w:val="both"/>
        <w:rPr/>
      </w:pPr>
      <w:r>
        <w:t>• Developed highly scalable RESTful microservices using Java and Spring Boot, enhancing system integration capabilities.</w:t>
      </w:r>
    </w:p>
    <w:p>
      <w:pPr>
        <w:pStyle w:val="BodyText"/>
        <w:widowControl/>
        <w:numPr>
          <w:ilvl w:val="0"/>
          <w:numId w:val="7"/>
        </w:numPr>
        <w:suppressAutoHyphens w:val="true"/>
        <w:bidi w:val="0"/>
        <w:spacing w:lineRule="auto" w:line="240" w:before="0" w:after="0"/>
        <w:ind w:hanging="227" w:start="397" w:end="0"/>
        <w:jc w:val="both"/>
        <w:rPr/>
      </w:pPr>
      <w:r>
        <w:t>• Led legacy modernization efforts, resolving critical security vulnerabilities (Log4j/Struts) and maintaining regulatory compliance.</w:t>
      </w:r>
    </w:p>
    <w:p>
      <w:pPr>
        <w:pStyle w:val="BodyText"/>
        <w:widowControl/>
        <w:numPr>
          <w:ilvl w:val="0"/>
          <w:numId w:val="7"/>
        </w:numPr>
        <w:suppressAutoHyphens w:val="true"/>
        <w:bidi w:val="0"/>
        <w:spacing w:lineRule="auto" w:line="240" w:before="0" w:after="0"/>
        <w:ind w:hanging="227" w:start="397" w:end="0"/>
        <w:jc w:val="both"/>
        <w:rPr/>
      </w:pPr>
      <w:r>
        <w:t>• Managed daily FINRA Rule 2360A regulatory reporting, ensuring accurate compliance and generating OCC-compliant position files.</w:t>
      </w:r>
    </w:p>
    <w:p>
      <w:pPr>
        <w:pStyle w:val="BodyText"/>
        <w:widowControl/>
        <w:numPr>
          <w:ilvl w:val="0"/>
          <w:numId w:val="7"/>
        </w:numPr>
        <w:suppressAutoHyphens w:val="true"/>
        <w:bidi w:val="0"/>
        <w:spacing w:lineRule="auto" w:line="240" w:before="0" w:after="0"/>
        <w:ind w:hanging="227" w:start="397" w:end="0"/>
        <w:jc w:val="both"/>
        <w:rPr>
          <w:rFonts w:ascii="Calibri" w:hAnsi="Calibri"/>
          <w:sz w:val="22"/>
          <w:szCs w:val="22"/>
        </w:rPr>
      </w:pPr>
      <w:r>
        <w:t>• Implemented complex LOPR (Large Options Position Reporting) logic, handling sophisticated position aggregation and multi-leg strategies.</w:t>
      </w:r>
    </w:p>
    <w:p>
      <w:pPr>
        <w:pStyle w:val="BodyText"/>
        <w:widowControl/>
        <w:numPr>
          <w:ilvl w:val="0"/>
          <w:numId w:val="7"/>
        </w:numPr>
        <w:suppressAutoHyphens w:val="true"/>
        <w:bidi w:val="0"/>
        <w:spacing w:lineRule="auto" w:line="240" w:before="0" w:after="0"/>
        <w:ind w:hanging="227" w:start="397" w:end="0"/>
        <w:jc w:val="both"/>
        <w:rPr>
          <w:rFonts w:ascii="Calibri" w:hAnsi="Calibri"/>
          <w:sz w:val="22"/>
          <w:szCs w:val="22"/>
        </w:rPr>
      </w:pPr>
      <w:r>
        <w:t>• Translated evolving FINRA/OCC regulations into technical specifications and timely Java-based rule enhancements.</w:t>
      </w:r>
    </w:p>
    <w:p>
      <w:pPr>
        <w:pStyle w:val="BodyText"/>
        <w:widowControl/>
        <w:numPr>
          <w:ilvl w:val="0"/>
          <w:numId w:val="7"/>
        </w:numPr>
        <w:suppressAutoHyphens w:val="true"/>
        <w:bidi w:val="0"/>
        <w:spacing w:lineRule="auto" w:line="240" w:before="0" w:after="0"/>
        <w:ind w:hanging="227" w:start="397" w:end="0"/>
        <w:jc w:val="both"/>
        <w:rPr>
          <w:rFonts w:ascii="Calibri" w:hAnsi="Calibri"/>
          <w:sz w:val="22"/>
          <w:szCs w:val="22"/>
        </w:rPr>
      </w:pPr>
      <w:r>
        <w:t>• Engineered high-performance Java components integrated with Autosys job flows for timely execution of critical regulatory tasks.</w:t>
      </w:r>
    </w:p>
    <w:p>
      <w:pPr>
        <w:pStyle w:val="BodyText"/>
        <w:widowControl/>
        <w:numPr>
          <w:ilvl w:val="0"/>
          <w:numId w:val="7"/>
        </w:numPr>
        <w:suppressAutoHyphens w:val="true"/>
        <w:bidi w:val="0"/>
        <w:spacing w:lineRule="auto" w:line="240" w:before="0" w:after="0"/>
        <w:ind w:hanging="227" w:start="397" w:end="0"/>
        <w:jc w:val="both"/>
        <w:rPr>
          <w:rFonts w:ascii="Calibri" w:hAnsi="Calibri"/>
          <w:sz w:val="22"/>
          <w:szCs w:val="22"/>
        </w:rPr>
      </w:pPr>
      <w:r>
        <w:t>• Led the mission-critical Oracle 12c to 19c database migration, optimizing schema performance and ensuring zero downtime.</w:t>
      </w:r>
    </w:p>
    <w:p>
      <w:pPr>
        <w:pStyle w:val="BodyText"/>
        <w:widowControl/>
        <w:numPr>
          <w:ilvl w:val="0"/>
          <w:numId w:val="7"/>
        </w:numPr>
        <w:suppressAutoHyphens w:val="true"/>
        <w:bidi w:val="0"/>
        <w:spacing w:lineRule="auto" w:line="240" w:before="0" w:after="0"/>
        <w:ind w:hanging="227" w:start="397" w:end="0"/>
        <w:jc w:val="both"/>
        <w:rPr>
          <w:rFonts w:ascii="Calibri" w:hAnsi="Calibri"/>
          <w:sz w:val="22"/>
          <w:szCs w:val="22"/>
        </w:rPr>
      </w:pPr>
      <w:r>
        <w:t>• Managed bi-annual Disaster Recovery (DR) testing, achieving 100% system resilience verification against stringent enterprise SLAs.</w:t>
      </w:r>
    </w:p>
    <w:p>
      <w:pPr>
        <w:pStyle w:val="BodyText"/>
        <w:widowControl/>
        <w:numPr>
          <w:ilvl w:val="0"/>
          <w:numId w:val="7"/>
        </w:numPr>
        <w:suppressAutoHyphens w:val="true"/>
        <w:bidi w:val="0"/>
        <w:spacing w:lineRule="auto" w:line="240" w:before="0" w:after="0"/>
        <w:ind w:hanging="227" w:start="397" w:end="0"/>
        <w:jc w:val="both"/>
        <w:rPr>
          <w:rFonts w:ascii="Calibri" w:hAnsi="Calibri"/>
          <w:sz w:val="22"/>
          <w:szCs w:val="22"/>
        </w:rPr>
      </w:pPr>
      <w:r>
        <w:t>• Standardized version control using Git flow and supported CI/CD pipelines for continuous integration/deployment.</w:t>
      </w:r>
    </w:p>
    <w:p>
      <w:pPr>
        <w:pStyle w:val="BodyText"/>
        <w:widowControl/>
        <w:numPr>
          <w:ilvl w:val="0"/>
          <w:numId w:val="7"/>
        </w:numPr>
        <w:suppressAutoHyphens w:val="true"/>
        <w:bidi w:val="0"/>
        <w:spacing w:lineRule="auto" w:line="240" w:before="0" w:after="0"/>
        <w:ind w:hanging="227" w:start="397" w:end="0"/>
        <w:jc w:val="both"/>
        <w:rPr>
          <w:rFonts w:ascii="Calibri" w:hAnsi="Calibri"/>
          <w:sz w:val="22"/>
          <w:szCs w:val="22"/>
        </w:rPr>
      </w:pPr>
      <w:r>
        <w:t>• Mentored junior developers and support teams, facilitating cross-team knowledge transfer and best practices adoption.</w:t>
      </w:r>
    </w:p>
    <w:p>
      <w:pPr>
        <w:pStyle w:val="BodyText"/>
        <w:widowControl/>
        <w:numPr>
          <w:ilvl w:val="0"/>
          <w:numId w:val="7"/>
        </w:numPr>
        <w:suppressAutoHyphens w:val="true"/>
        <w:bidi w:val="0"/>
        <w:spacing w:lineRule="auto" w:line="240" w:before="0" w:after="0"/>
        <w:ind w:hanging="227" w:start="397" w:end="0"/>
        <w:jc w:val="both"/>
        <w:rPr>
          <w:rFonts w:ascii="Calibri" w:hAnsi="Calibri"/>
          <w:sz w:val="22"/>
          <w:szCs w:val="22"/>
        </w:rPr>
      </w:pPr>
      <w:r>
        <w:t>• Re-architected core services to support message queueing (Kafka concepts) to decouple reporting workflows and absorb peak loads.</w:t>
      </w:r>
    </w:p>
    <w:p>
      <w:pPr>
        <w:pStyle w:val="BodyText"/>
        <w:widowControl/>
        <w:numPr>
          <w:ilvl w:val="0"/>
          <w:numId w:val="7"/>
        </w:numPr>
        <w:suppressAutoHyphens w:val="true"/>
        <w:bidi w:val="0"/>
        <w:spacing w:lineRule="auto" w:line="240" w:before="0" w:after="0"/>
        <w:ind w:hanging="227" w:start="397" w:end="0"/>
        <w:jc w:val="both"/>
        <w:rPr>
          <w:rFonts w:ascii="Calibri" w:hAnsi="Calibri"/>
          <w:sz w:val="22"/>
          <w:szCs w:val="22"/>
        </w:rPr>
      </w:pPr>
      <w:r>
        <w:t>• Integrated comprehensive monitoring and logging solutions (Splunk/ELK stack) to proactively identify performance bottlenecks in production.</w:t>
      </w:r>
    </w:p>
    <w:p>
      <w:pPr>
        <w:pStyle w:val="BodyText"/>
        <w:widowControl/>
        <w:numPr>
          <w:ilvl w:val="0"/>
          <w:numId w:val="7"/>
        </w:numPr>
        <w:suppressAutoHyphens w:val="true"/>
        <w:bidi w:val="0"/>
        <w:spacing w:lineRule="auto" w:line="240" w:before="0" w:after="0"/>
        <w:ind w:hanging="227" w:start="397" w:end="0"/>
        <w:jc w:val="both"/>
        <w:rPr>
          <w:rFonts w:ascii="Calibri" w:hAnsi="Calibri"/>
          <w:sz w:val="22"/>
          <w:szCs w:val="22"/>
        </w:rPr>
      </w:pPr>
      <w:r>
        <w:t>• Identified and reduced technical debt by optimizing SQL queries and caching mechanisms, boosting regulatory reporting processing speed by 30%.</w:t>
      </w:r>
    </w:p>
    <w:p>
      <w:pPr>
        <w:pStyle w:val="BodyText"/>
        <w:widowControl/>
        <w:numPr>
          <w:ilvl w:val="0"/>
          <w:numId w:val="7"/>
        </w:numPr>
        <w:suppressAutoHyphens w:val="true"/>
        <w:bidi w:val="0"/>
        <w:spacing w:lineRule="auto" w:line="240" w:before="0" w:after="0"/>
        <w:ind w:hanging="227" w:start="397" w:end="0"/>
        <w:jc w:val="both"/>
        <w:rPr>
          <w:rFonts w:ascii="Calibri" w:hAnsi="Calibri"/>
          <w:sz w:val="22"/>
          <w:szCs w:val="22"/>
        </w:rPr>
      </w:pPr>
      <w:r/>
    </w:p>
    <w:p>
      <w:pPr>
        <w:pStyle w:val="BodyText"/>
        <w:widowControl/>
        <w:numPr>
          <w:ilvl w:val="0"/>
          <w:numId w:val="7"/>
        </w:numPr>
        <w:suppressAutoHyphens w:val="true"/>
        <w:bidi w:val="0"/>
        <w:spacing w:lineRule="auto" w:line="240" w:before="0" w:after="0"/>
        <w:ind w:hanging="227" w:start="397" w:end="0"/>
        <w:jc w:val="both"/>
        <w:rPr>
          <w:rFonts w:ascii="Calibri" w:hAnsi="Calibri"/>
          <w:sz w:val="22"/>
          <w:szCs w:val="22"/>
        </w:rPr>
      </w:pPr>
      <w:r/>
    </w:p>
    <w:p>
      <w:pPr>
        <w:pStyle w:val="BodyText"/>
        <w:widowControl/>
        <w:numPr>
          <w:ilvl w:val="0"/>
          <w:numId w:val="7"/>
        </w:numPr>
        <w:suppressAutoHyphens w:val="true"/>
        <w:bidi w:val="0"/>
        <w:spacing w:lineRule="auto" w:line="240" w:before="0" w:after="0"/>
        <w:ind w:hanging="227" w:start="397" w:end="0"/>
        <w:jc w:val="both"/>
        <w:rPr>
          <w:rFonts w:ascii="Calibri" w:hAnsi="Calibri"/>
          <w:sz w:val="22"/>
          <w:szCs w:val="22"/>
        </w:rPr>
      </w:pPr>
      <w:r/>
    </w:p>
    <w:p>
      <w:pPr>
        <w:pStyle w:val="BodyText"/>
        <w:widowControl/>
        <w:numPr>
          <w:ilvl w:val="0"/>
          <w:numId w:val="7"/>
        </w:numPr>
        <w:suppressAutoHyphens w:val="true"/>
        <w:bidi w:val="0"/>
        <w:spacing w:lineRule="auto" w:line="240" w:before="0" w:after="0"/>
        <w:ind w:hanging="227" w:start="397" w:end="0"/>
        <w:jc w:val="both"/>
        <w:rPr>
          <w:rFonts w:ascii="Calibri" w:hAnsi="Calibri"/>
          <w:sz w:val="22"/>
          <w:szCs w:val="22"/>
        </w:rPr>
      </w:pPr>
      <w:r/>
    </w:p>
    <w:p>
      <w:pPr>
        <w:pStyle w:val="BodyText"/>
        <w:widowControl/>
        <w:numPr>
          <w:ilvl w:val="0"/>
          <w:numId w:val="7"/>
        </w:numPr>
        <w:suppressAutoHyphens w:val="true"/>
        <w:bidi w:val="0"/>
        <w:spacing w:lineRule="auto" w:line="240" w:before="0" w:after="0"/>
        <w:ind w:hanging="227" w:start="397" w:end="0"/>
        <w:jc w:val="both"/>
        <w:rPr>
          <w:rFonts w:ascii="Calibri" w:hAnsi="Calibri"/>
          <w:sz w:val="22"/>
          <w:szCs w:val="22"/>
        </w:rPr>
      </w:pPr>
      <w:r/>
    </w:p>
    <w:p>
      <w:pPr>
        <w:pStyle w:val="BodyText"/>
        <w:widowControl/>
        <w:numPr>
          <w:ilvl w:val="0"/>
          <w:numId w:val="7"/>
        </w:numPr>
        <w:suppressAutoHyphens w:val="true"/>
        <w:bidi w:val="0"/>
        <w:spacing w:lineRule="auto" w:line="240" w:before="0" w:after="0"/>
        <w:ind w:hanging="227" w:start="397" w:end="0"/>
        <w:jc w:val="both"/>
        <w:rPr/>
      </w:pPr>
      <w:r/>
    </w:p>
    <w:p>
      <w:pPr>
        <w:pStyle w:val="BodyText"/>
        <w:widowControl/>
        <w:numPr>
          <w:ilvl w:val="0"/>
          <w:numId w:val="7"/>
        </w:numPr>
        <w:suppressAutoHyphens w:val="true"/>
        <w:bidi w:val="0"/>
        <w:spacing w:lineRule="auto" w:line="240" w:before="0" w:after="0"/>
        <w:ind w:hanging="227" w:start="397" w:end="0"/>
        <w:jc w:val="both"/>
        <w:rPr/>
      </w:pPr>
      <w:r/>
    </w:p>
    <w:p>
      <w:pPr>
        <w:pStyle w:val="BodyText"/>
        <w:widowControl/>
        <w:numPr>
          <w:ilvl w:val="0"/>
          <w:numId w:val="7"/>
        </w:numPr>
        <w:suppressAutoHyphens w:val="true"/>
        <w:bidi w:val="0"/>
        <w:spacing w:lineRule="auto" w:line="240" w:before="0" w:after="0"/>
        <w:ind w:hanging="227" w:start="397" w:end="0"/>
        <w:jc w:val="both"/>
        <w:rPr/>
      </w:pPr>
      <w:r/>
    </w:p>
    <w:p>
      <w:pPr>
        <w:pStyle w:val="BodyText"/>
        <w:widowControl/>
        <w:numPr>
          <w:ilvl w:val="0"/>
          <w:numId w:val="7"/>
        </w:numPr>
        <w:suppressAutoHyphens w:val="true"/>
        <w:bidi w:val="0"/>
        <w:spacing w:lineRule="auto" w:line="240" w:before="0" w:after="0"/>
        <w:ind w:hanging="227" w:start="397" w:end="0"/>
        <w:jc w:val="both"/>
        <w:rPr/>
      </w:pPr>
      <w:r/>
    </w:p>
    <w:p>
      <w:pPr>
        <w:pStyle w:val="BodyText"/>
        <w:widowControl/>
        <w:numPr>
          <w:ilvl w:val="0"/>
          <w:numId w:val="7"/>
        </w:numPr>
        <w:suppressAutoHyphens w:val="true"/>
        <w:bidi w:val="0"/>
        <w:spacing w:lineRule="auto" w:line="240" w:before="0" w:after="0"/>
        <w:ind w:hanging="227" w:start="397" w:end="0"/>
        <w:jc w:val="both"/>
        <w:rPr/>
      </w:pPr>
      <w:r/>
    </w:p>
    <w:p>
      <w:pPr>
        <w:pStyle w:val="BodyText"/>
        <w:widowControl/>
        <w:numPr>
          <w:ilvl w:val="0"/>
          <w:numId w:val="7"/>
        </w:numPr>
        <w:suppressAutoHyphens w:val="true"/>
        <w:bidi w:val="0"/>
        <w:spacing w:lineRule="auto" w:line="240" w:before="0" w:after="0"/>
        <w:ind w:hanging="227" w:start="397" w:end="0"/>
        <w:jc w:val="both"/>
        <w:rPr/>
      </w:pPr>
      <w:r/>
    </w:p>
    <w:p>
      <w:pPr>
        <w:pStyle w:val="BodyText"/>
        <w:widowControl/>
        <w:numPr>
          <w:ilvl w:val="0"/>
          <w:numId w:val="7"/>
        </w:numPr>
        <w:suppressAutoHyphens w:val="true"/>
        <w:bidi w:val="0"/>
        <w:spacing w:lineRule="auto" w:line="240" w:before="0" w:after="0"/>
        <w:ind w:hanging="227" w:start="397" w:end="0"/>
        <w:jc w:val="both"/>
        <w:rPr/>
      </w:pPr>
      <w:r/>
    </w:p>
    <w:p>
      <w:pPr>
        <w:pStyle w:val="Normal"/>
        <w:spacing w:lineRule="auto" w:line="240" w:before="0" w:after="0"/>
        <w:rPr>
          <w:rFonts w:ascii="Calibri" w:hAnsi="Calibri" w:cs="Calibri"/>
          <w:sz w:val="22"/>
          <w:szCs w:val="22"/>
        </w:rPr>
      </w:pPr>
      <w:r>
        <w:rPr>
          <w:rFonts w:cs="Calibri" w:ascii="Calibri" w:hAnsi="Calibri"/>
          <w:sz w:val="22"/>
          <w:szCs w:val="22"/>
        </w:rPr>
      </w:r>
    </w:p>
    <w:p>
      <w:pPr>
        <w:pStyle w:val="Normal"/>
        <w:spacing w:lineRule="auto" w:line="240" w:before="0" w:after="0"/>
        <w:rPr>
          <w:rFonts w:ascii="Calibri" w:hAnsi="Calibri" w:cs="Calibri"/>
          <w:b/>
          <w:bCs/>
          <w:sz w:val="22"/>
          <w:szCs w:val="22"/>
        </w:rPr>
      </w:pPr>
      <w:r>
        <w:rPr>
          <w:rFonts w:cs="Calibri" w:ascii="Calibri" w:hAnsi="Calibri"/>
          <w:b/>
          <w:bCs/>
          <w:sz w:val="22"/>
          <w:szCs w:val="22"/>
        </w:rPr>
        <w:t>Full Stack Developer</w:t>
        <w:tab/>
        <w:tab/>
        <w:tab/>
        <w:tab/>
        <w:tab/>
        <w:tab/>
        <w:tab/>
        <w:tab/>
        <w:tab/>
        <w:t xml:space="preserve">Jan 2022 – Aug 2022 </w:t>
      </w:r>
    </w:p>
    <w:p>
      <w:pPr>
        <w:pStyle w:val="Normal"/>
        <w:spacing w:lineRule="auto" w:line="240" w:before="0" w:after="0"/>
        <w:rPr>
          <w:rFonts w:ascii="Calibri" w:hAnsi="Calibri" w:cs="Calibri"/>
          <w:b/>
          <w:bCs/>
          <w:sz w:val="22"/>
          <w:szCs w:val="22"/>
        </w:rPr>
      </w:pPr>
      <w:r>
        <w:rPr>
          <w:rFonts w:cs="Calibri" w:ascii="Calibri" w:hAnsi="Calibri"/>
          <w:b/>
          <w:bCs/>
          <w:sz w:val="22"/>
          <w:szCs w:val="22"/>
        </w:rPr>
        <w:t>Morgan Stanley – Montreal, Canada</w:t>
      </w:r>
    </w:p>
    <w:p>
      <w:pPr>
        <w:pStyle w:val="Normal"/>
        <w:widowControl/>
        <w:numPr>
          <w:ilvl w:val="0"/>
          <w:numId w:val="3"/>
        </w:numPr>
        <w:suppressAutoHyphens w:val="true"/>
        <w:bidi w:val="0"/>
        <w:spacing w:lineRule="auto" w:line="240" w:before="0" w:after="0"/>
        <w:ind w:hanging="340" w:start="397" w:end="0"/>
        <w:jc w:val="both"/>
        <w:rPr/>
      </w:pPr>
      <w:r>
        <w:t>• Orchestrated and streamlined software deployments across AWS environments using infrastructure-as-code principles.</w:t>
      </w:r>
    </w:p>
    <w:p>
      <w:pPr>
        <w:pStyle w:val="Normal"/>
        <w:widowControl/>
        <w:numPr>
          <w:ilvl w:val="0"/>
          <w:numId w:val="3"/>
        </w:numPr>
        <w:suppressAutoHyphens w:val="true"/>
        <w:bidi w:val="0"/>
        <w:spacing w:lineRule="auto" w:line="240" w:before="0" w:after="0"/>
        <w:ind w:hanging="340" w:start="397" w:end="0"/>
        <w:jc w:val="both"/>
        <w:rPr/>
      </w:pPr>
      <w:r>
        <w:t>• Implemented Server-Side Rendering (SSR) via Angular Universal/Next.js, reducing front-end Time-to-Interactive by 40%.</w:t>
      </w:r>
    </w:p>
    <w:p>
      <w:pPr>
        <w:pStyle w:val="BodyText"/>
        <w:widowControl/>
        <w:numPr>
          <w:ilvl w:val="0"/>
          <w:numId w:val="3"/>
        </w:numPr>
        <w:suppressAutoHyphens w:val="true"/>
        <w:bidi w:val="0"/>
        <w:spacing w:lineRule="auto" w:line="240" w:before="0" w:after="0"/>
        <w:ind w:hanging="340" w:start="397" w:end="0"/>
        <w:jc w:val="both"/>
        <w:rPr>
          <w:rFonts w:ascii="Calibri" w:hAnsi="Calibri"/>
          <w:sz w:val="22"/>
          <w:szCs w:val="22"/>
        </w:rPr>
      </w:pPr>
      <w:r>
        <w:t>• Developed high-throughput asynchronous FastAPI endpoints, minimizing latency for critical I/O-intensive workflows.</w:t>
      </w:r>
    </w:p>
    <w:p>
      <w:pPr>
        <w:pStyle w:val="BodyText"/>
        <w:widowControl/>
        <w:numPr>
          <w:ilvl w:val="0"/>
          <w:numId w:val="3"/>
        </w:numPr>
        <w:suppressAutoHyphens w:val="true"/>
        <w:bidi w:val="0"/>
        <w:spacing w:lineRule="auto" w:line="240" w:before="0" w:after="0"/>
        <w:ind w:hanging="340" w:start="397" w:end="0"/>
        <w:jc w:val="both"/>
        <w:rPr>
          <w:rFonts w:ascii="Calibri" w:hAnsi="Calibri"/>
          <w:sz w:val="22"/>
          <w:szCs w:val="22"/>
        </w:rPr>
      </w:pPr>
      <w:r>
        <w:t>• Secured and integrated APIs with backend databases and message queues, ensuring robust logging and production readiness.</w:t>
      </w:r>
    </w:p>
    <w:p>
      <w:pPr>
        <w:pStyle w:val="BodyText"/>
        <w:widowControl/>
        <w:numPr>
          <w:ilvl w:val="0"/>
          <w:numId w:val="3"/>
        </w:numPr>
        <w:suppressAutoHyphens w:val="true"/>
        <w:bidi w:val="0"/>
        <w:spacing w:lineRule="auto" w:line="240" w:before="0" w:after="0"/>
        <w:ind w:hanging="340" w:start="397" w:end="0"/>
        <w:jc w:val="both"/>
        <w:rPr>
          <w:rFonts w:ascii="Calibri" w:hAnsi="Calibri"/>
          <w:sz w:val="22"/>
          <w:szCs w:val="22"/>
        </w:rPr>
      </w:pPr>
      <w:r>
        <w:t>• Leveraged Next.js to develop high-performance, SEO-optimized user interfaces and scalable component architectures.</w:t>
      </w:r>
    </w:p>
    <w:p>
      <w:pPr>
        <w:pStyle w:val="Normal"/>
        <w:widowControl/>
        <w:numPr>
          <w:ilvl w:val="0"/>
          <w:numId w:val="3"/>
        </w:numPr>
        <w:suppressAutoHyphens w:val="true"/>
        <w:bidi w:val="0"/>
        <w:spacing w:lineRule="auto" w:line="240" w:before="0" w:after="0"/>
        <w:ind w:hanging="340" w:start="397" w:end="0"/>
        <w:jc w:val="both"/>
        <w:rPr/>
      </w:pPr>
      <w:r>
        <w:t>• Designed and implemented scalable REST APIs using Node.js and the Express framework.</w:t>
      </w:r>
    </w:p>
    <w:p>
      <w:pPr>
        <w:pStyle w:val="Normal"/>
        <w:widowControl/>
        <w:numPr>
          <w:ilvl w:val="0"/>
          <w:numId w:val="3"/>
        </w:numPr>
        <w:suppressAutoHyphens w:val="true"/>
        <w:bidi w:val="0"/>
        <w:spacing w:lineRule="auto" w:line="240" w:before="0" w:after="0"/>
        <w:ind w:hanging="340" w:start="397" w:end="0"/>
        <w:jc w:val="both"/>
        <w:rPr/>
      </w:pPr>
      <w:r>
        <w:t>• Ensured code quality and maintainability by implementing rigorous unit and integration tests (JUnit, Mockito).</w:t>
      </w:r>
    </w:p>
    <w:p>
      <w:pPr>
        <w:pStyle w:val="Normal"/>
        <w:widowControl/>
        <w:numPr>
          <w:ilvl w:val="0"/>
          <w:numId w:val="3"/>
        </w:numPr>
        <w:suppressAutoHyphens w:val="true"/>
        <w:bidi w:val="0"/>
        <w:spacing w:lineRule="auto" w:line="240" w:before="0" w:after="0"/>
        <w:ind w:hanging="340" w:start="397" w:end="0"/>
        <w:jc w:val="both"/>
        <w:rPr/>
      </w:pPr>
      <w:r>
        <w:t>• Actively participated in Agile ceremonies, leading sprint planning and enhancing team velocity through rigorous code reviews.</w:t>
      </w:r>
    </w:p>
    <w:p>
      <w:pPr>
        <w:pStyle w:val="Normal"/>
        <w:widowControl/>
        <w:numPr>
          <w:ilvl w:val="0"/>
          <w:numId w:val="3"/>
        </w:numPr>
        <w:suppressAutoHyphens w:val="true"/>
        <w:bidi w:val="0"/>
        <w:spacing w:lineRule="auto" w:line="240" w:before="0" w:after="0"/>
        <w:ind w:hanging="340" w:start="397" w:end="0"/>
        <w:jc w:val="both"/>
        <w:rPr/>
      </w:pPr>
      <w:r>
        <w:t>• Managed CI/CD pipelines using Jenkins/GitLab, reducing average deployment time from 30 minutes to under 5 minutes.</w:t>
      </w:r>
    </w:p>
    <w:p>
      <w:pPr>
        <w:pStyle w:val="Normal"/>
        <w:widowControl/>
        <w:numPr>
          <w:ilvl w:val="0"/>
          <w:numId w:val="3"/>
        </w:numPr>
        <w:suppressAutoHyphens w:val="true"/>
        <w:bidi w:val="0"/>
        <w:spacing w:lineRule="auto" w:line="240" w:before="0" w:after="0"/>
        <w:ind w:hanging="340" w:start="397" w:end="0"/>
        <w:jc w:val="both"/>
        <w:rPr/>
      </w:pPr>
      <w:r>
        <w:t>• Established AWS CloudWatch metrics and alerts to monitor service health and ensure auto-scaling efficiency during peak usage.</w:t>
      </w:r>
    </w:p>
    <w:p>
      <w:pPr>
        <w:pStyle w:val="Normal"/>
        <w:widowControl/>
        <w:numPr>
          <w:ilvl w:val="0"/>
          <w:numId w:val="3"/>
        </w:numPr>
        <w:suppressAutoHyphens w:val="true"/>
        <w:bidi w:val="0"/>
        <w:spacing w:lineRule="auto" w:line="240" w:before="0" w:after="0"/>
        <w:ind w:hanging="340" w:start="397" w:end="0"/>
        <w:jc w:val="both"/>
        <w:rPr/>
      </w:pPr>
      <w:r>
        <w:t>• Optimized PostgreSQL and MongoDB interactions, resulting in a 25% query speed improvement for core application features.</w:t>
      </w:r>
    </w:p>
    <w:p>
      <w:pPr>
        <w:pStyle w:val="Normal"/>
        <w:widowControl/>
        <w:numPr>
          <w:ilvl w:val="0"/>
          <w:numId w:val="3"/>
        </w:numPr>
        <w:suppressAutoHyphens w:val="true"/>
        <w:bidi w:val="0"/>
        <w:spacing w:lineRule="auto" w:line="240" w:before="0" w:after="0"/>
        <w:ind w:hanging="340" w:start="397" w:end="0"/>
        <w:jc w:val="both"/>
        <w:rPr/>
      </w:pPr>
      <w:r/>
    </w:p>
    <w:p>
      <w:pPr>
        <w:pStyle w:val="Normal"/>
        <w:widowControl/>
        <w:numPr>
          <w:ilvl w:val="0"/>
          <w:numId w:val="3"/>
        </w:numPr>
        <w:suppressAutoHyphens w:val="true"/>
        <w:bidi w:val="0"/>
        <w:spacing w:lineRule="auto" w:line="240" w:before="0" w:after="0"/>
        <w:ind w:hanging="340" w:start="397" w:end="0"/>
        <w:jc w:val="both"/>
        <w:rPr/>
      </w:pPr>
      <w:r/>
    </w:p>
    <w:p>
      <w:pPr>
        <w:pStyle w:val="Normal"/>
        <w:widowControl/>
        <w:numPr>
          <w:ilvl w:val="0"/>
          <w:numId w:val="3"/>
        </w:numPr>
        <w:suppressAutoHyphens w:val="true"/>
        <w:bidi w:val="0"/>
        <w:spacing w:lineRule="auto" w:line="240" w:before="0" w:after="0"/>
        <w:ind w:hanging="340" w:start="397" w:end="0"/>
        <w:jc w:val="both"/>
        <w:rPr/>
      </w:pPr>
      <w:r/>
    </w:p>
    <w:p>
      <w:pPr>
        <w:pStyle w:val="Normal"/>
        <w:spacing w:lineRule="auto" w:line="240" w:before="0" w:after="0"/>
        <w:jc w:val="both"/>
        <w:rPr>
          <w:rFonts w:ascii="Calibri" w:hAnsi="Calibri" w:cs="Calibri"/>
          <w:sz w:val="22"/>
          <w:szCs w:val="22"/>
        </w:rPr>
      </w:pPr>
      <w:r>
        <w:rPr>
          <w:rFonts w:cs="Calibri" w:ascii="Calibri" w:hAnsi="Calibri"/>
          <w:sz w:val="22"/>
          <w:szCs w:val="22"/>
        </w:rPr>
      </w:r>
    </w:p>
    <w:p>
      <w:pPr>
        <w:pStyle w:val="Normal"/>
        <w:spacing w:lineRule="auto" w:line="240" w:before="0" w:after="0"/>
        <w:rPr>
          <w:rFonts w:ascii="Calibri" w:hAnsi="Calibri" w:cs="Calibri"/>
          <w:b/>
          <w:bCs/>
          <w:sz w:val="22"/>
          <w:szCs w:val="22"/>
        </w:rPr>
      </w:pPr>
      <w:r>
        <w:rPr>
          <w:rFonts w:cs="Calibri" w:ascii="Calibri" w:hAnsi="Calibri"/>
          <w:b/>
          <w:bCs/>
          <w:sz w:val="22"/>
          <w:szCs w:val="22"/>
        </w:rPr>
        <w:t xml:space="preserve">Project Engineer </w:t>
        <w:tab/>
        <w:tab/>
        <w:tab/>
        <w:tab/>
        <w:tab/>
        <w:tab/>
        <w:tab/>
        <w:tab/>
        <w:tab/>
        <w:t>Feb 2018 – Jan 2019</w:t>
      </w:r>
    </w:p>
    <w:p>
      <w:pPr>
        <w:pStyle w:val="Normal"/>
        <w:spacing w:lineRule="auto" w:line="240" w:before="0" w:after="0"/>
        <w:rPr>
          <w:rFonts w:ascii="Calibri" w:hAnsi="Calibri" w:cs="Calibri"/>
          <w:b/>
          <w:bCs/>
          <w:sz w:val="22"/>
          <w:szCs w:val="22"/>
        </w:rPr>
      </w:pPr>
      <w:r>
        <w:rPr>
          <w:rFonts w:cs="Calibri" w:ascii="Calibri" w:hAnsi="Calibri"/>
          <w:b/>
          <w:bCs/>
          <w:sz w:val="22"/>
          <w:szCs w:val="22"/>
        </w:rPr>
        <w:t>Wipro – Hyderabad, India</w:t>
      </w:r>
    </w:p>
    <w:p>
      <w:pPr>
        <w:pStyle w:val="BodyText"/>
        <w:widowControl/>
        <w:numPr>
          <w:ilvl w:val="0"/>
          <w:numId w:val="4"/>
        </w:numPr>
        <w:suppressAutoHyphens w:val="true"/>
        <w:bidi w:val="0"/>
        <w:spacing w:lineRule="auto" w:line="240" w:before="0" w:after="0"/>
        <w:ind w:hanging="340" w:start="397" w:end="0"/>
        <w:jc w:val="both"/>
        <w:rPr/>
      </w:pPr>
      <w:r>
        <w:t>• Designed and developed RESTful APIs in Java/Node.js to facilitate secure data exchange and backend processes.</w:t>
      </w:r>
    </w:p>
    <w:p>
      <w:pPr>
        <w:pStyle w:val="BodyText"/>
        <w:widowControl/>
        <w:numPr>
          <w:ilvl w:val="0"/>
          <w:numId w:val="4"/>
        </w:numPr>
        <w:suppressAutoHyphens w:val="true"/>
        <w:bidi w:val="0"/>
        <w:spacing w:lineRule="auto" w:line="240" w:before="0" w:after="0"/>
        <w:ind w:hanging="340" w:start="397" w:end="0"/>
        <w:jc w:val="both"/>
        <w:rPr/>
      </w:pPr>
      <w:r>
        <w:t>• Optimized React application performance via lazy loading and code splitting, improving initial load time by 35%.</w:t>
      </w:r>
    </w:p>
    <w:p>
      <w:pPr>
        <w:pStyle w:val="BodyText"/>
        <w:widowControl/>
        <w:numPr>
          <w:ilvl w:val="0"/>
          <w:numId w:val="4"/>
        </w:numPr>
        <w:suppressAutoHyphens w:val="true"/>
        <w:bidi w:val="0"/>
        <w:spacing w:lineRule="auto" w:line="240" w:before="0" w:after="0"/>
        <w:ind w:hanging="340" w:start="397" w:end="0"/>
        <w:jc w:val="both"/>
        <w:rPr/>
      </w:pPr>
      <w:r>
        <w:t>• Wrote complex, optimized SQL queries for MySQL and Oracle databases; contributed to scalable database schema design.</w:t>
      </w:r>
    </w:p>
    <w:p>
      <w:pPr>
        <w:pStyle w:val="BodyText"/>
        <w:widowControl/>
        <w:numPr>
          <w:ilvl w:val="0"/>
          <w:numId w:val="4"/>
        </w:numPr>
        <w:suppressAutoHyphens w:val="true"/>
        <w:bidi w:val="0"/>
        <w:spacing w:lineRule="auto" w:line="240" w:before="0" w:after="0"/>
        <w:ind w:hanging="340" w:start="397" w:end="0"/>
        <w:jc w:val="both"/>
        <w:rPr/>
      </w:pPr>
      <w:r>
        <w:t>• Developed reusable components and enforced OOP best practices and design patterns (e.g., MVC).</w:t>
      </w:r>
    </w:p>
    <w:p>
      <w:pPr>
        <w:pStyle w:val="BodyText"/>
        <w:widowControl/>
        <w:numPr>
          <w:ilvl w:val="0"/>
          <w:numId w:val="4"/>
        </w:numPr>
        <w:suppressAutoHyphens w:val="true"/>
        <w:bidi w:val="0"/>
        <w:spacing w:lineRule="auto" w:line="240" w:before="0" w:after="0"/>
        <w:ind w:hanging="340" w:start="397" w:end="0"/>
        <w:jc w:val="both"/>
        <w:rPr/>
      </w:pPr>
      <w:r>
        <w:t>• Developed and maintained robust, production-ready Java code for large-scale web applications.</w:t>
      </w:r>
    </w:p>
    <w:p>
      <w:pPr>
        <w:pStyle w:val="BodyText"/>
        <w:widowControl/>
        <w:numPr>
          <w:ilvl w:val="0"/>
          <w:numId w:val="4"/>
        </w:numPr>
        <w:suppressAutoHyphens w:val="true"/>
        <w:bidi w:val="0"/>
        <w:spacing w:lineRule="auto" w:line="240" w:before="0" w:after="0"/>
        <w:ind w:hanging="340" w:start="397" w:end="0"/>
        <w:jc w:val="both"/>
        <w:rPr/>
      </w:pPr>
      <w:r>
        <w:t>• Integrated WebSockets for real-time messaging and notification delivery, enhancing user interactivity.</w:t>
      </w:r>
    </w:p>
    <w:p>
      <w:pPr>
        <w:pStyle w:val="BodyText"/>
        <w:widowControl/>
        <w:numPr>
          <w:ilvl w:val="0"/>
          <w:numId w:val="4"/>
        </w:numPr>
        <w:suppressAutoHyphens w:val="true"/>
        <w:bidi w:val="0"/>
        <w:spacing w:lineRule="auto" w:line="240" w:before="0" w:after="0"/>
        <w:ind w:hanging="340" w:start="397" w:end="0"/>
        <w:jc w:val="both"/>
        <w:rPr/>
      </w:pPr>
      <w:r>
        <w:t>• Collaborated with QA to define test cases, implement automation protocols, and improve testing coverage.</w:t>
      </w:r>
    </w:p>
    <w:p>
      <w:pPr>
        <w:pStyle w:val="BodyText"/>
        <w:widowControl/>
        <w:numPr>
          <w:ilvl w:val="0"/>
          <w:numId w:val="4"/>
        </w:numPr>
        <w:suppressAutoHyphens w:val="true"/>
        <w:bidi w:val="0"/>
        <w:spacing w:lineRule="auto" w:line="240" w:before="0" w:after="0"/>
        <w:ind w:hanging="340" w:start="397" w:end="0"/>
        <w:jc w:val="both"/>
        <w:rPr/>
      </w:pPr>
      <w:r>
        <w:t>• Used C++ fundamentals to develop data structure and algorithm-based prototypes for internal performance tools.</w:t>
      </w:r>
    </w:p>
    <w:p>
      <w:pPr>
        <w:pStyle w:val="BodyText"/>
        <w:widowControl/>
        <w:numPr>
          <w:ilvl w:val="0"/>
          <w:numId w:val="4"/>
        </w:numPr>
        <w:suppressAutoHyphens w:val="true"/>
        <w:bidi w:val="0"/>
        <w:spacing w:lineRule="auto" w:line="240" w:before="0" w:after="0"/>
        <w:ind w:hanging="340" w:start="397" w:end="0"/>
        <w:jc w:val="both"/>
        <w:rPr/>
      </w:pPr>
      <w:r>
        <w:t>• Introduced caching strategies (e.g., Redis concepts) to reduce database load and improve API response times by 20%.</w:t>
      </w:r>
    </w:p>
    <w:p>
      <w:pPr>
        <w:pStyle w:val="BodyText"/>
        <w:widowControl/>
        <w:numPr>
          <w:ilvl w:val="0"/>
          <w:numId w:val="4"/>
        </w:numPr>
        <w:suppressAutoHyphens w:val="true"/>
        <w:bidi w:val="0"/>
        <w:spacing w:lineRule="auto" w:line="240" w:before="0" w:after="0"/>
        <w:ind w:hanging="340" w:start="397" w:end="0"/>
        <w:jc w:val="both"/>
        <w:rPr/>
      </w:pPr>
      <w:r>
        <w:t>• Implemented security best practices, including input validation and parameterized queries, to prevent common attack vectors.</w:t>
      </w:r>
    </w:p>
    <w:p>
      <w:pPr>
        <w:pStyle w:val="BodyText"/>
        <w:widowControl/>
        <w:numPr>
          <w:ilvl w:val="0"/>
          <w:numId w:val="4"/>
        </w:numPr>
        <w:suppressAutoHyphens w:val="true"/>
        <w:bidi w:val="0"/>
        <w:spacing w:lineRule="auto" w:line="240" w:before="0" w:after="0"/>
        <w:ind w:hanging="340" w:start="397" w:end="0"/>
        <w:jc w:val="both"/>
        <w:rPr/>
      </w:pPr>
      <w:r>
        <w:t>• Established standardized documentation templates for APIs, improving onboarding time for new developers by 40%.</w:t>
      </w:r>
    </w:p>
    <w:p>
      <w:pPr>
        <w:pStyle w:val="BodyText"/>
        <w:widowControl/>
        <w:numPr>
          <w:ilvl w:val="0"/>
          <w:numId w:val="4"/>
        </w:numPr>
        <w:suppressAutoHyphens w:val="true"/>
        <w:bidi w:val="0"/>
        <w:spacing w:lineRule="auto" w:line="240" w:before="0" w:after="0"/>
        <w:ind w:hanging="340" w:start="397" w:end="0"/>
        <w:jc w:val="both"/>
        <w:rPr/>
      </w:pPr>
      <w:r/>
    </w:p>
    <w:p>
      <w:pPr>
        <w:pStyle w:val="Normal"/>
        <w:spacing w:lineRule="auto" w:line="240" w:before="0" w:after="0"/>
        <w:jc w:val="both"/>
        <w:rPr>
          <w:rFonts w:ascii="Calibri" w:hAnsi="Calibri" w:cs="Calibri"/>
          <w:sz w:val="22"/>
          <w:szCs w:val="22"/>
        </w:rPr>
      </w:pPr>
      <w:r>
        <w:rPr>
          <w:rFonts w:cs="Calibri" w:ascii="Calibri" w:hAnsi="Calibri"/>
          <w:sz w:val="22"/>
          <w:szCs w:val="22"/>
        </w:rPr>
      </w:r>
    </w:p>
    <w:p>
      <w:pPr>
        <w:pStyle w:val="Normal"/>
        <w:spacing w:lineRule="auto" w:line="240" w:before="0" w:after="0"/>
        <w:rPr>
          <w:rFonts w:ascii="Calibri" w:hAnsi="Calibri" w:cs="Calibri"/>
          <w:b/>
          <w:bCs/>
          <w:sz w:val="22"/>
          <w:szCs w:val="22"/>
        </w:rPr>
      </w:pPr>
      <w:r>
        <w:rPr>
          <w:rFonts w:cs="Calibri" w:ascii="Calibri" w:hAnsi="Calibri"/>
          <w:b/>
          <w:bCs/>
          <w:sz w:val="22"/>
          <w:szCs w:val="22"/>
        </w:rPr>
        <w:t>Junior Software Engineer</w:t>
        <w:tab/>
        <w:tab/>
        <w:tab/>
        <w:tab/>
        <w:tab/>
        <w:tab/>
        <w:tab/>
        <w:tab/>
        <w:t>Jun 2017 – Jan 2018</w:t>
      </w:r>
    </w:p>
    <w:p>
      <w:pPr>
        <w:pStyle w:val="Normal"/>
        <w:spacing w:lineRule="auto" w:line="240" w:before="0" w:after="0"/>
        <w:rPr>
          <w:rFonts w:ascii="Calibri" w:hAnsi="Calibri" w:cs="Calibri"/>
          <w:b/>
          <w:bCs/>
          <w:sz w:val="22"/>
          <w:szCs w:val="22"/>
        </w:rPr>
      </w:pPr>
      <w:r>
        <w:rPr>
          <w:rFonts w:cs="Calibri" w:ascii="Calibri" w:hAnsi="Calibri"/>
          <w:b/>
          <w:bCs/>
          <w:sz w:val="22"/>
          <w:szCs w:val="22"/>
        </w:rPr>
        <w:t>India E-Learn – Hyderabad, India</w:t>
      </w:r>
    </w:p>
    <w:p>
      <w:pPr>
        <w:pStyle w:val="BodyText"/>
        <w:widowControl/>
        <w:numPr>
          <w:ilvl w:val="0"/>
          <w:numId w:val="5"/>
        </w:numPr>
        <w:suppressAutoHyphens w:val="true"/>
        <w:bidi w:val="0"/>
        <w:spacing w:lineRule="auto" w:line="240" w:before="0" w:after="0"/>
        <w:ind w:hanging="340" w:start="397" w:end="0"/>
        <w:jc w:val="both"/>
        <w:rPr/>
      </w:pPr>
      <w:r>
        <w:t>• Participated actively in all stages of the SDLC (Design, Development, Testing, Performance Analysis).</w:t>
      </w:r>
    </w:p>
    <w:p>
      <w:pPr>
        <w:pStyle w:val="BodyText"/>
        <w:widowControl/>
        <w:numPr>
          <w:ilvl w:val="0"/>
          <w:numId w:val="5"/>
        </w:numPr>
        <w:suppressAutoHyphens w:val="true"/>
        <w:bidi w:val="0"/>
        <w:spacing w:lineRule="auto" w:line="240" w:before="0" w:after="0"/>
        <w:ind w:hanging="340" w:start="397" w:end="0"/>
        <w:jc w:val="both"/>
        <w:rPr/>
      </w:pPr>
      <w:r>
        <w:t>• Collaborated effectively within an Agile team structure, consistently meeting project deadlines.</w:t>
      </w:r>
    </w:p>
    <w:p>
      <w:pPr>
        <w:pStyle w:val="BodyText"/>
        <w:widowControl/>
        <w:numPr>
          <w:ilvl w:val="0"/>
          <w:numId w:val="5"/>
        </w:numPr>
        <w:suppressAutoHyphens w:val="true"/>
        <w:bidi w:val="0"/>
        <w:spacing w:lineRule="auto" w:line="240" w:before="0" w:after="0"/>
        <w:ind w:hanging="340" w:start="397" w:end="0"/>
        <w:jc w:val="both"/>
        <w:rPr/>
      </w:pPr>
      <w:r>
        <w:t>• Conducted peer code reviews and debugged complex errors, ensuring overall code quality and performance.</w:t>
      </w:r>
    </w:p>
    <w:p>
      <w:pPr>
        <w:pStyle w:val="BodyText"/>
        <w:widowControl/>
        <w:numPr>
          <w:ilvl w:val="0"/>
          <w:numId w:val="5"/>
        </w:numPr>
        <w:suppressAutoHyphens w:val="true"/>
        <w:bidi w:val="0"/>
        <w:spacing w:lineRule="auto" w:line="240" w:before="0" w:after="0"/>
        <w:ind w:hanging="340" w:start="397" w:end="0"/>
        <w:jc w:val="both"/>
        <w:rPr/>
      </w:pPr>
      <w:r>
        <w:t>• Assisted QA team in setting up initial test scripts, defining test cases, and defining automation protocols.</w:t>
      </w:r>
    </w:p>
    <w:p>
      <w:pPr>
        <w:pStyle w:val="BodyText"/>
        <w:widowControl/>
        <w:numPr>
          <w:ilvl w:val="0"/>
          <w:numId w:val="5"/>
        </w:numPr>
        <w:suppressAutoHyphens w:val="true"/>
        <w:bidi w:val="0"/>
        <w:spacing w:lineRule="auto" w:line="240" w:before="0" w:after="0"/>
        <w:ind w:hanging="340" w:start="397" w:end="0"/>
        <w:jc w:val="both"/>
        <w:rPr/>
      </w:pPr>
      <w:r>
        <w:t>• Managed customer communication regarding project progress, collecting feedback and addressing concerns directly.</w:t>
      </w:r>
    </w:p>
    <w:p>
      <w:pPr>
        <w:pStyle w:val="BodyText"/>
        <w:widowControl/>
        <w:numPr>
          <w:ilvl w:val="0"/>
          <w:numId w:val="5"/>
        </w:numPr>
        <w:suppressAutoHyphens w:val="true"/>
        <w:bidi w:val="0"/>
        <w:spacing w:lineRule="auto" w:line="240" w:before="0" w:after="0"/>
        <w:ind w:hanging="340" w:start="397" w:end="0"/>
        <w:jc w:val="both"/>
        <w:rPr/>
      </w:pPr>
      <w:r>
        <w:t>• Developed basic CRUD functionality using HTML, CSS, JavaScript, and foundational Java server-side scripting.</w:t>
        <w:br/>
        <w:t>• Focused on developing maintainable code by adhering strictly to internal naming conventions and style guides.</w:t>
        <w:br/>
        <w:t>• Quickly onboarded onto proprietary systems, mastering relevant frameworks within the first two months.</w:t>
      </w:r>
    </w:p>
    <w:p>
      <w:pPr>
        <w:pStyle w:val="Normal"/>
        <w:spacing w:lineRule="auto" w:line="240" w:before="0" w:after="0"/>
        <w:jc w:val="both"/>
        <w:rPr>
          <w:rFonts w:ascii="Calibri" w:hAnsi="Calibri" w:cs="Calibri"/>
          <w:b/>
          <w:bCs/>
          <w:sz w:val="22"/>
          <w:szCs w:val="22"/>
        </w:rPr>
      </w:pPr>
      <w:r>
        <w:rPr>
          <w:rFonts w:cs="Calibri" w:ascii="Calibri" w:hAnsi="Calibri"/>
          <w:b/>
          <w:bCs/>
          <w:sz w:val="22"/>
          <w:szCs w:val="22"/>
        </w:rPr>
      </w:r>
    </w:p>
    <w:p>
      <w:pPr>
        <w:pStyle w:val="Normal"/>
        <w:spacing w:lineRule="auto" w:line="240" w:before="0" w:after="0"/>
        <w:rPr>
          <w:rFonts w:ascii="Calibri" w:hAnsi="Calibri" w:cs="Calibri"/>
          <w:b/>
          <w:bCs/>
          <w:sz w:val="22"/>
          <w:szCs w:val="22"/>
        </w:rPr>
      </w:pPr>
      <w:r>
        <w:rPr>
          <w:rFonts w:cs="Calibri" w:ascii="Calibri" w:hAnsi="Calibri"/>
          <w:b/>
          <w:bCs/>
          <w:sz w:val="22"/>
          <w:szCs w:val="22"/>
        </w:rPr>
        <w:t>EDUCATION</w:t>
      </w:r>
    </w:p>
    <w:p>
      <w:pPr>
        <w:pStyle w:val="ListParagraph"/>
        <w:numPr>
          <w:ilvl w:val="0"/>
          <w:numId w:val="1"/>
        </w:numPr>
        <w:spacing w:lineRule="auto" w:line="240" w:before="0" w:after="0"/>
        <w:contextualSpacing/>
        <w:rPr>
          <w:rFonts w:ascii="Calibri" w:hAnsi="Calibri" w:cs="Calibri"/>
          <w:sz w:val="22"/>
          <w:szCs w:val="22"/>
        </w:rPr>
      </w:pPr>
      <w:r>
        <w:rPr>
          <w:rFonts w:cs="Calibri" w:ascii="Calibri" w:hAnsi="Calibri"/>
          <w:sz w:val="22"/>
          <w:szCs w:val="22"/>
        </w:rPr>
        <w:t xml:space="preserve">Post Graduation Diploma, Business Analyst, </w:t>
      </w:r>
      <w:r>
        <w:rPr>
          <w:rFonts w:cs="Calibri" w:ascii="Calibri" w:hAnsi="Calibri"/>
          <w:b/>
          <w:bCs/>
          <w:sz w:val="22"/>
          <w:szCs w:val="22"/>
        </w:rPr>
        <w:t>Montreal College of Information Technology</w:t>
      </w:r>
      <w:r>
        <w:rPr>
          <w:rFonts w:cs="Calibri" w:ascii="Calibri" w:hAnsi="Calibri"/>
          <w:sz w:val="22"/>
          <w:szCs w:val="22"/>
        </w:rPr>
        <w:t xml:space="preserve"> – 2021.</w:t>
      </w:r>
    </w:p>
    <w:p>
      <w:pPr>
        <w:pStyle w:val="ListParagraph"/>
        <w:numPr>
          <w:ilvl w:val="0"/>
          <w:numId w:val="1"/>
        </w:numPr>
        <w:spacing w:lineRule="auto" w:line="240" w:before="0" w:after="0"/>
        <w:contextualSpacing/>
        <w:rPr>
          <w:rFonts w:ascii="Calibri" w:hAnsi="Calibri" w:cs="Calibri"/>
          <w:sz w:val="22"/>
          <w:szCs w:val="22"/>
        </w:rPr>
      </w:pPr>
      <w:r>
        <w:rPr>
          <w:rFonts w:cs="Calibri" w:ascii="Calibri" w:hAnsi="Calibri"/>
          <w:sz w:val="22"/>
          <w:szCs w:val="22"/>
        </w:rPr>
        <w:t xml:space="preserve">Post Graduation Diploma, Web Application Development, </w:t>
      </w:r>
      <w:r>
        <w:rPr>
          <w:rFonts w:cs="Calibri" w:ascii="Calibri" w:hAnsi="Calibri"/>
          <w:b/>
          <w:bCs/>
          <w:sz w:val="22"/>
          <w:szCs w:val="22"/>
        </w:rPr>
        <w:t>Montreal College of Information Technology</w:t>
      </w:r>
      <w:r>
        <w:rPr>
          <w:rFonts w:cs="Calibri" w:ascii="Calibri" w:hAnsi="Calibri"/>
          <w:sz w:val="22"/>
          <w:szCs w:val="22"/>
        </w:rPr>
        <w:t xml:space="preserve"> – 2020.</w:t>
      </w:r>
    </w:p>
    <w:p>
      <w:pPr>
        <w:pStyle w:val="ListParagraph"/>
        <w:numPr>
          <w:ilvl w:val="0"/>
          <w:numId w:val="1"/>
        </w:numPr>
        <w:spacing w:lineRule="auto" w:line="240" w:before="0" w:after="0"/>
        <w:contextualSpacing/>
        <w:rPr>
          <w:rFonts w:ascii="Calibri" w:hAnsi="Calibri" w:cs="Calibri"/>
          <w:sz w:val="22"/>
          <w:szCs w:val="22"/>
        </w:rPr>
      </w:pPr>
      <w:r>
        <w:rPr>
          <w:rFonts w:cs="Calibri" w:ascii="Calibri" w:hAnsi="Calibri"/>
          <w:sz w:val="22"/>
          <w:szCs w:val="22"/>
        </w:rPr>
        <w:t xml:space="preserve">B.Tech, Computer Science Engineering, </w:t>
      </w:r>
      <w:r>
        <w:rPr>
          <w:rFonts w:cs="Calibri" w:ascii="Calibri" w:hAnsi="Calibri"/>
          <w:b/>
          <w:bCs/>
          <w:sz w:val="22"/>
          <w:szCs w:val="22"/>
        </w:rPr>
        <w:t>AVN Institute of Engineering and Technology</w:t>
      </w:r>
      <w:r>
        <w:rPr>
          <w:rFonts w:cs="Calibri" w:ascii="Calibri" w:hAnsi="Calibri"/>
          <w:sz w:val="22"/>
          <w:szCs w:val="22"/>
        </w:rPr>
        <w:t xml:space="preserve"> – 2017.</w:t>
      </w:r>
    </w:p>
    <w:sectPr>
      <w:type w:val="nextPage"/>
      <w:pgSz w:w="11906" w:h="16838"/>
      <w:pgMar w:left="720" w:right="1035" w:gutter="0" w:header="0" w:top="720" w:footer="0"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Aptos Display">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 w:name="Calibri">
    <w:charset w:val="01" w:characterSet="utf-8"/>
    <w:family w:val="swiss"/>
    <w:pitch w:val="variable"/>
  </w:font>
  <w:font w:name="Calibri">
    <w:charset w:val="01"/>
    <w:family w:val="swiss"/>
    <w:pitch w:val="default"/>
  </w:font>
  <w:font w:name="Symbol">
    <w:charset w:val="01"/>
    <w:family w:val="auto"/>
    <w:pitch w:val="variable"/>
  </w:font>
  <w:font w:name="Courier New">
    <w:charset w:val="01"/>
    <w:family w:val="modern"/>
    <w:pitch w:val="fixed"/>
  </w:font>
  <w:font w:name="Wingdings">
    <w:charset w:val="01"/>
    <w:family w:val="auto"/>
    <w:pitch w:val="variable"/>
  </w:font>
  <w:font w:name="OpenSymbol">
    <w:altName w:val="Arial Unicode MS"/>
    <w:charset w:val="01"/>
    <w:family w:val="auto"/>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360" w:hanging="360"/>
      </w:pPr>
      <w:rPr>
        <w:rFonts w:ascii="Symbol" w:hAnsi="Symbol" w:cs="Symbol" w:hint="default"/>
      </w:rPr>
    </w:lvl>
    <w:lvl w:ilvl="1">
      <w:start w:val="1"/>
      <w:numFmt w:val="bullet"/>
      <w:lvlText w:val="o"/>
      <w:lvlJc w:val="start"/>
      <w:pPr>
        <w:tabs>
          <w:tab w:val="num" w:pos="0"/>
        </w:tabs>
        <w:ind w:start="1080" w:hanging="360"/>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7">
    <w:lvl w:ilvl="0">
      <w:start w:val="1"/>
      <w:numFmt w:val="bullet"/>
      <w:lvlText w:val=""/>
      <w:lvlJc w:val="start"/>
      <w:pPr>
        <w:tabs>
          <w:tab w:val="num" w:pos="834"/>
        </w:tabs>
        <w:ind w:start="834" w:hanging="360"/>
      </w:pPr>
      <w:rPr>
        <w:rFonts w:ascii="Symbol" w:hAnsi="Symbol" w:cs="Symbol" w:hint="default"/>
      </w:rPr>
    </w:lvl>
    <w:lvl w:ilvl="1">
      <w:start w:val="1"/>
      <w:numFmt w:val="bullet"/>
      <w:lvlText w:val=""/>
      <w:lvlJc w:val="start"/>
      <w:pPr>
        <w:tabs>
          <w:tab w:val="num" w:pos="1194"/>
        </w:tabs>
        <w:ind w:start="1194" w:hanging="360"/>
      </w:pPr>
      <w:rPr>
        <w:rFonts w:ascii="Symbol" w:hAnsi="Symbol" w:cs="Symbol" w:hint="default"/>
      </w:rPr>
    </w:lvl>
    <w:lvl w:ilvl="2">
      <w:start w:val="1"/>
      <w:numFmt w:val="bullet"/>
      <w:lvlText w:val=""/>
      <w:lvlJc w:val="start"/>
      <w:pPr>
        <w:tabs>
          <w:tab w:val="num" w:pos="1554"/>
        </w:tabs>
        <w:ind w:start="1554" w:hanging="360"/>
      </w:pPr>
      <w:rPr>
        <w:rFonts w:ascii="Symbol" w:hAnsi="Symbol" w:cs="Symbol" w:hint="default"/>
      </w:rPr>
    </w:lvl>
    <w:lvl w:ilvl="3">
      <w:start w:val="1"/>
      <w:numFmt w:val="bullet"/>
      <w:lvlText w:val=""/>
      <w:lvlJc w:val="start"/>
      <w:pPr>
        <w:tabs>
          <w:tab w:val="num" w:pos="1914"/>
        </w:tabs>
        <w:ind w:start="1914" w:hanging="360"/>
      </w:pPr>
      <w:rPr>
        <w:rFonts w:ascii="Symbol" w:hAnsi="Symbol" w:cs="Symbol" w:hint="default"/>
      </w:rPr>
    </w:lvl>
    <w:lvl w:ilvl="4">
      <w:start w:val="1"/>
      <w:numFmt w:val="bullet"/>
      <w:lvlText w:val=""/>
      <w:lvlJc w:val="start"/>
      <w:pPr>
        <w:tabs>
          <w:tab w:val="num" w:pos="2274"/>
        </w:tabs>
        <w:ind w:start="2274" w:hanging="360"/>
      </w:pPr>
      <w:rPr>
        <w:rFonts w:ascii="Symbol" w:hAnsi="Symbol" w:cs="Symbol" w:hint="default"/>
      </w:rPr>
    </w:lvl>
    <w:lvl w:ilvl="5">
      <w:start w:val="1"/>
      <w:numFmt w:val="bullet"/>
      <w:lvlText w:val=""/>
      <w:lvlJc w:val="start"/>
      <w:pPr>
        <w:tabs>
          <w:tab w:val="num" w:pos="2634"/>
        </w:tabs>
        <w:ind w:start="2634" w:hanging="360"/>
      </w:pPr>
      <w:rPr>
        <w:rFonts w:ascii="Symbol" w:hAnsi="Symbol" w:cs="Symbol" w:hint="default"/>
      </w:rPr>
    </w:lvl>
    <w:lvl w:ilvl="6">
      <w:start w:val="1"/>
      <w:numFmt w:val="bullet"/>
      <w:lvlText w:val=""/>
      <w:lvlJc w:val="start"/>
      <w:pPr>
        <w:tabs>
          <w:tab w:val="num" w:pos="2994"/>
        </w:tabs>
        <w:ind w:start="2994" w:hanging="360"/>
      </w:pPr>
      <w:rPr>
        <w:rFonts w:ascii="Symbol" w:hAnsi="Symbol" w:cs="Symbol" w:hint="default"/>
      </w:rPr>
    </w:lvl>
    <w:lvl w:ilvl="7">
      <w:start w:val="1"/>
      <w:numFmt w:val="bullet"/>
      <w:lvlText w:val=""/>
      <w:lvlJc w:val="start"/>
      <w:pPr>
        <w:tabs>
          <w:tab w:val="num" w:pos="3354"/>
        </w:tabs>
        <w:ind w:start="3354" w:hanging="360"/>
      </w:pPr>
      <w:rPr>
        <w:rFonts w:ascii="Symbol" w:hAnsi="Symbol" w:cs="Symbol" w:hint="default"/>
      </w:rPr>
    </w:lvl>
    <w:lvl w:ilvl="8">
      <w:start w:val="1"/>
      <w:numFmt w:val="bullet"/>
      <w:lvlText w:val=""/>
      <w:lvlJc w:val="start"/>
      <w:pPr>
        <w:tabs>
          <w:tab w:val="num" w:pos="3714"/>
        </w:tabs>
        <w:ind w:start="3714" w:hanging="360"/>
      </w:pPr>
      <w:rPr>
        <w:rFonts w:ascii="Symbol" w:hAnsi="Symbol" w:cs="Symbol" w:hint="default"/>
      </w:rPr>
    </w:lvl>
  </w:abstractNum>
  <w:abstractNum w:abstractNumId="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85"/>
  <w:defaultTabStop w:val="720"/>
  <w:autoHyphenation w:val="true"/>
  <w:hyphenationZone w:val="36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hi-IN"/>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1"/>
        <w:lang w:val="en-IN" w:eastAsia="en-US" w:bidi="hi-IN"/>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160"/>
      <w:jc w:val="start"/>
    </w:pPr>
    <w:rPr>
      <w:rFonts w:ascii="Aptos" w:hAnsi="Aptos" w:eastAsia="Aptos" w:cs="" w:asciiTheme="minorHAnsi" w:cstheme="minorBidi" w:eastAsiaTheme="minorHAnsi" w:hAnsiTheme="minorHAnsi"/>
      <w:color w:val="auto"/>
      <w:kern w:val="2"/>
      <w:sz w:val="24"/>
      <w:szCs w:val="21"/>
      <w:lang w:val="en-IN" w:eastAsia="en-US" w:bidi="hi-IN"/>
      <w14:ligatures w14:val="standardContextual"/>
    </w:rPr>
  </w:style>
  <w:style w:type="paragraph" w:styleId="Heading1">
    <w:name w:val="heading 1"/>
    <w:basedOn w:val="Normal"/>
    <w:next w:val="Normal"/>
    <w:link w:val="Heading1Char"/>
    <w:uiPriority w:val="9"/>
    <w:qFormat/>
    <w:rsid w:val="001403e2"/>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36"/>
    </w:rPr>
  </w:style>
  <w:style w:type="paragraph" w:styleId="Heading2">
    <w:name w:val="heading 2"/>
    <w:basedOn w:val="Normal"/>
    <w:next w:val="Normal"/>
    <w:link w:val="Heading2Char"/>
    <w:uiPriority w:val="9"/>
    <w:semiHidden/>
    <w:unhideWhenUsed/>
    <w:qFormat/>
    <w:rsid w:val="001403e2"/>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29"/>
    </w:rPr>
  </w:style>
  <w:style w:type="paragraph" w:styleId="Heading3">
    <w:name w:val="heading 3"/>
    <w:basedOn w:val="Normal"/>
    <w:next w:val="Normal"/>
    <w:link w:val="Heading3Char"/>
    <w:uiPriority w:val="9"/>
    <w:semiHidden/>
    <w:unhideWhenUsed/>
    <w:qFormat/>
    <w:rsid w:val="001403e2"/>
    <w:pPr>
      <w:keepNext w:val="true"/>
      <w:keepLines/>
      <w:spacing w:before="160" w:after="80"/>
      <w:outlineLvl w:val="2"/>
    </w:pPr>
    <w:rPr>
      <w:rFonts w:eastAsia="" w:cs="" w:cstheme="majorBidi" w:eastAsiaTheme="majorEastAsia"/>
      <w:color w:themeColor="accent1" w:themeShade="bf" w:val="0F4761"/>
      <w:sz w:val="28"/>
      <w:szCs w:val="25"/>
    </w:rPr>
  </w:style>
  <w:style w:type="paragraph" w:styleId="Heading4">
    <w:name w:val="heading 4"/>
    <w:basedOn w:val="Normal"/>
    <w:next w:val="Normal"/>
    <w:link w:val="Heading4Char"/>
    <w:uiPriority w:val="9"/>
    <w:semiHidden/>
    <w:unhideWhenUsed/>
    <w:qFormat/>
    <w:rsid w:val="001403e2"/>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1403e2"/>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1403e2"/>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1403e2"/>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1403e2"/>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1403e2"/>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1403e2"/>
    <w:rPr>
      <w:rFonts w:ascii="Aptos Display" w:hAnsi="Aptos Display" w:eastAsia="" w:cs="" w:asciiTheme="majorHAnsi" w:cstheme="majorBidi" w:eastAsiaTheme="majorEastAsia" w:hAnsiTheme="majorHAnsi"/>
      <w:color w:themeColor="accent1" w:themeShade="bf" w:val="0F4761"/>
      <w:sz w:val="40"/>
      <w:szCs w:val="36"/>
    </w:rPr>
  </w:style>
  <w:style w:type="character" w:styleId="Heading2Char" w:customStyle="1">
    <w:name w:val="Heading 2 Char"/>
    <w:basedOn w:val="DefaultParagraphFont"/>
    <w:link w:val="Heading2"/>
    <w:uiPriority w:val="9"/>
    <w:semiHidden/>
    <w:qFormat/>
    <w:rsid w:val="001403e2"/>
    <w:rPr>
      <w:rFonts w:ascii="Aptos Display" w:hAnsi="Aptos Display" w:eastAsia="" w:cs="" w:asciiTheme="majorHAnsi" w:cstheme="majorBidi" w:eastAsiaTheme="majorEastAsia" w:hAnsiTheme="majorHAnsi"/>
      <w:color w:themeColor="accent1" w:themeShade="bf" w:val="0F4761"/>
      <w:sz w:val="32"/>
      <w:szCs w:val="29"/>
    </w:rPr>
  </w:style>
  <w:style w:type="character" w:styleId="Heading3Char" w:customStyle="1">
    <w:name w:val="Heading 3 Char"/>
    <w:basedOn w:val="DefaultParagraphFont"/>
    <w:link w:val="Heading3"/>
    <w:uiPriority w:val="9"/>
    <w:semiHidden/>
    <w:qFormat/>
    <w:rsid w:val="001403e2"/>
    <w:rPr>
      <w:rFonts w:eastAsia="" w:cs="" w:cstheme="majorBidi" w:eastAsiaTheme="majorEastAsia"/>
      <w:color w:themeColor="accent1" w:themeShade="bf" w:val="0F4761"/>
      <w:sz w:val="28"/>
      <w:szCs w:val="25"/>
    </w:rPr>
  </w:style>
  <w:style w:type="character" w:styleId="Heading4Char" w:customStyle="1">
    <w:name w:val="Heading 4 Char"/>
    <w:basedOn w:val="DefaultParagraphFont"/>
    <w:link w:val="Heading4"/>
    <w:uiPriority w:val="9"/>
    <w:semiHidden/>
    <w:qFormat/>
    <w:rsid w:val="001403e2"/>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1403e2"/>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1403e2"/>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1403e2"/>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1403e2"/>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1403e2"/>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1403e2"/>
    <w:rPr>
      <w:rFonts w:ascii="Aptos Display" w:hAnsi="Aptos Display" w:eastAsia="" w:cs="" w:asciiTheme="majorHAnsi" w:cstheme="majorBidi" w:eastAsiaTheme="majorEastAsia" w:hAnsiTheme="majorHAnsi"/>
      <w:spacing w:val="-10"/>
      <w:kern w:val="2"/>
      <w:sz w:val="56"/>
      <w:szCs w:val="50"/>
    </w:rPr>
  </w:style>
  <w:style w:type="character" w:styleId="SubtitleChar" w:customStyle="1">
    <w:name w:val="Subtitle Char"/>
    <w:basedOn w:val="DefaultParagraphFont"/>
    <w:link w:val="Subtitle"/>
    <w:uiPriority w:val="11"/>
    <w:qFormat/>
    <w:rsid w:val="001403e2"/>
    <w:rPr>
      <w:rFonts w:eastAsia="" w:cs="" w:cstheme="majorBidi" w:eastAsiaTheme="majorEastAsia"/>
      <w:color w:themeColor="text1" w:themeTint="a6" w:val="595959"/>
      <w:spacing w:val="15"/>
      <w:sz w:val="28"/>
      <w:szCs w:val="25"/>
    </w:rPr>
  </w:style>
  <w:style w:type="character" w:styleId="QuoteChar" w:customStyle="1">
    <w:name w:val="Quote Char"/>
    <w:basedOn w:val="DefaultParagraphFont"/>
    <w:link w:val="Quote"/>
    <w:uiPriority w:val="29"/>
    <w:qFormat/>
    <w:rsid w:val="001403e2"/>
    <w:rPr>
      <w:rFonts w:cs="Mangal"/>
      <w:i/>
      <w:iCs/>
      <w:color w:themeColor="text1" w:themeTint="bf" w:val="404040"/>
    </w:rPr>
  </w:style>
  <w:style w:type="character" w:styleId="IntenseEmphasis">
    <w:name w:val="Intense Emphasis"/>
    <w:basedOn w:val="DefaultParagraphFont"/>
    <w:uiPriority w:val="21"/>
    <w:qFormat/>
    <w:rsid w:val="001403e2"/>
    <w:rPr>
      <w:i/>
      <w:iCs/>
      <w:color w:themeColor="accent1" w:themeShade="bf" w:val="0F4761"/>
    </w:rPr>
  </w:style>
  <w:style w:type="character" w:styleId="IntenseQuoteChar" w:customStyle="1">
    <w:name w:val="Intense Quote Char"/>
    <w:basedOn w:val="DefaultParagraphFont"/>
    <w:link w:val="IntenseQuote"/>
    <w:uiPriority w:val="30"/>
    <w:qFormat/>
    <w:rsid w:val="001403e2"/>
    <w:rPr>
      <w:rFonts w:cs="Mangal"/>
      <w:i/>
      <w:iCs/>
      <w:color w:themeColor="accent1" w:themeShade="bf" w:val="0F4761"/>
    </w:rPr>
  </w:style>
  <w:style w:type="character" w:styleId="IntenseReference">
    <w:name w:val="Intense Reference"/>
    <w:basedOn w:val="DefaultParagraphFont"/>
    <w:uiPriority w:val="32"/>
    <w:qFormat/>
    <w:rsid w:val="001403e2"/>
    <w:rPr>
      <w:b/>
      <w:bCs/>
      <w:smallCaps/>
      <w:color w:themeColor="accent1" w:themeShade="bf" w:val="0F4761"/>
      <w:spacing w:val="5"/>
    </w:rPr>
  </w:style>
  <w:style w:type="character" w:styleId="Hyperlink">
    <w:name w:val="Hyperlink"/>
    <w:rPr>
      <w:color w:val="000080"/>
      <w:u w:val="single"/>
    </w:rPr>
  </w:style>
  <w:style w:type="character" w:styleId="Strong">
    <w:name w:val="Strong"/>
    <w:qFormat/>
    <w:rPr>
      <w:b/>
      <w:bCs/>
    </w:rPr>
  </w:style>
  <w:style w:type="character" w:styleId="Bulletsuser" w:customStyle="1">
    <w:name w:val="Bullets (user)"/>
    <w:qFormat/>
    <w:rPr>
      <w:rFonts w:ascii="OpenSymbol" w:hAnsi="OpenSymbol" w:eastAsia="OpenSymbol" w:cs="OpenSymbol"/>
    </w:rPr>
  </w:style>
  <w:style w:type="character" w:styleId="Bullets">
    <w:name w:val="Bullets"/>
    <w:qFormat/>
    <w:rPr>
      <w:rFonts w:ascii="OpenSymbol" w:hAnsi="OpenSymbol" w:eastAsia="OpenSymbol" w:cs="OpenSymbol"/>
    </w:rPr>
  </w:style>
  <w:style w:type="paragraph" w:styleId="Heading" w:customStyle="1">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Cs w:val="24"/>
    </w:rPr>
  </w:style>
  <w:style w:type="paragraph" w:styleId="Index" w:customStyle="1">
    <w:name w:val="Index"/>
    <w:basedOn w:val="Normal"/>
    <w:qFormat/>
    <w:pPr>
      <w:suppressLineNumbers/>
    </w:pPr>
    <w:rPr>
      <w:rFonts w:cs="Arial Unicode MS"/>
    </w:rPr>
  </w:style>
  <w:style w:type="paragraph" w:styleId="Title">
    <w:name w:val="Title"/>
    <w:basedOn w:val="Normal"/>
    <w:next w:val="Normal"/>
    <w:link w:val="TitleChar"/>
    <w:uiPriority w:val="10"/>
    <w:qFormat/>
    <w:rsid w:val="001403e2"/>
    <w:pPr>
      <w:spacing w:lineRule="auto" w:line="240" w:before="0" w:after="80"/>
      <w:contextualSpacing/>
    </w:pPr>
    <w:rPr>
      <w:rFonts w:ascii="Aptos Display" w:hAnsi="Aptos Display" w:eastAsia="" w:cs="" w:asciiTheme="majorHAnsi" w:cstheme="majorBidi" w:eastAsiaTheme="majorEastAsia" w:hAnsiTheme="majorHAnsi"/>
      <w:spacing w:val="-10"/>
      <w:sz w:val="56"/>
      <w:szCs w:val="50"/>
    </w:rPr>
  </w:style>
  <w:style w:type="paragraph" w:styleId="Subtitle">
    <w:name w:val="Subtitle"/>
    <w:basedOn w:val="Normal"/>
    <w:next w:val="Normal"/>
    <w:link w:val="SubtitleChar"/>
    <w:uiPriority w:val="11"/>
    <w:qFormat/>
    <w:rsid w:val="001403e2"/>
    <w:pPr/>
    <w:rPr>
      <w:rFonts w:eastAsia="" w:cs="" w:cstheme="majorBidi" w:eastAsiaTheme="majorEastAsia"/>
      <w:color w:themeColor="text1" w:themeTint="a6" w:val="595959"/>
      <w:spacing w:val="15"/>
      <w:sz w:val="28"/>
      <w:szCs w:val="25"/>
    </w:rPr>
  </w:style>
  <w:style w:type="paragraph" w:styleId="Quote">
    <w:name w:val="Quote"/>
    <w:basedOn w:val="Normal"/>
    <w:next w:val="Normal"/>
    <w:link w:val="QuoteChar"/>
    <w:uiPriority w:val="29"/>
    <w:qFormat/>
    <w:rsid w:val="001403e2"/>
    <w:pPr>
      <w:spacing w:before="160" w:after="160"/>
      <w:jc w:val="center"/>
    </w:pPr>
    <w:rPr>
      <w:i/>
      <w:iCs/>
      <w:color w:themeColor="text1" w:themeTint="bf" w:val="404040"/>
    </w:rPr>
  </w:style>
  <w:style w:type="paragraph" w:styleId="ListParagraph">
    <w:name w:val="List Paragraph"/>
    <w:basedOn w:val="Normal"/>
    <w:uiPriority w:val="34"/>
    <w:qFormat/>
    <w:rsid w:val="001403e2"/>
    <w:pPr>
      <w:spacing w:before="0" w:after="160"/>
      <w:ind w:start="720"/>
      <w:contextualSpacing/>
    </w:pPr>
    <w:rPr/>
  </w:style>
  <w:style w:type="paragraph" w:styleId="IntenseQuote">
    <w:name w:val="Intense Quote"/>
    <w:basedOn w:val="Normal"/>
    <w:next w:val="Normal"/>
    <w:link w:val="IntenseQuoteChar"/>
    <w:uiPriority w:val="30"/>
    <w:qFormat/>
    <w:rsid w:val="001403e2"/>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gullapudiveekshith@gmail.com"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1848</TotalTime>
  <Application>LibreOffice/25.2.5.2$MacOSX_AARCH64 LibreOffice_project/03d19516eb2e1dd5d4ccd751a0d6f35f35e08022</Application>
  <AppVersion>15.0000</AppVersion>
  <Pages>3</Pages>
  <Words>1342</Words>
  <Characters>9009</Characters>
  <CharactersWithSpaces>10225</CharactersWithSpaces>
  <Paragraphs>101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2024-10-07T21:57:00Z</dcterms:created>
  <dc:creator>Shahrukh Khan</dc:creator>
  <dc:description/>
  <dc:language>en-CA</dc:language>
  <cp:lastModifiedBy/>
  <dcterms:modified xsi:type="dcterms:W3CDTF">2025-12-14T14:45:25Z</dcterms:modified>
  <cp:revision>19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1cf551ba-ad3b-42fa-bc5d-c3fc79b4b799</vt:lpwstr>
  </property>
</Properties>
</file>