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B0B9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What does SUM do?</w:t>
      </w:r>
    </w:p>
    <w:p w14:paraId="65B699E6" w14:textId="77777777" w:rsidR="00A70796" w:rsidRPr="00A70796" w:rsidRDefault="00A70796" w:rsidP="00A70796">
      <w:r w:rsidRPr="00A70796">
        <w:t xml:space="preserve">SUM </w:t>
      </w:r>
      <w:r w:rsidRPr="00A70796">
        <w:rPr>
          <w:b/>
          <w:bCs/>
        </w:rPr>
        <w:t>adds all numeric values in a single column</w:t>
      </w:r>
      <w:r w:rsidRPr="00A70796">
        <w:t>.</w:t>
      </w:r>
    </w:p>
    <w:p w14:paraId="293AED97" w14:textId="77777777" w:rsidR="00A70796" w:rsidRPr="00A70796" w:rsidRDefault="00A70796" w:rsidP="00A70796">
      <w:r w:rsidRPr="00A70796">
        <w:t>It works only on:</w:t>
      </w:r>
    </w:p>
    <w:p w14:paraId="54B975F2" w14:textId="77777777" w:rsidR="00A70796" w:rsidRPr="00A70796" w:rsidRDefault="00A70796" w:rsidP="00A70796">
      <w:pPr>
        <w:numPr>
          <w:ilvl w:val="0"/>
          <w:numId w:val="1"/>
        </w:numPr>
      </w:pPr>
      <w:r w:rsidRPr="00A70796">
        <w:t xml:space="preserve">A </w:t>
      </w:r>
      <w:r w:rsidRPr="00A70796">
        <w:rPr>
          <w:b/>
          <w:bCs/>
        </w:rPr>
        <w:t>column</w:t>
      </w:r>
    </w:p>
    <w:p w14:paraId="69EEB8AD" w14:textId="77777777" w:rsidR="00A70796" w:rsidRPr="00A70796" w:rsidRDefault="00A70796" w:rsidP="00A70796">
      <w:pPr>
        <w:numPr>
          <w:ilvl w:val="0"/>
          <w:numId w:val="1"/>
        </w:numPr>
      </w:pPr>
      <w:r w:rsidRPr="00A70796">
        <w:t xml:space="preserve">That column must contain </w:t>
      </w:r>
      <w:r w:rsidRPr="00A70796">
        <w:rPr>
          <w:b/>
          <w:bCs/>
        </w:rPr>
        <w:t>numbers</w:t>
      </w:r>
    </w:p>
    <w:p w14:paraId="062FB70B" w14:textId="77777777" w:rsidR="00A70796" w:rsidRPr="00A70796" w:rsidRDefault="00A70796" w:rsidP="00A70796">
      <w:r w:rsidRPr="00A70796">
        <w:pict w14:anchorId="698F7729">
          <v:rect id="_x0000_i1079" style="width:0;height:1.5pt" o:hralign="center" o:hrstd="t" o:hr="t" fillcolor="#a0a0a0" stroked="f"/>
        </w:pict>
      </w:r>
    </w:p>
    <w:p w14:paraId="6F8DCD93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Syntax</w:t>
      </w:r>
    </w:p>
    <w:p w14:paraId="2E148387" w14:textId="77777777" w:rsidR="00A70796" w:rsidRPr="00A70796" w:rsidRDefault="00A70796" w:rsidP="00A70796">
      <w:r w:rsidRPr="00A70796">
        <w:t>SUM(&lt;column&gt;)</w:t>
      </w:r>
    </w:p>
    <w:p w14:paraId="6406A716" w14:textId="77777777" w:rsidR="00A70796" w:rsidRPr="00A70796" w:rsidRDefault="00A70796" w:rsidP="00A70796">
      <w:r w:rsidRPr="00A70796">
        <w:pict w14:anchorId="3FDB59F4">
          <v:rect id="_x0000_i1080" style="width:0;height:1.5pt" o:hralign="center" o:hrstd="t" o:hr="t" fillcolor="#a0a0a0" stroked="f"/>
        </w:pict>
      </w:r>
    </w:p>
    <w:p w14:paraId="6E44D70C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Basic Example</w:t>
      </w:r>
    </w:p>
    <w:p w14:paraId="61FAE251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Table: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497"/>
      </w:tblGrid>
      <w:tr w:rsidR="00A70796" w:rsidRPr="00A70796" w14:paraId="6814B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91A1C" w14:textId="77777777" w:rsidR="00A70796" w:rsidRPr="00A70796" w:rsidRDefault="00A70796" w:rsidP="00A70796">
            <w:pPr>
              <w:rPr>
                <w:b/>
                <w:bCs/>
              </w:rPr>
            </w:pPr>
            <w:proofErr w:type="spellStart"/>
            <w:r w:rsidRPr="00A70796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B9875" w14:textId="77777777" w:rsidR="00A70796" w:rsidRPr="00A70796" w:rsidRDefault="00A70796" w:rsidP="00A70796">
            <w:pPr>
              <w:rPr>
                <w:b/>
                <w:bCs/>
              </w:rPr>
            </w:pPr>
            <w:r w:rsidRPr="00A70796">
              <w:rPr>
                <w:b/>
                <w:bCs/>
              </w:rPr>
              <w:t>Amt</w:t>
            </w:r>
          </w:p>
        </w:tc>
      </w:tr>
      <w:tr w:rsidR="00A70796" w:rsidRPr="00A70796" w14:paraId="3648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B7B4" w14:textId="77777777" w:rsidR="00A70796" w:rsidRPr="00A70796" w:rsidRDefault="00A70796" w:rsidP="00A70796">
            <w:r w:rsidRPr="00A70796">
              <w:t>1</w:t>
            </w:r>
          </w:p>
        </w:tc>
        <w:tc>
          <w:tcPr>
            <w:tcW w:w="0" w:type="auto"/>
            <w:vAlign w:val="center"/>
            <w:hideMark/>
          </w:tcPr>
          <w:p w14:paraId="033F811C" w14:textId="77777777" w:rsidR="00A70796" w:rsidRPr="00A70796" w:rsidRDefault="00A70796" w:rsidP="00A70796">
            <w:r w:rsidRPr="00A70796">
              <w:t>100</w:t>
            </w:r>
          </w:p>
        </w:tc>
      </w:tr>
      <w:tr w:rsidR="00A70796" w:rsidRPr="00A70796" w14:paraId="4B033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23B4" w14:textId="77777777" w:rsidR="00A70796" w:rsidRPr="00A70796" w:rsidRDefault="00A70796" w:rsidP="00A70796">
            <w:r w:rsidRPr="00A70796">
              <w:t>2</w:t>
            </w:r>
          </w:p>
        </w:tc>
        <w:tc>
          <w:tcPr>
            <w:tcW w:w="0" w:type="auto"/>
            <w:vAlign w:val="center"/>
            <w:hideMark/>
          </w:tcPr>
          <w:p w14:paraId="361E7F37" w14:textId="77777777" w:rsidR="00A70796" w:rsidRPr="00A70796" w:rsidRDefault="00A70796" w:rsidP="00A70796">
            <w:r w:rsidRPr="00A70796">
              <w:t>200</w:t>
            </w:r>
          </w:p>
        </w:tc>
      </w:tr>
      <w:tr w:rsidR="00A70796" w:rsidRPr="00A70796" w14:paraId="3765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D645" w14:textId="77777777" w:rsidR="00A70796" w:rsidRPr="00A70796" w:rsidRDefault="00A70796" w:rsidP="00A70796">
            <w:r w:rsidRPr="00A70796">
              <w:t>3</w:t>
            </w:r>
          </w:p>
        </w:tc>
        <w:tc>
          <w:tcPr>
            <w:tcW w:w="0" w:type="auto"/>
            <w:vAlign w:val="center"/>
            <w:hideMark/>
          </w:tcPr>
          <w:p w14:paraId="0E92F8F3" w14:textId="77777777" w:rsidR="00A70796" w:rsidRPr="00A70796" w:rsidRDefault="00A70796" w:rsidP="00A70796">
            <w:r w:rsidRPr="00A70796">
              <w:t>150</w:t>
            </w:r>
          </w:p>
        </w:tc>
      </w:tr>
    </w:tbl>
    <w:p w14:paraId="4186D661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Measure</w:t>
      </w:r>
    </w:p>
    <w:p w14:paraId="6CDB214D" w14:textId="77777777" w:rsidR="00A70796" w:rsidRPr="00A70796" w:rsidRDefault="00A70796" w:rsidP="00A70796">
      <w:r w:rsidRPr="00A70796">
        <w:t>Total Sales = SUM(</w:t>
      </w:r>
      <w:proofErr w:type="gramStart"/>
      <w:r w:rsidRPr="00A70796">
        <w:t>Sales[</w:t>
      </w:r>
      <w:proofErr w:type="gramEnd"/>
      <w:r w:rsidRPr="00A70796">
        <w:t>Amt])</w:t>
      </w:r>
    </w:p>
    <w:p w14:paraId="2D996D8D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Result</w:t>
      </w:r>
    </w:p>
    <w:p w14:paraId="720C8752" w14:textId="77777777" w:rsidR="00A70796" w:rsidRPr="00A70796" w:rsidRDefault="00A70796" w:rsidP="00A70796">
      <w:r w:rsidRPr="00A70796">
        <w:t>100 + 200 + 150 = 450</w:t>
      </w:r>
    </w:p>
    <w:p w14:paraId="65B05178" w14:textId="77777777" w:rsidR="00A70796" w:rsidRPr="00A70796" w:rsidRDefault="00A70796" w:rsidP="00A70796">
      <w:r w:rsidRPr="00A70796">
        <w:t xml:space="preserve">This result </w:t>
      </w:r>
      <w:r w:rsidRPr="00A70796">
        <w:rPr>
          <w:b/>
          <w:bCs/>
        </w:rPr>
        <w:t>changes automatically</w:t>
      </w:r>
      <w:r w:rsidRPr="00A70796">
        <w:t xml:space="preserve"> when filters (date, region, product, etc.) are applied in visuals.</w:t>
      </w:r>
    </w:p>
    <w:p w14:paraId="38324C06" w14:textId="77777777" w:rsidR="00A70796" w:rsidRPr="00A70796" w:rsidRDefault="00A70796" w:rsidP="00A70796">
      <w:r w:rsidRPr="00A70796">
        <w:pict w14:anchorId="5D16BB5B">
          <v:rect id="_x0000_i1081" style="width:0;height:1.5pt" o:hralign="center" o:hrstd="t" o:hr="t" fillcolor="#a0a0a0" stroked="f"/>
        </w:pict>
      </w:r>
    </w:p>
    <w:p w14:paraId="7C9B5D70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Where can SUM be used?</w:t>
      </w:r>
    </w:p>
    <w:p w14:paraId="6F5C9B07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1. Measure (Most common)</w:t>
      </w:r>
    </w:p>
    <w:p w14:paraId="4EB459CC" w14:textId="77777777" w:rsidR="00A70796" w:rsidRPr="00A70796" w:rsidRDefault="00A70796" w:rsidP="00A70796">
      <w:r w:rsidRPr="00A70796">
        <w:t>Total Sales = SUM(</w:t>
      </w:r>
      <w:proofErr w:type="gramStart"/>
      <w:r w:rsidRPr="00A70796">
        <w:t>Sales[</w:t>
      </w:r>
      <w:proofErr w:type="gramEnd"/>
      <w:r w:rsidRPr="00A70796">
        <w:t>Amt])</w:t>
      </w:r>
    </w:p>
    <w:p w14:paraId="77E5C37E" w14:textId="77777777" w:rsidR="00A70796" w:rsidRPr="00A70796" w:rsidRDefault="00A70796" w:rsidP="00A70796">
      <w:pPr>
        <w:numPr>
          <w:ilvl w:val="0"/>
          <w:numId w:val="2"/>
        </w:numPr>
      </w:pPr>
      <w:r w:rsidRPr="00A70796">
        <w:t xml:space="preserve">Respects </w:t>
      </w:r>
      <w:r w:rsidRPr="00A70796">
        <w:rPr>
          <w:b/>
          <w:bCs/>
        </w:rPr>
        <w:t>filter context</w:t>
      </w:r>
    </w:p>
    <w:p w14:paraId="4489B78D" w14:textId="77777777" w:rsidR="00A70796" w:rsidRPr="00A70796" w:rsidRDefault="00A70796" w:rsidP="00A70796">
      <w:pPr>
        <w:numPr>
          <w:ilvl w:val="0"/>
          <w:numId w:val="2"/>
        </w:numPr>
      </w:pPr>
      <w:r w:rsidRPr="00A70796">
        <w:lastRenderedPageBreak/>
        <w:t>Used in reports and visuals</w:t>
      </w:r>
    </w:p>
    <w:p w14:paraId="725382F2" w14:textId="77777777" w:rsidR="00A70796" w:rsidRPr="00A70796" w:rsidRDefault="00A70796" w:rsidP="00A70796">
      <w:r w:rsidRPr="00A70796">
        <w:pict w14:anchorId="4C1E8A78">
          <v:rect id="_x0000_i1082" style="width:0;height:1.5pt" o:hralign="center" o:hrstd="t" o:hr="t" fillcolor="#a0a0a0" stroked="f"/>
        </w:pict>
      </w:r>
    </w:p>
    <w:p w14:paraId="08D37F3E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2. Calculated Column</w:t>
      </w:r>
    </w:p>
    <w:p w14:paraId="34C534C8" w14:textId="77777777" w:rsidR="00A70796" w:rsidRPr="00A70796" w:rsidRDefault="00A70796" w:rsidP="00A70796">
      <w:proofErr w:type="spellStart"/>
      <w:r w:rsidRPr="00A70796">
        <w:t>TotalAmt</w:t>
      </w:r>
      <w:proofErr w:type="spellEnd"/>
      <w:r w:rsidRPr="00A70796">
        <w:t xml:space="preserve"> = SUM(</w:t>
      </w:r>
      <w:proofErr w:type="gramStart"/>
      <w:r w:rsidRPr="00A70796">
        <w:t>Sales[</w:t>
      </w:r>
      <w:proofErr w:type="gramEnd"/>
      <w:r w:rsidRPr="00A70796">
        <w:t>Amt</w:t>
      </w:r>
      <w:proofErr w:type="gramStart"/>
      <w:r w:rsidRPr="00A70796">
        <w:t xml:space="preserve">])   </w:t>
      </w:r>
      <w:proofErr w:type="gramEnd"/>
      <w:r w:rsidRPr="00A70796">
        <w:rPr>
          <w:rFonts w:ascii="Segoe UI Emoji" w:hAnsi="Segoe UI Emoji" w:cs="Segoe UI Emoji"/>
        </w:rPr>
        <w:t>❌</w:t>
      </w:r>
      <w:r w:rsidRPr="00A70796">
        <w:t xml:space="preserve"> Not recommended</w:t>
      </w:r>
    </w:p>
    <w:p w14:paraId="0C86AC89" w14:textId="77777777" w:rsidR="00A70796" w:rsidRPr="00A70796" w:rsidRDefault="00A70796" w:rsidP="00A70796">
      <w:r w:rsidRPr="00A70796">
        <w:t>Why?</w:t>
      </w:r>
    </w:p>
    <w:p w14:paraId="2595A903" w14:textId="77777777" w:rsidR="00A70796" w:rsidRPr="00A70796" w:rsidRDefault="00A70796" w:rsidP="00A70796">
      <w:pPr>
        <w:numPr>
          <w:ilvl w:val="0"/>
          <w:numId w:val="3"/>
        </w:numPr>
      </w:pPr>
      <w:r w:rsidRPr="00A70796">
        <w:t xml:space="preserve">Calculated columns </w:t>
      </w:r>
      <w:r w:rsidRPr="00A70796">
        <w:rPr>
          <w:b/>
          <w:bCs/>
        </w:rPr>
        <w:t>do not respond to filters</w:t>
      </w:r>
    </w:p>
    <w:p w14:paraId="79819621" w14:textId="77777777" w:rsidR="00A70796" w:rsidRPr="00A70796" w:rsidRDefault="00A70796" w:rsidP="00A70796">
      <w:pPr>
        <w:numPr>
          <w:ilvl w:val="0"/>
          <w:numId w:val="3"/>
        </w:numPr>
      </w:pPr>
      <w:r w:rsidRPr="00A70796">
        <w:t>This would repeat the same total on every row</w:t>
      </w:r>
    </w:p>
    <w:p w14:paraId="7B69591C" w14:textId="77777777" w:rsidR="00A70796" w:rsidRPr="00A70796" w:rsidRDefault="00A70796" w:rsidP="00A70796">
      <w:r w:rsidRPr="00A70796">
        <w:pict w14:anchorId="4AB2F376">
          <v:rect id="_x0000_i1083" style="width:0;height:1.5pt" o:hralign="center" o:hrstd="t" o:hr="t" fillcolor="#a0a0a0" stroked="f"/>
        </w:pict>
      </w:r>
    </w:p>
    <w:p w14:paraId="138C8162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3. Calculated Table</w:t>
      </w:r>
    </w:p>
    <w:p w14:paraId="104C49F9" w14:textId="77777777" w:rsidR="00A70796" w:rsidRPr="00A70796" w:rsidRDefault="00A70796" w:rsidP="00A70796">
      <w:r w:rsidRPr="00A70796">
        <w:t>Sales Summary =</w:t>
      </w:r>
    </w:p>
    <w:p w14:paraId="59BE7FDD" w14:textId="77777777" w:rsidR="00A70796" w:rsidRPr="00A70796" w:rsidRDefault="00A70796" w:rsidP="00A70796">
      <w:proofErr w:type="gramStart"/>
      <w:r w:rsidRPr="00A70796">
        <w:t>SUMMARIZE(</w:t>
      </w:r>
      <w:proofErr w:type="gramEnd"/>
    </w:p>
    <w:p w14:paraId="7C3C3A24" w14:textId="77777777" w:rsidR="00A70796" w:rsidRPr="00A70796" w:rsidRDefault="00A70796" w:rsidP="00A70796">
      <w:r w:rsidRPr="00A70796">
        <w:t xml:space="preserve">    Sales,</w:t>
      </w:r>
    </w:p>
    <w:p w14:paraId="2D8F76C2" w14:textId="77777777" w:rsidR="00A70796" w:rsidRPr="00A70796" w:rsidRDefault="00A70796" w:rsidP="00A70796">
      <w:r w:rsidRPr="00A70796">
        <w:t xml:space="preserve">    "Total Sales", SUM(</w:t>
      </w:r>
      <w:proofErr w:type="gramStart"/>
      <w:r w:rsidRPr="00A70796">
        <w:t>Sales[</w:t>
      </w:r>
      <w:proofErr w:type="gramEnd"/>
      <w:r w:rsidRPr="00A70796">
        <w:t>Amt])</w:t>
      </w:r>
    </w:p>
    <w:p w14:paraId="73CBB7BB" w14:textId="77777777" w:rsidR="00A70796" w:rsidRPr="00A70796" w:rsidRDefault="00A70796" w:rsidP="00A70796">
      <w:r w:rsidRPr="00A70796">
        <w:t>)</w:t>
      </w:r>
    </w:p>
    <w:p w14:paraId="6954772B" w14:textId="77777777" w:rsidR="00A70796" w:rsidRPr="00A70796" w:rsidRDefault="00A70796" w:rsidP="00A70796">
      <w:r w:rsidRPr="00A70796">
        <w:pict w14:anchorId="4E32D5DA">
          <v:rect id="_x0000_i1084" style="width:0;height:1.5pt" o:hralign="center" o:hrstd="t" o:hr="t" fillcolor="#a0a0a0" stroked="f"/>
        </w:pict>
      </w:r>
    </w:p>
    <w:p w14:paraId="686C9EBC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Important Notes (Interview-relevant)</w:t>
      </w:r>
    </w:p>
    <w:p w14:paraId="2A1284A4" w14:textId="77777777" w:rsidR="00A70796" w:rsidRPr="00A70796" w:rsidRDefault="00A70796" w:rsidP="00A70796">
      <w:pPr>
        <w:numPr>
          <w:ilvl w:val="0"/>
          <w:numId w:val="4"/>
        </w:numPr>
      </w:pPr>
      <w:r w:rsidRPr="00A70796">
        <w:t xml:space="preserve">SUM works </w:t>
      </w:r>
      <w:r w:rsidRPr="00A70796">
        <w:rPr>
          <w:b/>
          <w:bCs/>
        </w:rPr>
        <w:t>only on one column</w:t>
      </w:r>
    </w:p>
    <w:p w14:paraId="23774219" w14:textId="77777777" w:rsidR="00A70796" w:rsidRPr="00A70796" w:rsidRDefault="00A70796" w:rsidP="00A70796">
      <w:pPr>
        <w:numPr>
          <w:ilvl w:val="0"/>
          <w:numId w:val="4"/>
        </w:numPr>
      </w:pPr>
      <w:r w:rsidRPr="00A70796">
        <w:t xml:space="preserve">It </w:t>
      </w:r>
      <w:r w:rsidRPr="00A70796">
        <w:rPr>
          <w:b/>
          <w:bCs/>
        </w:rPr>
        <w:t>cannot evaluate expressions</w:t>
      </w:r>
    </w:p>
    <w:p w14:paraId="312F8D9A" w14:textId="77777777" w:rsidR="00A70796" w:rsidRPr="00A70796" w:rsidRDefault="00A70796" w:rsidP="00A70796">
      <w:pPr>
        <w:numPr>
          <w:ilvl w:val="0"/>
          <w:numId w:val="4"/>
        </w:numPr>
      </w:pPr>
      <w:r w:rsidRPr="00A70796">
        <w:t xml:space="preserve">Ignores </w:t>
      </w:r>
      <w:r w:rsidRPr="00A70796">
        <w:rPr>
          <w:b/>
          <w:bCs/>
        </w:rPr>
        <w:t>blank values</w:t>
      </w:r>
    </w:p>
    <w:p w14:paraId="08582298" w14:textId="77777777" w:rsidR="00A70796" w:rsidRPr="00A70796" w:rsidRDefault="00A70796" w:rsidP="00A70796">
      <w:pPr>
        <w:numPr>
          <w:ilvl w:val="0"/>
          <w:numId w:val="4"/>
        </w:numPr>
      </w:pPr>
      <w:r w:rsidRPr="00A70796">
        <w:t xml:space="preserve">Automatically applies </w:t>
      </w:r>
      <w:r w:rsidRPr="00A70796">
        <w:rPr>
          <w:b/>
          <w:bCs/>
        </w:rPr>
        <w:t>filter context</w:t>
      </w:r>
    </w:p>
    <w:p w14:paraId="3833C5EF" w14:textId="77777777" w:rsidR="00A70796" w:rsidRPr="00A70796" w:rsidRDefault="00A70796" w:rsidP="00A70796">
      <w:r w:rsidRPr="00A70796">
        <w:pict w14:anchorId="0F42D9D3">
          <v:rect id="_x0000_i1085" style="width:0;height:1.5pt" o:hralign="center" o:hrstd="t" o:hr="t" fillcolor="#a0a0a0" stroked="f"/>
        </w:pict>
      </w:r>
    </w:p>
    <w:p w14:paraId="353D3BD0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When NOT to use SUM → Use SUMX</w:t>
      </w:r>
    </w:p>
    <w:p w14:paraId="092C7A2D" w14:textId="77777777" w:rsidR="00A70796" w:rsidRPr="00A70796" w:rsidRDefault="00A70796" w:rsidP="00A70796">
      <w:r w:rsidRPr="00A70796">
        <w:t>If you need to:</w:t>
      </w:r>
    </w:p>
    <w:p w14:paraId="0A57BB23" w14:textId="77777777" w:rsidR="00A70796" w:rsidRPr="00A70796" w:rsidRDefault="00A70796" w:rsidP="00A70796">
      <w:pPr>
        <w:numPr>
          <w:ilvl w:val="0"/>
          <w:numId w:val="5"/>
        </w:numPr>
      </w:pPr>
      <w:r w:rsidRPr="00A70796">
        <w:t>Apply logic</w:t>
      </w:r>
    </w:p>
    <w:p w14:paraId="62B2D653" w14:textId="77777777" w:rsidR="00A70796" w:rsidRPr="00A70796" w:rsidRDefault="00A70796" w:rsidP="00A70796">
      <w:pPr>
        <w:numPr>
          <w:ilvl w:val="0"/>
          <w:numId w:val="5"/>
        </w:numPr>
      </w:pPr>
      <w:r w:rsidRPr="00A70796">
        <w:t>Multiply columns</w:t>
      </w:r>
    </w:p>
    <w:p w14:paraId="01D5193B" w14:textId="77777777" w:rsidR="00A70796" w:rsidRPr="00A70796" w:rsidRDefault="00A70796" w:rsidP="00A70796">
      <w:pPr>
        <w:numPr>
          <w:ilvl w:val="0"/>
          <w:numId w:val="5"/>
        </w:numPr>
      </w:pPr>
      <w:r w:rsidRPr="00A70796">
        <w:t>Use conditions</w:t>
      </w:r>
    </w:p>
    <w:p w14:paraId="67358F33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Example (Quantity × Price)</w:t>
      </w:r>
    </w:p>
    <w:p w14:paraId="0CC37C29" w14:textId="77777777" w:rsidR="00A70796" w:rsidRPr="00A70796" w:rsidRDefault="00A70796" w:rsidP="00A70796">
      <w:r w:rsidRPr="00A70796">
        <w:t>Total Revenue =</w:t>
      </w:r>
    </w:p>
    <w:p w14:paraId="427EF933" w14:textId="77777777" w:rsidR="00A70796" w:rsidRPr="00A70796" w:rsidRDefault="00A70796" w:rsidP="00A70796">
      <w:proofErr w:type="gramStart"/>
      <w:r w:rsidRPr="00A70796">
        <w:t>SUMX(</w:t>
      </w:r>
      <w:proofErr w:type="gramEnd"/>
    </w:p>
    <w:p w14:paraId="1C2AFE3C" w14:textId="77777777" w:rsidR="00A70796" w:rsidRPr="00A70796" w:rsidRDefault="00A70796" w:rsidP="00A70796">
      <w:r w:rsidRPr="00A70796">
        <w:t xml:space="preserve">    Sales,</w:t>
      </w:r>
    </w:p>
    <w:p w14:paraId="3867FC12" w14:textId="77777777" w:rsidR="00A70796" w:rsidRPr="00A70796" w:rsidRDefault="00A70796" w:rsidP="00A70796">
      <w:r w:rsidRPr="00A70796">
        <w:t xml:space="preserve">    </w:t>
      </w:r>
      <w:proofErr w:type="gramStart"/>
      <w:r w:rsidRPr="00A70796">
        <w:t>Sales[</w:t>
      </w:r>
      <w:proofErr w:type="gramEnd"/>
      <w:r w:rsidRPr="00A70796">
        <w:t xml:space="preserve">Quantity] * </w:t>
      </w:r>
      <w:proofErr w:type="gramStart"/>
      <w:r w:rsidRPr="00A70796">
        <w:t>Sales[</w:t>
      </w:r>
      <w:proofErr w:type="gramEnd"/>
      <w:r w:rsidRPr="00A70796">
        <w:t>Price]</w:t>
      </w:r>
    </w:p>
    <w:p w14:paraId="083E01D4" w14:textId="77777777" w:rsidR="00A70796" w:rsidRPr="00A70796" w:rsidRDefault="00A70796" w:rsidP="00A70796">
      <w:r w:rsidRPr="00A70796">
        <w:t>)</w:t>
      </w:r>
    </w:p>
    <w:p w14:paraId="4DD8D9D6" w14:textId="77777777" w:rsidR="00A70796" w:rsidRPr="00A70796" w:rsidRDefault="00A70796" w:rsidP="00A70796">
      <w:r w:rsidRPr="00A70796">
        <w:pict w14:anchorId="12AB2E06">
          <v:rect id="_x0000_i1086" style="width:0;height:1.5pt" o:hralign="center" o:hrstd="t" o:hr="t" fillcolor="#a0a0a0" stroked="f"/>
        </w:pict>
      </w:r>
    </w:p>
    <w:p w14:paraId="1329CCF3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51"/>
      </w:tblGrid>
      <w:tr w:rsidR="00A70796" w:rsidRPr="00A70796" w14:paraId="2B711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3076" w14:textId="77777777" w:rsidR="00A70796" w:rsidRPr="00A70796" w:rsidRDefault="00A70796" w:rsidP="00A70796">
            <w:pPr>
              <w:rPr>
                <w:b/>
                <w:bCs/>
              </w:rPr>
            </w:pPr>
            <w:r w:rsidRPr="00A7079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5802D2" w14:textId="77777777" w:rsidR="00A70796" w:rsidRPr="00A70796" w:rsidRDefault="00A70796" w:rsidP="00A70796">
            <w:pPr>
              <w:rPr>
                <w:b/>
                <w:bCs/>
              </w:rPr>
            </w:pPr>
            <w:r w:rsidRPr="00A70796">
              <w:rPr>
                <w:b/>
                <w:bCs/>
              </w:rPr>
              <w:t>Use Case</w:t>
            </w:r>
          </w:p>
        </w:tc>
      </w:tr>
      <w:tr w:rsidR="00A70796" w:rsidRPr="00A70796" w14:paraId="1528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B3A" w14:textId="77777777" w:rsidR="00A70796" w:rsidRPr="00A70796" w:rsidRDefault="00A70796" w:rsidP="00A70796">
            <w:r w:rsidRPr="00A70796">
              <w:t>SUM</w:t>
            </w:r>
          </w:p>
        </w:tc>
        <w:tc>
          <w:tcPr>
            <w:tcW w:w="0" w:type="auto"/>
            <w:vAlign w:val="center"/>
            <w:hideMark/>
          </w:tcPr>
          <w:p w14:paraId="289FCA83" w14:textId="77777777" w:rsidR="00A70796" w:rsidRPr="00A70796" w:rsidRDefault="00A70796" w:rsidP="00A70796">
            <w:r w:rsidRPr="00A70796">
              <w:t>Simple column total</w:t>
            </w:r>
          </w:p>
        </w:tc>
      </w:tr>
      <w:tr w:rsidR="00A70796" w:rsidRPr="00A70796" w14:paraId="53AB9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68F0" w14:textId="77777777" w:rsidR="00A70796" w:rsidRPr="00A70796" w:rsidRDefault="00A70796" w:rsidP="00A70796">
            <w:r w:rsidRPr="00A70796">
              <w:t>SUMX</w:t>
            </w:r>
          </w:p>
        </w:tc>
        <w:tc>
          <w:tcPr>
            <w:tcW w:w="0" w:type="auto"/>
            <w:vAlign w:val="center"/>
            <w:hideMark/>
          </w:tcPr>
          <w:p w14:paraId="6877B6C5" w14:textId="77777777" w:rsidR="00A70796" w:rsidRPr="00A70796" w:rsidRDefault="00A70796" w:rsidP="00A70796">
            <w:r w:rsidRPr="00A70796">
              <w:t>Row-by-row calculation</w:t>
            </w:r>
          </w:p>
        </w:tc>
      </w:tr>
    </w:tbl>
    <w:p w14:paraId="7A2114F6" w14:textId="77777777" w:rsidR="00A70796" w:rsidRPr="00A70796" w:rsidRDefault="00A70796" w:rsidP="00A70796">
      <w:r w:rsidRPr="00A70796">
        <w:pict w14:anchorId="4C1162C3">
          <v:rect id="_x0000_i1087" style="width:0;height:1.5pt" o:hralign="center" o:hrstd="t" o:hr="t" fillcolor="#a0a0a0" stroked="f"/>
        </w:pict>
      </w:r>
    </w:p>
    <w:p w14:paraId="622E113C" w14:textId="77777777" w:rsidR="00A70796" w:rsidRPr="00A70796" w:rsidRDefault="00A70796" w:rsidP="00A70796">
      <w:pPr>
        <w:rPr>
          <w:b/>
          <w:bCs/>
        </w:rPr>
      </w:pPr>
      <w:r w:rsidRPr="00A70796">
        <w:rPr>
          <w:b/>
          <w:bCs/>
        </w:rPr>
        <w:t>One-line Explanation (for interviews)</w:t>
      </w:r>
    </w:p>
    <w:p w14:paraId="1C580BFB" w14:textId="77777777" w:rsidR="00A70796" w:rsidRPr="00A70796" w:rsidRDefault="00A70796" w:rsidP="00A70796">
      <w:r w:rsidRPr="00A70796">
        <w:rPr>
          <w:b/>
          <w:bCs/>
        </w:rPr>
        <w:t>SUM adds all numeric values in a column and respects the current filter context.</w:t>
      </w:r>
    </w:p>
    <w:p w14:paraId="78D06636" w14:textId="77777777" w:rsidR="00A70796" w:rsidRPr="00A70796" w:rsidRDefault="00A70796" w:rsidP="00A70796">
      <w:r w:rsidRPr="00A70796">
        <w:t>If you want, I can also:</w:t>
      </w:r>
    </w:p>
    <w:p w14:paraId="6DEE1123" w14:textId="77777777" w:rsidR="00A70796" w:rsidRPr="00A70796" w:rsidRDefault="00A70796" w:rsidP="00A70796">
      <w:pPr>
        <w:numPr>
          <w:ilvl w:val="0"/>
          <w:numId w:val="6"/>
        </w:numPr>
      </w:pPr>
      <w:r w:rsidRPr="00A70796">
        <w:t xml:space="preserve">Compare </w:t>
      </w:r>
      <w:r w:rsidRPr="00A70796">
        <w:rPr>
          <w:b/>
          <w:bCs/>
        </w:rPr>
        <w:t>SUM vs SUMX</w:t>
      </w:r>
    </w:p>
    <w:p w14:paraId="61145EBA" w14:textId="77777777" w:rsidR="00A70796" w:rsidRPr="00A70796" w:rsidRDefault="00A70796" w:rsidP="00A70796">
      <w:pPr>
        <w:numPr>
          <w:ilvl w:val="0"/>
          <w:numId w:val="6"/>
        </w:numPr>
      </w:pPr>
      <w:r w:rsidRPr="00A70796">
        <w:t xml:space="preserve">Explain </w:t>
      </w:r>
      <w:r w:rsidRPr="00A70796">
        <w:rPr>
          <w:b/>
          <w:bCs/>
        </w:rPr>
        <w:t>SUM with CALCULATE</w:t>
      </w:r>
    </w:p>
    <w:p w14:paraId="6582FEE1" w14:textId="77777777" w:rsidR="00A70796" w:rsidRPr="00A70796" w:rsidRDefault="00A70796" w:rsidP="00A70796">
      <w:pPr>
        <w:numPr>
          <w:ilvl w:val="0"/>
          <w:numId w:val="6"/>
        </w:numPr>
      </w:pPr>
      <w:r w:rsidRPr="00A70796">
        <w:t xml:space="preserve">Provide </w:t>
      </w:r>
      <w:r w:rsidRPr="00A70796">
        <w:rPr>
          <w:b/>
          <w:bCs/>
        </w:rPr>
        <w:t>real interview questions</w:t>
      </w:r>
    </w:p>
    <w:p w14:paraId="6D78DA7F" w14:textId="77777777" w:rsidR="00A70796" w:rsidRPr="00A70796" w:rsidRDefault="00A70796" w:rsidP="00A70796">
      <w:r w:rsidRPr="00A70796">
        <w:t>J</w:t>
      </w:r>
    </w:p>
    <w:p w14:paraId="18DB4F38" w14:textId="77777777" w:rsidR="005C3D8F" w:rsidRDefault="005C3D8F"/>
    <w:sectPr w:rsidR="005C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33D"/>
    <w:multiLevelType w:val="multilevel"/>
    <w:tmpl w:val="157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335E"/>
    <w:multiLevelType w:val="multilevel"/>
    <w:tmpl w:val="B08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4A4B"/>
    <w:multiLevelType w:val="multilevel"/>
    <w:tmpl w:val="BA7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02E5A"/>
    <w:multiLevelType w:val="multilevel"/>
    <w:tmpl w:val="CE7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3761B"/>
    <w:multiLevelType w:val="multilevel"/>
    <w:tmpl w:val="5B8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D5ECE"/>
    <w:multiLevelType w:val="multilevel"/>
    <w:tmpl w:val="A14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00221">
    <w:abstractNumId w:val="3"/>
  </w:num>
  <w:num w:numId="2" w16cid:durableId="2045641555">
    <w:abstractNumId w:val="1"/>
  </w:num>
  <w:num w:numId="3" w16cid:durableId="300548862">
    <w:abstractNumId w:val="2"/>
  </w:num>
  <w:num w:numId="4" w16cid:durableId="971709766">
    <w:abstractNumId w:val="0"/>
  </w:num>
  <w:num w:numId="5" w16cid:durableId="1136492107">
    <w:abstractNumId w:val="4"/>
  </w:num>
  <w:num w:numId="6" w16cid:durableId="1963027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96"/>
    <w:rsid w:val="005C3D8F"/>
    <w:rsid w:val="00797D3F"/>
    <w:rsid w:val="00851064"/>
    <w:rsid w:val="00A70796"/>
    <w:rsid w:val="00AC1DAC"/>
    <w:rsid w:val="00F6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8ED0"/>
  <w15:chartTrackingRefBased/>
  <w15:docId w15:val="{CF0A7250-3A4D-4B5A-ADF6-408CE0A4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Tuppad</dc:creator>
  <cp:keywords/>
  <dc:description/>
  <cp:lastModifiedBy>Veena Tuppad</cp:lastModifiedBy>
  <cp:revision>1</cp:revision>
  <dcterms:created xsi:type="dcterms:W3CDTF">2025-12-29T16:18:00Z</dcterms:created>
  <dcterms:modified xsi:type="dcterms:W3CDTF">2025-12-29T16:31:00Z</dcterms:modified>
</cp:coreProperties>
</file>