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00000"/>
          <w:sz w:val="36"/>
        </w:rPr>
        <w:t>Kodimala Sai Veena</w:t>
      </w:r>
    </w:p>
    <w:p>
      <w:pPr>
        <w:jc w:val="center"/>
      </w:pPr>
      <w:r>
        <w:rPr>
          <w:rFonts w:ascii="Calibri" w:hAnsi="Calibri" w:eastAsia="Calibri"/>
          <w:b/>
          <w:i w:val="0"/>
          <w:color w:val="000000"/>
          <w:sz w:val="21"/>
        </w:rPr>
        <w:t>Machine Learning Engineer | Software Team Lead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000000"/>
        </w:rPr>
        <w:t xml:space="preserve">Chennai, India | +91 8328392277 | saiveenakodimala@gmail.com | </w:t>
      </w:r>
      <w:hyperlink r:id="rId9">
        <w:r>
          <w:rPr>
            <w:rFonts w:ascii="Calibri" w:hAnsi="Calibri"/>
            <w:u w:val="single"/>
          </w:rPr>
          <w:t>linkedin.com/in/veenakodimala</w:t>
        </w:r>
      </w:hyperlink>
      <w:r>
        <w:rPr>
          <w:rFonts w:ascii="Calibri" w:hAnsi="Calibri" w:eastAsia="Calibri"/>
          <w:b w:val="0"/>
          <w:i w:val="0"/>
          <w:color w:val="000000"/>
        </w:rPr>
        <w:t xml:space="preserve"> | </w:t>
      </w:r>
      <w:hyperlink r:id="rId10">
        <w:r>
          <w:rPr>
            <w:rFonts w:ascii="Calibri" w:hAnsi="Calibri"/>
            <w:u w:val="single"/>
          </w:rPr>
          <w:t>github.com/VeenaKodimala</w:t>
        </w:r>
      </w:hyperlink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SUMMARY</w:t>
      </w:r>
    </w:p>
    <w:p>
      <w:r>
        <w:rPr>
          <w:rFonts w:ascii="Calibri" w:hAnsi="Calibri" w:eastAsia="Calibri"/>
          <w:b w:val="0"/>
          <w:i w:val="0"/>
          <w:color w:val="000000"/>
        </w:rPr>
        <w:t xml:space="preserve">Software Team Lead with 5+ years delivering banking systems at Newgen Software, moving into Machine Learning. Built a RAG-based log-analysis assistant at work, plus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credit-risk and document-AI projects</w:t>
      </w:r>
      <w:r>
        <w:rPr>
          <w:rFonts w:ascii="Calibri" w:hAnsi="Calibri" w:eastAsia="Calibri"/>
          <w:b w:val="0"/>
          <w:i w:val="0"/>
          <w:color w:val="000000"/>
        </w:rPr>
        <w:t>, classical ML pipelines and RAG apps using Python, scikit-learn, FastAPI and Docker. Completed the AI &amp; ML Certificate Program (Masai School x IIT Patna).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TECHNICAL SKILLS</w:t>
      </w:r>
    </w:p>
    <w:p>
      <w:r>
        <w:rPr>
          <w:rFonts w:ascii="Calibri" w:hAnsi="Calibri" w:eastAsia="Calibri"/>
          <w:b/>
          <w:i w:val="0"/>
          <w:color w:val="000000"/>
        </w:rPr>
        <w:t xml:space="preserve">Machine Learning: </w:t>
      </w:r>
      <w:r>
        <w:rPr>
          <w:rFonts w:ascii="Calibri" w:hAnsi="Calibri" w:eastAsia="Calibri"/>
          <w:b w:val="0"/>
          <w:i w:val="0"/>
          <w:color w:val="000000"/>
        </w:rPr>
        <w:t xml:space="preserve">Classification, Regression, Clustering,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Anomaly Detection</w:t>
      </w:r>
      <w:r>
        <w:rPr>
          <w:rFonts w:ascii="Calibri" w:hAnsi="Calibri" w:eastAsia="Calibri"/>
          <w:b w:val="0"/>
          <w:i w:val="0"/>
          <w:color w:val="000000"/>
        </w:rPr>
        <w:t>, Feature Engineering, Cross-Validation, Model Tuning</w:t>
      </w:r>
    </w:p>
    <w:p>
      <w:r>
        <w:rPr>
          <w:rFonts w:ascii="Calibri" w:hAnsi="Calibri" w:eastAsia="Calibri"/>
          <w:b/>
          <w:i w:val="0"/>
          <w:color w:val="000000"/>
        </w:rPr>
        <w:t xml:space="preserve">Deep Learning &amp; GenAI: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PyTorch, Hugging Face</w:t>
      </w:r>
      <w:r>
        <w:rPr>
          <w:rFonts w:ascii="Calibri" w:hAnsi="Calibri" w:eastAsia="Calibri"/>
          <w:b w:val="0"/>
          <w:i w:val="0"/>
          <w:color w:val="000000"/>
        </w:rPr>
        <w:t>, RAG, Embeddings, ChromaDB, LangGraph, Prompt Engineering, Groq API</w:t>
      </w:r>
    </w:p>
    <w:p>
      <w:r>
        <w:rPr>
          <w:rFonts w:ascii="Calibri" w:hAnsi="Calibri" w:eastAsia="Calibri"/>
          <w:b/>
          <w:i w:val="0"/>
          <w:color w:val="000000"/>
        </w:rPr>
        <w:t xml:space="preserve">Programming &amp; Libraries: </w:t>
      </w:r>
      <w:r>
        <w:rPr>
          <w:rFonts w:ascii="Calibri" w:hAnsi="Calibri" w:eastAsia="Calibri"/>
          <w:b w:val="0"/>
          <w:i w:val="0"/>
          <w:color w:val="000000"/>
        </w:rPr>
        <w:t xml:space="preserve">Python, SQL, Java, NumPy, pandas, scikit-learn,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XGBoost, SHAP</w:t>
      </w:r>
      <w:r>
        <w:rPr>
          <w:rFonts w:ascii="Calibri" w:hAnsi="Calibri" w:eastAsia="Calibri"/>
          <w:b w:val="0"/>
          <w:i w:val="0"/>
          <w:color w:val="000000"/>
        </w:rPr>
        <w:t>, imbalanced-learn, FastAPI, Pydantic</w:t>
      </w:r>
    </w:p>
    <w:p>
      <w:r>
        <w:rPr>
          <w:rFonts w:ascii="Calibri" w:hAnsi="Calibri" w:eastAsia="Calibri"/>
          <w:b/>
          <w:i w:val="0"/>
          <w:color w:val="000000"/>
        </w:rPr>
        <w:t xml:space="preserve">MLOps &amp; Tools: </w:t>
      </w:r>
      <w:r>
        <w:rPr>
          <w:rFonts w:ascii="Calibri" w:hAnsi="Calibri" w:eastAsia="Calibri"/>
          <w:b w:val="0"/>
          <w:i w:val="0"/>
          <w:color w:val="000000"/>
        </w:rPr>
        <w:t xml:space="preserve">Docker,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MLflow, GitHub Actions, Evidently</w:t>
      </w:r>
      <w:r>
        <w:rPr>
          <w:rFonts w:ascii="Calibri" w:hAnsi="Calibri" w:eastAsia="Calibri"/>
          <w:b w:val="0"/>
          <w:i w:val="0"/>
          <w:color w:val="000000"/>
        </w:rPr>
        <w:t>, Git, GitHub, Jupyter, JIRA, Newgen iBPS (BPM), MySQL, Oracle, SQL Server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PROJECTS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Log Analysis Assistant (RAG + Anomaly Detection)</w:t>
      </w:r>
      <w:r>
        <w:rPr>
          <w:rFonts w:ascii="Calibri" w:hAnsi="Calibri" w:eastAsia="Calibri"/>
          <w:b w:val="0"/>
          <w:i/>
          <w:color w:val="000000"/>
        </w:rPr>
        <w:t xml:space="preserve"> | Python, </w:t>
      </w:r>
      <w:r>
        <w:rPr>
          <w:rFonts w:ascii="Calibri" w:hAnsi="Calibri" w:eastAsia="Calibri"/>
          <w:b w:val="0"/>
          <w:i/>
          <w:color w:val="000000"/>
          <w:highlight w:val="yellow"/>
        </w:rPr>
        <w:t>Drain3, Isolation Forest</w:t>
      </w:r>
      <w:r>
        <w:rPr>
          <w:rFonts w:ascii="Calibri" w:hAnsi="Calibri" w:eastAsia="Calibri"/>
          <w:b w:val="0"/>
          <w:i/>
          <w:color w:val="000000"/>
        </w:rPr>
        <w:t>, ChromaDB, FastAPI, Docker</w:t>
      </w:r>
      <w:r>
        <w:rPr>
          <w:rFonts w:ascii="Calibri" w:hAnsi="Calibri" w:eastAsia="Calibri"/>
          <w:b w:val="0"/>
          <w:i w:val="0"/>
          <w:color w:val="000000"/>
        </w:rPr>
        <w:tab/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[GitHub link]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 xml:space="preserve">Processed 5,000-7,000 log records; parsed into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[N]</w:t>
      </w:r>
      <w:r>
        <w:rPr>
          <w:rFonts w:ascii="Calibri" w:hAnsi="Calibri" w:eastAsia="Calibri"/>
          <w:b w:val="0"/>
          <w:i w:val="0"/>
          <w:color w:val="000000"/>
        </w:rPr>
        <w:t xml:space="preserve"> templates; anomaly precision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 xml:space="preserve">, recall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 xml:space="preserve"> on injected faults.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Built RAG Q&amp;A over the logs (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[embedding model]</w:t>
      </w:r>
      <w:r>
        <w:rPr>
          <w:rFonts w:ascii="Calibri" w:hAnsi="Calibri" w:eastAsia="Calibri"/>
          <w:b w:val="0"/>
          <w:i w:val="0"/>
          <w:color w:val="000000"/>
        </w:rPr>
        <w:t>, ChromaDB): recall@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[k]</w:t>
      </w:r>
      <w:r>
        <w:rPr>
          <w:rFonts w:ascii="Calibri" w:hAnsi="Calibri" w:eastAsia="Calibri"/>
          <w:b w:val="0"/>
          <w:i w:val="0"/>
          <w:color w:val="000000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 xml:space="preserve"> and answer faithfulness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 xml:space="preserve"> on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[N]</w:t>
      </w:r>
      <w:r>
        <w:rPr>
          <w:rFonts w:ascii="Calibri" w:hAnsi="Calibri" w:eastAsia="Calibri"/>
          <w:b w:val="0"/>
          <w:i w:val="0"/>
          <w:color w:val="000000"/>
        </w:rPr>
        <w:t xml:space="preserve"> labelled questions.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 xml:space="preserve">Served via FastAPI and Docker with latency and error logging; cut time-to-diagnose from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 xml:space="preserve"> to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[Y]</w:t>
      </w:r>
      <w:r>
        <w:rPr>
          <w:rFonts w:ascii="Calibri" w:hAnsi="Calibri" w:eastAsia="Calibri"/>
          <w:b w:val="0"/>
          <w:i w:val="0"/>
          <w:color w:val="000000"/>
        </w:rPr>
        <w:t xml:space="preserve"> minutes for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[team]</w:t>
      </w:r>
      <w:r>
        <w:rPr>
          <w:rFonts w:ascii="Calibri" w:hAnsi="Calibri" w:eastAsia="Calibri"/>
          <w:b w:val="0"/>
          <w:i w:val="0"/>
          <w:color w:val="000000"/>
        </w:rPr>
        <w:t>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Loan Default Prediction (Credit Risk)</w:t>
      </w:r>
      <w:r>
        <w:rPr>
          <w:rFonts w:ascii="Calibri" w:hAnsi="Calibri" w:eastAsia="Calibri"/>
          <w:b w:val="0"/>
          <w:i/>
          <w:color w:val="000000"/>
        </w:rPr>
        <w:t xml:space="preserve"> | Python, </w:t>
      </w:r>
      <w:r>
        <w:rPr>
          <w:rFonts w:ascii="Calibri" w:hAnsi="Calibri" w:eastAsia="Calibri"/>
          <w:b w:val="0"/>
          <w:i/>
          <w:color w:val="000000"/>
          <w:highlight w:val="yellow"/>
        </w:rPr>
        <w:t>XGBoost, SHAP, MLflow</w:t>
      </w:r>
      <w:r>
        <w:rPr>
          <w:rFonts w:ascii="Calibri" w:hAnsi="Calibri" w:eastAsia="Calibri"/>
          <w:b w:val="0"/>
          <w:i/>
          <w:color w:val="000000"/>
        </w:rPr>
        <w:t xml:space="preserve">, FastAPI, Docker, </w:t>
      </w:r>
      <w:r>
        <w:rPr>
          <w:rFonts w:ascii="Calibri" w:hAnsi="Calibri" w:eastAsia="Calibri"/>
          <w:b w:val="0"/>
          <w:i/>
          <w:color w:val="000000"/>
          <w:highlight w:val="yellow"/>
        </w:rPr>
        <w:t>GitHub Actions</w:t>
      </w:r>
      <w:r>
        <w:rPr>
          <w:rFonts w:ascii="Calibri" w:hAnsi="Calibri" w:eastAsia="Calibri"/>
          <w:b w:val="0"/>
          <w:i w:val="0"/>
          <w:color w:val="000000"/>
        </w:rPr>
        <w:tab/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[GitHub link]</w:t>
      </w:r>
      <w:r>
        <w:rPr>
          <w:rFonts w:ascii="Calibri" w:hAnsi="Calibri" w:eastAsia="Calibri"/>
          <w:b w:val="0"/>
          <w:i w:val="0"/>
          <w:color w:val="000000"/>
        </w:rPr>
        <w:t xml:space="preserve"> |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[Live demo]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 xml:space="preserve">Engineered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[N]</w:t>
      </w:r>
      <w:r>
        <w:rPr>
          <w:rFonts w:ascii="Calibri" w:hAnsi="Calibri" w:eastAsia="Calibri"/>
          <w:b w:val="0"/>
          <w:i w:val="0"/>
          <w:color w:val="000000"/>
        </w:rPr>
        <w:t xml:space="preserve"> features from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[dataset]</w:t>
      </w:r>
      <w:r>
        <w:rPr>
          <w:rFonts w:ascii="Calibri" w:hAnsi="Calibri" w:eastAsia="Calibri"/>
          <w:b w:val="0"/>
          <w:i w:val="0"/>
          <w:color w:val="000000"/>
        </w:rPr>
        <w:t xml:space="preserve">; XGBoost ROC-AUC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 xml:space="preserve"> vs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 xml:space="preserve"> logistic baseline (5-fold CV), imbalance handled.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 xml:space="preserve">SHAP explanations; cost-based threshold (missed default vs rejected good loan) cut expected loss by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>%.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 xml:space="preserve">Tracked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[N]</w:t>
      </w:r>
      <w:r>
        <w:rPr>
          <w:rFonts w:ascii="Calibri" w:hAnsi="Calibri" w:eastAsia="Calibri"/>
          <w:b w:val="0"/>
          <w:i w:val="0"/>
          <w:color w:val="000000"/>
        </w:rPr>
        <w:t xml:space="preserve"> runs in MLflow; deployed with FastAPI and Docker; added GitHub Actions CI and an Evidently drift report.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Loan Document Classifier &amp; Extractor</w:t>
      </w:r>
      <w:r>
        <w:rPr>
          <w:rFonts w:ascii="Calibri" w:hAnsi="Calibri" w:eastAsia="Calibri"/>
          <w:b w:val="0"/>
          <w:i/>
          <w:color w:val="000000"/>
        </w:rPr>
        <w:t xml:space="preserve"> | Python, </w:t>
      </w:r>
      <w:r>
        <w:rPr>
          <w:rFonts w:ascii="Calibri" w:hAnsi="Calibri" w:eastAsia="Calibri"/>
          <w:b w:val="0"/>
          <w:i/>
          <w:color w:val="000000"/>
          <w:highlight w:val="yellow"/>
        </w:rPr>
        <w:t>PyTorch, Hugging Face</w:t>
      </w:r>
      <w:r>
        <w:rPr>
          <w:rFonts w:ascii="Calibri" w:hAnsi="Calibri" w:eastAsia="Calibri"/>
          <w:b w:val="0"/>
          <w:i/>
          <w:color w:val="000000"/>
        </w:rPr>
        <w:t>, Tesseract OCR</w:t>
      </w:r>
      <w:r>
        <w:rPr>
          <w:rFonts w:ascii="Calibri" w:hAnsi="Calibri" w:eastAsia="Calibri"/>
          <w:b w:val="0"/>
          <w:i w:val="0"/>
          <w:color w:val="000000"/>
        </w:rPr>
        <w:tab/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[GitHub link]</w:t>
      </w:r>
      <w:r>
        <w:rPr>
          <w:rFonts w:ascii="Calibri" w:hAnsi="Calibri" w:eastAsia="Calibri"/>
          <w:b w:val="0"/>
          <w:i w:val="0"/>
          <w:color w:val="000000"/>
        </w:rPr>
        <w:t xml:space="preserve"> |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[Live demo]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 xml:space="preserve">Fine-tuned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[DistilBERT/LayoutLM]</w:t>
      </w:r>
      <w:r>
        <w:rPr>
          <w:rFonts w:ascii="Calibri" w:hAnsi="Calibri" w:eastAsia="Calibri"/>
          <w:b w:val="0"/>
          <w:i w:val="0"/>
          <w:color w:val="000000"/>
        </w:rPr>
        <w:t xml:space="preserve"> on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[public dataset, N documents]</w:t>
      </w:r>
      <w:r>
        <w:rPr>
          <w:rFonts w:ascii="Calibri" w:hAnsi="Calibri" w:eastAsia="Calibri"/>
          <w:b w:val="0"/>
          <w:i w:val="0"/>
          <w:color w:val="000000"/>
        </w:rPr>
        <w:t xml:space="preserve"> across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[N]</w:t>
      </w:r>
      <w:r>
        <w:rPr>
          <w:rFonts w:ascii="Calibri" w:hAnsi="Calibri" w:eastAsia="Calibri"/>
          <w:b w:val="0"/>
          <w:i w:val="0"/>
          <w:color w:val="000000"/>
        </w:rPr>
        <w:t xml:space="preserve"> document classes: macro-F1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 xml:space="preserve"> vs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 xml:space="preserve"> baseline.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 xml:space="preserve">Added OCR and field extraction; confusion-matrix error analysis found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[weak classes]</w:t>
      </w:r>
      <w:r>
        <w:rPr>
          <w:rFonts w:ascii="Calibri" w:hAnsi="Calibri" w:eastAsia="Calibri"/>
          <w:b w:val="0"/>
          <w:i w:val="0"/>
          <w:color w:val="000000"/>
        </w:rPr>
        <w:t xml:space="preserve">, fixed with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[action]</w:t>
      </w:r>
      <w:r>
        <w:rPr>
          <w:rFonts w:ascii="Calibri" w:hAnsi="Calibri" w:eastAsia="Calibri"/>
          <w:b w:val="0"/>
          <w:i w:val="0"/>
          <w:color w:val="000000"/>
        </w:rPr>
        <w:t xml:space="preserve">, lifting F1 by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>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 xml:space="preserve">Deployed on Hugging Face Spaces for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[use case, e.g. automated tagging of loan application documents]</w:t>
      </w:r>
      <w:r>
        <w:rPr>
          <w:rFonts w:ascii="Calibri" w:hAnsi="Calibri" w:eastAsia="Calibri"/>
          <w:b w:val="0"/>
          <w:i w:val="0"/>
          <w:color w:val="000000"/>
        </w:rPr>
        <w:t>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RAG Chatbots: NovaTech &amp; Zepto Capstone (85/100)</w:t>
      </w:r>
      <w:r>
        <w:rPr>
          <w:rFonts w:ascii="Calibri" w:hAnsi="Calibri" w:eastAsia="Calibri"/>
          <w:b w:val="0"/>
          <w:i/>
          <w:color w:val="000000"/>
        </w:rPr>
        <w:t xml:space="preserve"> | Python, ChromaDB, LangGraph, FastAPI, Docker</w:t>
      </w:r>
      <w:r>
        <w:rPr>
          <w:rFonts w:ascii="Calibri" w:hAnsi="Calibri" w:eastAsia="Calibri"/>
          <w:b w:val="0"/>
          <w:i w:val="0"/>
          <w:color w:val="000000"/>
        </w:rPr>
        <w:tab/>
      </w:r>
      <w:hyperlink r:id="rId11">
        <w:r>
          <w:rPr>
            <w:rFonts w:ascii="Calibri" w:hAnsi="Calibri"/>
            <w:u w:val="single"/>
          </w:rPr>
          <w:t>NovaTech</w:t>
        </w:r>
      </w:hyperlink>
      <w:r>
        <w:rPr>
          <w:rFonts w:ascii="Calibri" w:hAnsi="Calibri" w:eastAsia="Calibri"/>
          <w:b w:val="0"/>
          <w:i w:val="0"/>
          <w:color w:val="000000"/>
        </w:rPr>
        <w:t xml:space="preserve"> | </w:t>
      </w:r>
      <w:hyperlink r:id="rId12">
        <w:r>
          <w:rPr>
            <w:rFonts w:ascii="Calibri" w:hAnsi="Calibri"/>
            <w:u w:val="single"/>
          </w:rPr>
          <w:t>Capstone</w:t>
        </w:r>
      </w:hyperlink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NovaTech: chunked documents (100 words, 20 overlap), indexed in ChromaDB, retrieved top-3 chunks; LLM answers only from context.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Capstone: MiniLM embeddings, LangGraph intent routing, Pydantic-validated outputs, served via FastAPI and Docker.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 xml:space="preserve">Evaluated on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[N]</w:t>
      </w:r>
      <w:r>
        <w:rPr>
          <w:rFonts w:ascii="Calibri" w:hAnsi="Calibri" w:eastAsia="Calibri"/>
          <w:b w:val="0"/>
          <w:i w:val="0"/>
          <w:color w:val="000000"/>
        </w:rPr>
        <w:t xml:space="preserve"> test questions: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 xml:space="preserve">% answered correctly with source citations;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[X]</w:t>
      </w:r>
      <w:r>
        <w:rPr>
          <w:rFonts w:ascii="Calibri" w:hAnsi="Calibri" w:eastAsia="Calibri"/>
          <w:b w:val="0"/>
          <w:i w:val="0"/>
          <w:color w:val="000000"/>
        </w:rPr>
        <w:t>% unsupported questions declined.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Classical ML: Churn, Fraud &amp; Car Price</w:t>
      </w:r>
      <w:r>
        <w:rPr>
          <w:rFonts w:ascii="Calibri" w:hAnsi="Calibri" w:eastAsia="Calibri"/>
          <w:b w:val="0"/>
          <w:i/>
          <w:color w:val="000000"/>
        </w:rPr>
        <w:t xml:space="preserve"> | Python, scikit-learn, imbalanced-learn</w:t>
      </w:r>
      <w:r>
        <w:rPr>
          <w:rFonts w:ascii="Calibri" w:hAnsi="Calibri" w:eastAsia="Calibri"/>
          <w:b w:val="0"/>
          <w:i w:val="0"/>
          <w:color w:val="000000"/>
        </w:rPr>
        <w:tab/>
      </w:r>
      <w:hyperlink r:id="rId13">
        <w:r>
          <w:rPr>
            <w:rFonts w:ascii="Calibri" w:hAnsi="Calibri"/>
            <w:u w:val="single"/>
          </w:rPr>
          <w:t>GitHub</w:t>
        </w:r>
      </w:hyperlink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IBM Telco churn: tuned Random Forest (GridSearchCV/RandomizedSearchCV, 5-fold CV); recall 46.5% to 79.4%, F1 53.2% to 63.8%.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Fraud (0.17% positives): compared class weights, under-sampling, SMOTE; Random Forest ROC-AUC 97.8%; showed SMOTE leakage.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CarDekho price model: test R2 0.74, MAE 55% below mean baseline; Ridge tuning, 10-fold CV; K-Means customer segments (k=5).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WORK EXPERIENCE</w:t>
      </w:r>
    </w:p>
    <w:p>
      <w:pPr>
        <w:keepNext/>
        <w:tabs>
          <w:tab w:pos="10800" w:val="right"/>
        </w:tabs>
        <w:spacing w:before="0"/>
      </w:pPr>
      <w:r>
        <w:rPr>
          <w:rFonts w:ascii="Calibri" w:hAnsi="Calibri" w:eastAsia="Calibri"/>
          <w:b/>
          <w:i w:val="0"/>
          <w:color w:val="000000"/>
        </w:rPr>
        <w:t>Newgen Software, Chennai</w:t>
      </w:r>
      <w:r>
        <w:rPr>
          <w:rFonts w:ascii="Calibri" w:hAnsi="Calibri" w:eastAsia="Calibri"/>
          <w:b w:val="0"/>
          <w:i w:val="0"/>
          <w:color w:val="000000"/>
        </w:rPr>
        <w:tab/>
      </w:r>
      <w:r>
        <w:rPr>
          <w:rFonts w:ascii="Calibri" w:hAnsi="Calibri" w:eastAsia="Calibri"/>
          <w:b w:val="0"/>
          <w:i w:val="0"/>
          <w:color w:val="000000"/>
        </w:rPr>
        <w:t>Feb 2021 - Present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 w:val="0"/>
          <w:i/>
          <w:color w:val="000000"/>
        </w:rPr>
        <w:t>Team Leader</w:t>
      </w:r>
      <w:r>
        <w:rPr>
          <w:rFonts w:ascii="Calibri" w:hAnsi="Calibri" w:eastAsia="Calibri"/>
          <w:b w:val="0"/>
          <w:i w:val="0"/>
          <w:color w:val="000000"/>
        </w:rPr>
        <w:tab/>
      </w:r>
      <w:r>
        <w:rPr>
          <w:rFonts w:ascii="Calibri" w:hAnsi="Calibri" w:eastAsia="Calibri"/>
          <w:b w:val="0"/>
          <w:i w:val="0"/>
          <w:color w:val="000000"/>
        </w:rPr>
        <w:t>Jul 2024 - Present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 xml:space="preserve">Built a RAG-based assistant over 5,000-7,000 server/application log records to answer queries like "is anything abnormal?"; </w:t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[impact]</w:t>
      </w:r>
      <w:r>
        <w:rPr>
          <w:rFonts w:ascii="Calibri" w:hAnsi="Calibri" w:eastAsia="Calibri"/>
          <w:b w:val="0"/>
          <w:i w:val="0"/>
          <w:color w:val="000000"/>
        </w:rPr>
        <w:t>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Lead 20+ developers and QA analysts on loan origination and collection platforms for banks; agile practices cut timelines by 50%.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Run requirement gathering, solution design and code reviews, using Git and JIRA to manage delivery.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 w:val="0"/>
          <w:i/>
          <w:color w:val="000000"/>
        </w:rPr>
        <w:t>Senior Software Engineer</w:t>
      </w:r>
      <w:r>
        <w:rPr>
          <w:rFonts w:ascii="Calibri" w:hAnsi="Calibri" w:eastAsia="Calibri"/>
          <w:b w:val="0"/>
          <w:i w:val="0"/>
          <w:color w:val="000000"/>
        </w:rPr>
        <w:tab/>
      </w:r>
      <w:r>
        <w:rPr>
          <w:rFonts w:ascii="Calibri" w:hAnsi="Calibri" w:eastAsia="Calibri"/>
          <w:b w:val="0"/>
          <w:i w:val="0"/>
          <w:color w:val="000000"/>
        </w:rPr>
        <w:t>Jul 2023 - Jun 2024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Developed banking and financial accounting applications on Newgen iBPS (BPM) from requirements to post-deployment support.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Wrote Python utilities to load CSV data into the database with business rules; built bulk-upload and email/SMS notification tools.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 w:val="0"/>
          <w:i/>
          <w:color w:val="000000"/>
        </w:rPr>
        <w:t>Software Engineer</w:t>
      </w:r>
      <w:r>
        <w:rPr>
          <w:rFonts w:ascii="Calibri" w:hAnsi="Calibri" w:eastAsia="Calibri"/>
          <w:b w:val="0"/>
          <w:i w:val="0"/>
          <w:color w:val="000000"/>
        </w:rPr>
        <w:tab/>
      </w:r>
      <w:r>
        <w:rPr>
          <w:rFonts w:ascii="Calibri" w:hAnsi="Calibri" w:eastAsia="Calibri"/>
          <w:b w:val="0"/>
          <w:i w:val="0"/>
          <w:color w:val="000000"/>
        </w:rPr>
        <w:t>Feb 2021 - Jun 2023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Designed and developed Java REST APIs for web and mobile applications.</w:t>
      </w:r>
    </w:p>
    <w:p>
      <w:pPr>
        <w:tabs>
          <w:tab w:pos="288" w:val="left"/>
        </w:tabs>
        <w:ind w:left="288" w:hanging="216"/>
      </w:pPr>
      <w:r>
        <w:rPr>
          <w:rFonts w:ascii="Calibri" w:hAnsi="Calibri" w:eastAsia="Calibri"/>
          <w:b w:val="0"/>
          <w:i w:val="0"/>
          <w:color w:val="000000"/>
        </w:rPr>
        <w:t>•</w:t>
        <w:tab/>
      </w:r>
      <w:r>
        <w:rPr>
          <w:rFonts w:ascii="Calibri" w:hAnsi="Calibri" w:eastAsia="Calibri"/>
          <w:b w:val="0"/>
          <w:i w:val="0"/>
          <w:color w:val="000000"/>
        </w:rPr>
        <w:t>Integrated OmniDocs ECM and OmniScan to digitise thousands of daily documents; scanning workflows cut turnaround by 60%+.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EDUCATION</w:t>
      </w:r>
    </w:p>
    <w:p>
      <w:pPr>
        <w:keepNext/>
        <w:tabs>
          <w:tab w:pos="10800" w:val="right"/>
        </w:tabs>
        <w:spacing w:before="0"/>
      </w:pPr>
      <w:r>
        <w:rPr>
          <w:rFonts w:ascii="Calibri" w:hAnsi="Calibri" w:eastAsia="Calibri"/>
          <w:b/>
          <w:i w:val="0"/>
          <w:color w:val="000000"/>
        </w:rPr>
        <w:t>Certificate Program in AI &amp; Machine Learning, Masai School x Vishlesan i-HUB IIT Patna</w:t>
      </w:r>
      <w:r>
        <w:rPr>
          <w:rFonts w:ascii="Calibri" w:hAnsi="Calibri" w:eastAsia="Calibri"/>
          <w:b w:val="0"/>
          <w:i w:val="0"/>
          <w:color w:val="000000"/>
        </w:rPr>
        <w:t xml:space="preserve"> | CGPA 7.91/10</w:t>
      </w:r>
      <w:r>
        <w:rPr>
          <w:rFonts w:ascii="Calibri" w:hAnsi="Calibri" w:eastAsia="Calibri"/>
          <w:b w:val="0"/>
          <w:i w:val="0"/>
          <w:color w:val="000000"/>
        </w:rPr>
        <w:tab/>
      </w:r>
      <w:r>
        <w:rPr>
          <w:rFonts w:ascii="Calibri" w:hAnsi="Calibri" w:eastAsia="Calibri"/>
          <w:b w:val="0"/>
          <w:i w:val="0"/>
          <w:color w:val="000000"/>
        </w:rPr>
        <w:t>Jan 2026 - Aug 2026</w:t>
      </w:r>
    </w:p>
    <w:p>
      <w:pPr>
        <w:keepNext/>
        <w:tabs>
          <w:tab w:pos="10800" w:val="right"/>
        </w:tabs>
        <w:spacing w:before="40"/>
      </w:pPr>
      <w:r>
        <w:rPr>
          <w:rFonts w:ascii="Calibri" w:hAnsi="Calibri" w:eastAsia="Calibri"/>
          <w:b/>
          <w:i w:val="0"/>
          <w:color w:val="000000"/>
        </w:rPr>
        <w:t>B.E. Computer Science and Engineering, Panimalar Engineering College</w:t>
      </w:r>
      <w:r>
        <w:rPr>
          <w:rFonts w:ascii="Calibri" w:hAnsi="Calibri" w:eastAsia="Calibri"/>
          <w:b w:val="0"/>
          <w:i w:val="0"/>
          <w:color w:val="000000"/>
        </w:rPr>
        <w:t xml:space="preserve"> | CGPA 8.81/10</w:t>
      </w:r>
      <w:r>
        <w:rPr>
          <w:rFonts w:ascii="Calibri" w:hAnsi="Calibri" w:eastAsia="Calibri"/>
          <w:b w:val="0"/>
          <w:i w:val="0"/>
          <w:color w:val="000000"/>
        </w:rPr>
        <w:tab/>
      </w:r>
      <w:r>
        <w:rPr>
          <w:rFonts w:ascii="Calibri" w:hAnsi="Calibri" w:eastAsia="Calibri"/>
          <w:b w:val="0"/>
          <w:i w:val="0"/>
          <w:color w:val="000000"/>
          <w:highlight w:val="yellow"/>
        </w:rPr>
        <w:t>[Start year]</w:t>
      </w:r>
      <w:r>
        <w:rPr>
          <w:rFonts w:ascii="Calibri" w:hAnsi="Calibri" w:eastAsia="Calibri"/>
          <w:b w:val="0"/>
          <w:i w:val="0"/>
          <w:color w:val="000000"/>
        </w:rPr>
        <w:t xml:space="preserve"> - 2021</w:t>
      </w:r>
    </w:p>
    <w:p>
      <w:pPr>
        <w:keepNext/>
        <w:spacing w:before="80" w:after="40"/>
        <w:pBdr>
          <w:bottom w:val="single" w:sz="6" w:space="1" w:color="000000"/>
        </w:pBdr>
      </w:pPr>
      <w:r>
        <w:rPr>
          <w:rFonts w:ascii="Calibri" w:hAnsi="Calibri" w:eastAsia="Calibri"/>
          <w:b/>
          <w:i w:val="0"/>
          <w:color w:val="000000"/>
          <w:sz w:val="23"/>
        </w:rPr>
        <w:t>CERTIFICATIONS &amp; AWARDS</w:t>
      </w:r>
    </w:p>
    <w:p>
      <w:r>
        <w:rPr>
          <w:rFonts w:ascii="Calibri" w:hAnsi="Calibri" w:eastAsia="Calibri"/>
          <w:b/>
          <w:i w:val="0"/>
          <w:color w:val="000000"/>
        </w:rPr>
        <w:t xml:space="preserve">Certifications: </w:t>
      </w:r>
      <w:r>
        <w:rPr>
          <w:rFonts w:ascii="Calibri" w:hAnsi="Calibri" w:eastAsia="Calibri"/>
          <w:b w:val="0"/>
          <w:i w:val="0"/>
          <w:color w:val="000000"/>
        </w:rPr>
        <w:t>Tools for Data Science V2, IBM (Coursera, 2023) | Data Science Orientation, IBM (Coursera, 2023) | Business English, Cambridge Assessment English (2019)</w:t>
      </w:r>
    </w:p>
    <w:p>
      <w:r>
        <w:rPr>
          <w:rFonts w:ascii="Calibri" w:hAnsi="Calibri" w:eastAsia="Calibri"/>
          <w:b/>
          <w:i w:val="0"/>
          <w:color w:val="000000"/>
        </w:rPr>
        <w:t xml:space="preserve">Awards: </w:t>
      </w:r>
      <w:r>
        <w:rPr>
          <w:rFonts w:ascii="Calibri" w:hAnsi="Calibri" w:eastAsia="Calibri"/>
          <w:b w:val="0"/>
          <w:i w:val="0"/>
          <w:color w:val="000000"/>
        </w:rPr>
        <w:t>Pinnacle Performance Award, Newgen (MSME digital lending on iBPS, 2025) | Appreciation from City Union Bank (2025) | Black Label Award, Diageo Global (PO Accruals, 2023) | High-Five Award, Newgen (2022)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veenakodimala" TargetMode="External"/><Relationship Id="rId10" Type="http://schemas.openxmlformats.org/officeDocument/2006/relationships/hyperlink" Target="https://github.com/VeenaKodimala" TargetMode="External"/><Relationship Id="rId11" Type="http://schemas.openxmlformats.org/officeDocument/2006/relationships/hyperlink" Target="https://github.com/VeenaKodimala/Certificate-Program-in-AIML-IIT-Patna/tree/main/MODULE%203%20-%20GENAI%20%26%20AGENTS/Productionaizing%20LLM%20with%20FastAPI/NovaTechChatbot" TargetMode="External"/><Relationship Id="rId12" Type="http://schemas.openxmlformats.org/officeDocument/2006/relationships/hyperlink" Target="https://github.com/VeenaKodimala/IIT_Patna_AIML_Certification_CapstoneProject-Veenakodimala" TargetMode="External"/><Relationship Id="rId13" Type="http://schemas.openxmlformats.org/officeDocument/2006/relationships/hyperlink" Target="https://github.com/VeenaKodimala/Certificate-Program-in-AIML-IIT-Patna/tree/main/MODULE%202%20-%20CLASSICAL%20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Kodimala Sai Veena - Ideal ML Resume Blueprint</dc:title>
  <dc:subject/>
  <dc:creator>Kodimala Sai Veena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