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159" w:rsidRDefault="00EB186F">
      <w:r>
        <w:t>Implementation:</w:t>
      </w:r>
    </w:p>
    <w:p w:rsidR="00EB186F" w:rsidRDefault="00EB186F">
      <w:r>
        <w:t>Resources:</w:t>
      </w:r>
    </w:p>
    <w:p w:rsidR="00EE5A6D" w:rsidRPr="00EB186F" w:rsidRDefault="00E976F6">
      <w:r>
        <w:tab/>
      </w:r>
      <w:r w:rsidR="00990605">
        <w:t xml:space="preserve">The resources used will be the manual pages offered, as well as the provided information about the consensus protocol, two-phase commit at </w:t>
      </w:r>
      <w:hyperlink r:id="rId6" w:history="1">
        <w:r w:rsidR="00990605" w:rsidRPr="00DD441F">
          <w:rPr>
            <w:rStyle w:val="Hyperlink"/>
          </w:rPr>
          <w:t>http://the-paper-trail.org/blog/consensus-protocols-two-phase-commit/</w:t>
        </w:r>
      </w:hyperlink>
      <w:r w:rsidR="00990605">
        <w:t xml:space="preserve">. </w:t>
      </w:r>
      <w:r w:rsidR="00A86DA5">
        <w:t>We will also use internet resources to learn more about implementing a bank account ledgers within a teller machine process.</w:t>
      </w:r>
      <w:bookmarkStart w:id="0" w:name="_GoBack"/>
      <w:bookmarkEnd w:id="0"/>
    </w:p>
    <w:sectPr w:rsidR="00EE5A6D" w:rsidRPr="00EB186F" w:rsidSect="00E867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2AA" w:rsidRDefault="006562AA" w:rsidP="00EB186F">
      <w:r>
        <w:separator/>
      </w:r>
    </w:p>
  </w:endnote>
  <w:endnote w:type="continuationSeparator" w:id="0">
    <w:p w:rsidR="006562AA" w:rsidRDefault="006562AA" w:rsidP="00EB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2AA" w:rsidRDefault="006562AA" w:rsidP="00EB186F">
      <w:r>
        <w:separator/>
      </w:r>
    </w:p>
  </w:footnote>
  <w:footnote w:type="continuationSeparator" w:id="0">
    <w:p w:rsidR="006562AA" w:rsidRDefault="006562AA" w:rsidP="00EB1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86F" w:rsidRDefault="00EB186F" w:rsidP="00EB186F">
    <w:pPr>
      <w:pStyle w:val="Header"/>
    </w:pPr>
    <w:r>
      <w:t>Aneesha Dasari and Veena Nalluri</w:t>
    </w:r>
    <w:r>
      <w:tab/>
    </w:r>
    <w:r>
      <w:tab/>
    </w:r>
    <w:r>
      <w:t>OS Final Project – Initial Design</w:t>
    </w:r>
  </w:p>
  <w:p w:rsidR="00EB186F" w:rsidRDefault="00EB186F" w:rsidP="00EB186F">
    <w:pPr>
      <w:pStyle w:val="Header"/>
    </w:pPr>
    <w:r>
      <w:tab/>
    </w:r>
    <w:r>
      <w:tab/>
    </w:r>
    <w:r>
      <w:t>CS3281 - Daniel Balasubramanian</w:t>
    </w:r>
  </w:p>
  <w:p w:rsidR="00EB186F" w:rsidRDefault="00EB186F" w:rsidP="00EB18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B3"/>
    <w:rsid w:val="005D30B3"/>
    <w:rsid w:val="006562AA"/>
    <w:rsid w:val="00990605"/>
    <w:rsid w:val="00A86DA5"/>
    <w:rsid w:val="00E86762"/>
    <w:rsid w:val="00E976F6"/>
    <w:rsid w:val="00EA370B"/>
    <w:rsid w:val="00EB186F"/>
    <w:rsid w:val="00EC494D"/>
    <w:rsid w:val="00EE5A6D"/>
    <w:rsid w:val="00FC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607F7"/>
  <w15:chartTrackingRefBased/>
  <w15:docId w15:val="{3E31AEBD-60EF-6340-B271-C08087FB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86F"/>
  </w:style>
  <w:style w:type="paragraph" w:styleId="Footer">
    <w:name w:val="footer"/>
    <w:basedOn w:val="Normal"/>
    <w:link w:val="FooterChar"/>
    <w:uiPriority w:val="99"/>
    <w:unhideWhenUsed/>
    <w:rsid w:val="00EB1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86F"/>
  </w:style>
  <w:style w:type="character" w:styleId="Hyperlink">
    <w:name w:val="Hyperlink"/>
    <w:basedOn w:val="DefaultParagraphFont"/>
    <w:uiPriority w:val="99"/>
    <w:unhideWhenUsed/>
    <w:rsid w:val="00990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6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-paper-trail.org/blog/consensus-protocols-two-phase-commi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2018-03-31T21:08:00Z</dcterms:created>
  <dcterms:modified xsi:type="dcterms:W3CDTF">2018-03-31T21:22:00Z</dcterms:modified>
</cp:coreProperties>
</file>