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2A5C"/>
          <w:sz w:val="30"/>
          <w:szCs w:val="30"/>
        </w:rPr>
        <w:t xml:space="preserve">1. write email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A33A3A"/>
          <w:sz w:val="25"/>
          <w:szCs w:val="25"/>
        </w:rPr>
        <w:t xml:space="preserve">Question (lazy)</w:t>
      </w:r>
    </w:p>
    <w:p>
      <w:pPr>
        <w:pBdr>
          <w:left w:val="single" w:color="1F2A5C" w:sz="18" w:space="8"/>
        </w:pBdr>
        <w:shd w:fill="F2F4F8" w:color="auto" w:val="clear"/>
        <w:spacing w:after="40"/>
        <w:ind w:left="140" w:right="100"/>
      </w:pPr>
      <w:r>
        <w:rPr>
          <w:rFonts w:ascii="Arial" w:cs="Arial" w:eastAsia="Arial" w:hAnsi="Arial"/>
          <w:sz w:val="21"/>
          <w:szCs w:val="21"/>
        </w:rPr>
        <w:t xml:space="preserve">write email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caps/>
          <w:color w:val="5A6485"/>
          <w:sz w:val="19"/>
          <w:szCs w:val="19"/>
        </w:rPr>
        <w:t xml:space="preserve">Answer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Happy to help! Who is the email to, and what is it about? In the meantime, here is a general template: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</w:t>
      </w:r>
      <w:r>
        <w:rPr>
          <w:rFonts w:ascii="Arial" w:cs="Arial" w:eastAsia="Arial" w:hAnsi="Arial"/>
          <w:sz w:val="21"/>
          <w:szCs w:val="21"/>
        </w:rPr>
        <w:t xml:space="preserve"> [Subject]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Dear [Name],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I hope this email finds you well. I am writing to [purpose]. [Details]. Please let me know if you have any questions.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Best regards, [Your name]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7A4C"/>
          <w:sz w:val="25"/>
          <w:szCs w:val="25"/>
        </w:rPr>
        <w:t xml:space="preserve">Question (6-block)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You are an SAP developer writing to your manager.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TASK: </w:t>
      </w:r>
      <w:r>
        <w:rPr>
          <w:rFonts w:ascii="Arial" w:cs="Arial" w:eastAsia="Arial" w:hAnsi="Arial"/>
          <w:sz w:val="20"/>
          <w:szCs w:val="20"/>
        </w:rPr>
        <w:t xml:space="preserve">Write an email telling my manager that my transport will be 1 day late.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CONTEXT: </w:t>
      </w:r>
      <w:r>
        <w:rPr>
          <w:rFonts w:ascii="Arial" w:cs="Arial" w:eastAsia="Arial" w:hAnsi="Arial"/>
          <w:sz w:val="20"/>
          <w:szCs w:val="20"/>
        </w:rPr>
        <w:t xml:space="preserve">Transport DEVK900123 contains my report ZEMP_SALARY_REPORT. QA found 1 failed test. I need one more day to fix it and retest. My manager is Priya. The new delivery date is Friday.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EXAMPLES: </w:t>
      </w:r>
      <w:r>
        <w:rPr>
          <w:rFonts w:ascii="Arial" w:cs="Arial" w:eastAsia="Arial" w:hAnsi="Arial"/>
          <w:sz w:val="20"/>
          <w:szCs w:val="20"/>
        </w:rPr>
        <w:t xml:space="preserve">Tone sample:  Hi Priya, a quick update on DEVK900123.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FORMAT: </w:t>
      </w:r>
      <w:r>
        <w:rPr>
          <w:rFonts w:ascii="Arial" w:cs="Arial" w:eastAsia="Arial" w:hAnsi="Arial"/>
          <w:sz w:val="20"/>
          <w:szCs w:val="20"/>
        </w:rPr>
        <w:t xml:space="preserve">Subject line, then 3 short paragraphs, then a sign-off.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CONSTRAINTS: </w:t>
      </w:r>
      <w:r>
        <w:rPr>
          <w:rFonts w:ascii="Arial" w:cs="Arial" w:eastAsia="Arial" w:hAnsi="Arial"/>
          <w:sz w:val="20"/>
          <w:szCs w:val="20"/>
        </w:rPr>
        <w:t xml:space="preserve">Under 100 words. Polite, no excuses. Say what I will do next. Ask me if anything is unclear.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caps/>
          <w:color w:val="5A6485"/>
          <w:sz w:val="19"/>
          <w:szCs w:val="19"/>
        </w:rPr>
        <w:t xml:space="preserve">Answer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Transport DEVK900123 will be 1 day late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Hi Priya,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A quick update: transport DEVK900123 will be one day late. QA found one failed test in ZEMP_SALARY_REPORT, and I need time to fix it and retest.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I will fix it today and retest tomorrow. The new delivery date is Friday.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Please let me know if this affects any other plan. Thank you for your understanding.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Regards, [Your name]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2A5C"/>
          <w:sz w:val="30"/>
          <w:szCs w:val="30"/>
        </w:rPr>
        <w:t xml:space="preserve">2. explain this code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A33A3A"/>
          <w:sz w:val="25"/>
          <w:szCs w:val="25"/>
        </w:rPr>
        <w:t xml:space="preserve">Question (lazy)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Arial" w:cs="Arial" w:eastAsia="Arial" w:hAnsi="Arial"/>
          <w:sz w:val="21"/>
          <w:szCs w:val="21"/>
        </w:rPr>
        <w:t xml:space="preserve">explain this code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REPORT zemp_salary_report.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PARAMETERS p_dept TYPE zemployee-dept_id.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DATA: lt_emp TYPE TABLE OF zemployee,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ls_emp TYPE zemployee.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SELECT * FROM zemployee INTO TABLE lt_emp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WHERE dept_id = p_dept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AND status  = 'A'.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IF sy-subrc &lt;&gt; 0.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WRITE: / 'No active employees found'.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RETURN.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ENDIF.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LOOP AT lt_emp INTO ls_emp.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ls_emp-salary = ls_emp-salary * 110 / 100.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WRITE: / ls_emp-emp_id, ls_emp-emp_name, ls_emp-salary.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ENDLOOP.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caps/>
          <w:color w:val="5A6485"/>
          <w:sz w:val="19"/>
          <w:szCs w:val="19"/>
        </w:rPr>
        <w:t xml:space="preserve">Answer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This ABAP report, ZEMP_SALARY_REPORT, defines a selection screen parameter p_dept typed after the DEPT_ID field of ZEMPLOYEE. It declares an internal table lt_emp and a work area ls_emp. The SELECT * statement fetches all fields of the matching records into the internal table where dept_id equals the parameter and status equals 'A'. The IF sy-subrc check handles the case where no records are found by writing a message and leaving with RETURN. The LOOP AT iterates over the internal table, increasing each salary by 10 percent, and WRITE outputs the employee ID, name and updated salary.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Note that SELECT * is not recommended for performance reasons, and the modified salary is not saved back to the database. Consider modern ABAP features such as inline declarations and host variables.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7A4C"/>
          <w:sz w:val="25"/>
          <w:szCs w:val="25"/>
        </w:rPr>
        <w:t xml:space="preserve">Question (6-block)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You are a senior ABAP developer.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TASK: </w:t>
      </w:r>
      <w:r>
        <w:rPr>
          <w:rFonts w:ascii="Arial" w:cs="Arial" w:eastAsia="Arial" w:hAnsi="Arial"/>
          <w:sz w:val="20"/>
          <w:szCs w:val="20"/>
        </w:rPr>
        <w:t xml:space="preserve">Explain this ABAP code to me.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CONTEXT: </w:t>
      </w:r>
      <w:r>
        <w:rPr>
          <w:rFonts w:ascii="Arial" w:cs="Arial" w:eastAsia="Arial" w:hAnsi="Arial"/>
          <w:sz w:val="20"/>
          <w:szCs w:val="20"/>
        </w:rPr>
        <w:t xml:space="preserve">I am a beginner in ABAP. Table ZEMPLOYEE has the fields MANDT, EMP_ID, EMP_NAME, DEPT_ID, SALARY, STATUS (A = active, I = inactive), JOIN_DATE. S/4HANA system. Code: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REPORT zemp_salary_report.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PARAMETERS p_dept TYPE zemployee-dept_id.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DATA: lt_emp TYPE TABLE OF zemployee,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ls_emp TYPE zemployee.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SELECT * FROM zemployee INTO TABLE lt_emp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WHERE dept_id = p_dept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AND status  = 'A'.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IF sy-subrc &lt;&gt; 0.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WRITE: / 'No active employees found'.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RETURN.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ENDIF.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LOOP AT lt_emp INTO ls_emp.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ls_emp-salary = ls_emp-salary * 110 / 100.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WRITE: / ls_emp-emp_id, ls_emp-emp_name, ls_emp-salary.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ENDLOOP.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EXAMPLES: </w:t>
      </w:r>
      <w:r>
        <w:rPr>
          <w:rFonts w:ascii="Arial" w:cs="Arial" w:eastAsia="Arial" w:hAnsi="Arial"/>
          <w:sz w:val="20"/>
          <w:szCs w:val="20"/>
        </w:rPr>
        <w:t xml:space="preserve">Sample explanation of one different line:  SELECT SINGLE name FROM lfa1 ... = reads one vendor name.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FORMAT: </w:t>
      </w:r>
      <w:r>
        <w:rPr>
          <w:rFonts w:ascii="Arial" w:cs="Arial" w:eastAsia="Arial" w:hAnsi="Arial"/>
          <w:sz w:val="20"/>
          <w:szCs w:val="20"/>
        </w:rPr>
        <w:t xml:space="preserve">Three parts: What it does (1 sentence), Step by step (maximum 5 bullets), One thing to watch out for.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CONSTRAINTS: </w:t>
      </w:r>
      <w:r>
        <w:rPr>
          <w:rFonts w:ascii="Arial" w:cs="Arial" w:eastAsia="Arial" w:hAnsi="Arial"/>
          <w:sz w:val="20"/>
          <w:szCs w:val="20"/>
        </w:rPr>
        <w:t xml:space="preserve">Under 120 words. Simple English. Explain any ABAP word the first time you use it. Ask me if anything is unclear.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caps/>
          <w:color w:val="5A6485"/>
          <w:sz w:val="19"/>
          <w:szCs w:val="19"/>
        </w:rPr>
        <w:t xml:space="preserve">Answer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it does:</w:t>
      </w:r>
      <w:r>
        <w:rPr>
          <w:rFonts w:ascii="Arial" w:cs="Arial" w:eastAsia="Arial" w:hAnsi="Arial"/>
          <w:sz w:val="21"/>
          <w:szCs w:val="21"/>
        </w:rPr>
        <w:t xml:space="preserve"> It shows the active employees of one department with a 10% higher salary.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by step: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You type a department in P_DEPT.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 reads the active employees (STATUS = A) of that department into the internal table lt_emp (a temporary list in memory).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If nothing is found, it prints a message and stops.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LOOP goes through each employee and multiplies the salary by 110/100, which adds 10%.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prints the ID, name and new salary.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Watch out:</w:t>
      </w:r>
      <w:r>
        <w:rPr>
          <w:rFonts w:ascii="Arial" w:cs="Arial" w:eastAsia="Arial" w:hAnsi="Arial"/>
          <w:sz w:val="21"/>
          <w:szCs w:val="21"/>
        </w:rPr>
        <w:t xml:space="preserve"> The 10% raise is only shown on screen. Nothing is saved to ZEMPLOYEE.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2A5C"/>
          <w:sz w:val="30"/>
          <w:szCs w:val="30"/>
        </w:rPr>
        <w:t xml:space="preserve">3. give test data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A33A3A"/>
          <w:sz w:val="25"/>
          <w:szCs w:val="25"/>
        </w:rPr>
        <w:t xml:space="preserve">Question (lazy)</w:t>
      </w:r>
    </w:p>
    <w:p>
      <w:pPr>
        <w:pBdr>
          <w:left w:val="single" w:color="1F2A5C" w:sz="18" w:space="8"/>
        </w:pBdr>
        <w:shd w:fill="F2F4F8" w:color="auto" w:val="clear"/>
        <w:spacing w:after="40"/>
        <w:ind w:left="140" w:right="100"/>
      </w:pPr>
      <w:r>
        <w:rPr>
          <w:rFonts w:ascii="Arial" w:cs="Arial" w:eastAsia="Arial" w:hAnsi="Arial"/>
          <w:sz w:val="21"/>
          <w:szCs w:val="21"/>
        </w:rPr>
        <w:t xml:space="preserve">give test data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caps/>
          <w:color w:val="5A6485"/>
          <w:sz w:val="19"/>
          <w:szCs w:val="19"/>
        </w:rPr>
        <w:t xml:space="preserve">Answer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Here is some sample test data: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2"/>
        <w:gridCol w:w="3899"/>
        <w:gridCol w:w="975"/>
        <w:gridCol w:w="2382"/>
      </w:tblGrid>
      <w:tr>
        <w:trPr>
          <w:tblHeader/>
        </w:trPr>
        <w:tc>
          <w:tcPr>
            <w:tcW w:type="dxa" w:w="23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89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97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type="dxa" w:w="23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</w:tr>
      <w:tr>
        <w:trPr>
          <w:cantSplit/>
        </w:trPr>
        <w:tc>
          <w:tcPr>
            <w:tcW w:type="dxa" w:w="23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 Smith</w:t>
            </w:r>
          </w:p>
        </w:tc>
        <w:tc>
          <w:tcPr>
            <w:tcW w:type="dxa" w:w="389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john.smith@example.com</w:t>
            </w:r>
          </w:p>
        </w:tc>
        <w:tc>
          <w:tcPr>
            <w:tcW w:type="dxa" w:w="97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23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York</w:t>
            </w:r>
          </w:p>
        </w:tc>
      </w:tr>
      <w:tr>
        <w:trPr>
          <w:cantSplit/>
        </w:trPr>
        <w:tc>
          <w:tcPr>
            <w:tcW w:type="dxa" w:w="23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Maria Garcia</w:t>
            </w:r>
          </w:p>
        </w:tc>
        <w:tc>
          <w:tcPr>
            <w:tcW w:type="dxa" w:w="389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maria.garcia@example.com</w:t>
            </w:r>
          </w:p>
        </w:tc>
        <w:tc>
          <w:tcPr>
            <w:tcW w:type="dxa" w:w="97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23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Madrid</w:t>
            </w:r>
          </w:p>
        </w:tc>
      </w:tr>
      <w:tr>
        <w:trPr>
          <w:cantSplit/>
        </w:trPr>
        <w:tc>
          <w:tcPr>
            <w:tcW w:type="dxa" w:w="23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 Chen</w:t>
            </w:r>
          </w:p>
        </w:tc>
        <w:tc>
          <w:tcPr>
            <w:tcW w:type="dxa" w:w="389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wei.chen@example.com</w:t>
            </w:r>
          </w:p>
        </w:tc>
        <w:tc>
          <w:tcPr>
            <w:tcW w:type="dxa" w:w="97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23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Singapore</w:t>
            </w:r>
          </w:p>
        </w:tc>
      </w:tr>
      <w:tr>
        <w:trPr>
          <w:cantSplit/>
        </w:trPr>
        <w:tc>
          <w:tcPr>
            <w:tcW w:type="dxa" w:w="23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Aisha Khan</w:t>
            </w:r>
          </w:p>
        </w:tc>
        <w:tc>
          <w:tcPr>
            <w:tcW w:type="dxa" w:w="389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aisha.khan@example.com</w:t>
            </w:r>
          </w:p>
        </w:tc>
        <w:tc>
          <w:tcPr>
            <w:tcW w:type="dxa" w:w="97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23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Dubai</w:t>
            </w:r>
          </w:p>
        </w:tc>
      </w:tr>
      <w:tr>
        <w:trPr>
          <w:cantSplit/>
        </w:trPr>
        <w:tc>
          <w:tcPr>
            <w:tcW w:type="dxa" w:w="23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 Brown</w:t>
            </w:r>
          </w:p>
        </w:tc>
        <w:tc>
          <w:tcPr>
            <w:tcW w:type="dxa" w:w="389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tom.brown@example.com</w:t>
            </w:r>
          </w:p>
        </w:tc>
        <w:tc>
          <w:tcPr>
            <w:tcW w:type="dxa" w:w="97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238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London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Let me know what kind of test data you need.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7A4C"/>
          <w:sz w:val="25"/>
          <w:szCs w:val="25"/>
        </w:rPr>
        <w:t xml:space="preserve">Question (6-block)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You are a test data engineer.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TASK: </w:t>
      </w:r>
      <w:r>
        <w:rPr>
          <w:rFonts w:ascii="Arial" w:cs="Arial" w:eastAsia="Arial" w:hAnsi="Arial"/>
          <w:sz w:val="20"/>
          <w:szCs w:val="20"/>
        </w:rPr>
        <w:t xml:space="preserve">Generate 10 test rows for table ZEMPLOYEE.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CONTEXT: </w:t>
      </w:r>
      <w:r>
        <w:rPr>
          <w:rFonts w:ascii="Arial" w:cs="Arial" w:eastAsia="Arial" w:hAnsi="Arial"/>
          <w:sz w:val="20"/>
          <w:szCs w:val="20"/>
        </w:rPr>
        <w:t xml:space="preserve">My Phase 1 report ZEMP_SALARY_REPORT reads ZEMPLOYEE for one department and only active employees. Table ZEMPLOYEE has the fields MANDT, EMP_ID, EMP_NAME, DEPT_ID, SALARY, STATUS (A = active, I = inactive), JOIN_DATE. I will type the rows into SE16N.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EXAMPLES: </w:t>
      </w:r>
      <w:r>
        <w:rPr>
          <w:rFonts w:ascii="Arial" w:cs="Arial" w:eastAsia="Arial" w:hAnsi="Arial"/>
          <w:sz w:val="20"/>
          <w:szCs w:val="20"/>
        </w:rPr>
        <w:t xml:space="preserve">One sample row:  100 | E1001 | Asha Rao | D10 | 55000.00 | A | 20200115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FORMAT: </w:t>
      </w:r>
      <w:r>
        <w:rPr>
          <w:rFonts w:ascii="Arial" w:cs="Arial" w:eastAsia="Arial" w:hAnsi="Arial"/>
          <w:sz w:val="20"/>
          <w:szCs w:val="20"/>
        </w:rPr>
        <w:t xml:space="preserve">A table with the columns MANDT, EMP_ID, EMP_NAME, DEPT_ID, SALARY, STATUS, JOIN_DATE.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CONSTRAINTS: </w:t>
      </w:r>
      <w:r>
        <w:rPr>
          <w:rFonts w:ascii="Arial" w:cs="Arial" w:eastAsia="Arial" w:hAnsi="Arial"/>
          <w:sz w:val="20"/>
          <w:szCs w:val="20"/>
        </w:rPr>
        <w:t xml:space="preserve">Exactly 10 rows. EMP_ID E1001 to E1010. DEPT_ID only D10, D20 or D30. Fictional names. Exactly 2 rows with STATUS I. Exactly 1 row with SALARY 0.00. JOIN_DATE as YYYYMMDD. No text outside the table.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caps/>
          <w:color w:val="5A6485"/>
          <w:sz w:val="19"/>
          <w:szCs w:val="19"/>
        </w:rPr>
        <w:t xml:space="preserve">Answer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3"/>
        <w:gridCol w:w="1152"/>
        <w:gridCol w:w="2095"/>
        <w:gridCol w:w="1152"/>
        <w:gridCol w:w="1467"/>
        <w:gridCol w:w="1048"/>
        <w:gridCol w:w="1781"/>
      </w:tblGrid>
      <w:tr>
        <w:trPr>
          <w:tblHeader/>
        </w:trPr>
        <w:tc>
          <w:tcPr>
            <w:tcW w:type="dxa" w:w="94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MANDT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EMP_ID</w:t>
            </w:r>
          </w:p>
        </w:tc>
        <w:tc>
          <w:tcPr>
            <w:tcW w:type="dxa" w:w="209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EMP_NAME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DEPT_ID</w:t>
            </w:r>
          </w:p>
        </w:tc>
        <w:tc>
          <w:tcPr>
            <w:tcW w:type="dxa" w:w="14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04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8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JOIN_DATE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E1001</w:t>
            </w:r>
          </w:p>
        </w:tc>
        <w:tc>
          <w:tcPr>
            <w:tcW w:type="dxa" w:w="209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Asha Rao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D10</w:t>
            </w:r>
          </w:p>
        </w:tc>
        <w:tc>
          <w:tcPr>
            <w:tcW w:type="dxa" w:w="14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55000.00</w:t>
            </w:r>
          </w:p>
        </w:tc>
        <w:tc>
          <w:tcPr>
            <w:tcW w:type="dxa" w:w="104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78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20200115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E1002</w:t>
            </w:r>
          </w:p>
        </w:tc>
        <w:tc>
          <w:tcPr>
            <w:tcW w:type="dxa" w:w="209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Ravi Kumar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D10</w:t>
            </w:r>
          </w:p>
        </w:tc>
        <w:tc>
          <w:tcPr>
            <w:tcW w:type="dxa" w:w="14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62000.00</w:t>
            </w:r>
          </w:p>
        </w:tc>
        <w:tc>
          <w:tcPr>
            <w:tcW w:type="dxa" w:w="104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78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20190301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E1003</w:t>
            </w:r>
          </w:p>
        </w:tc>
        <w:tc>
          <w:tcPr>
            <w:tcW w:type="dxa" w:w="209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Meena Iyer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D20</w:t>
            </w:r>
          </w:p>
        </w:tc>
        <w:tc>
          <w:tcPr>
            <w:tcW w:type="dxa" w:w="14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48000.00</w:t>
            </w:r>
          </w:p>
        </w:tc>
        <w:tc>
          <w:tcPr>
            <w:tcW w:type="dxa" w:w="104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78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20210610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E1004</w:t>
            </w:r>
          </w:p>
        </w:tc>
        <w:tc>
          <w:tcPr>
            <w:tcW w:type="dxa" w:w="209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 Mathew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D20</w:t>
            </w:r>
          </w:p>
        </w:tc>
        <w:tc>
          <w:tcPr>
            <w:tcW w:type="dxa" w:w="14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71000.00</w:t>
            </w:r>
          </w:p>
        </w:tc>
        <w:tc>
          <w:tcPr>
            <w:tcW w:type="dxa" w:w="104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  <w:tc>
          <w:tcPr>
            <w:tcW w:type="dxa" w:w="178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20180920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E1005</w:t>
            </w:r>
          </w:p>
        </w:tc>
        <w:tc>
          <w:tcPr>
            <w:tcW w:type="dxa" w:w="209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Sara Khan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D30</w:t>
            </w:r>
          </w:p>
        </w:tc>
        <w:tc>
          <w:tcPr>
            <w:tcW w:type="dxa" w:w="14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</w:t>
            </w:r>
          </w:p>
        </w:tc>
        <w:tc>
          <w:tcPr>
            <w:tcW w:type="dxa" w:w="104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78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20231101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E1006</w:t>
            </w:r>
          </w:p>
        </w:tc>
        <w:tc>
          <w:tcPr>
            <w:tcW w:type="dxa" w:w="209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Vikram Singh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D30</w:t>
            </w:r>
          </w:p>
        </w:tc>
        <w:tc>
          <w:tcPr>
            <w:tcW w:type="dxa" w:w="14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83000.00</w:t>
            </w:r>
          </w:p>
        </w:tc>
        <w:tc>
          <w:tcPr>
            <w:tcW w:type="dxa" w:w="104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78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20170405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E1007</w:t>
            </w:r>
          </w:p>
        </w:tc>
        <w:tc>
          <w:tcPr>
            <w:tcW w:type="dxa" w:w="209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Lakshmi Nair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D10</w:t>
            </w:r>
          </w:p>
        </w:tc>
        <w:tc>
          <w:tcPr>
            <w:tcW w:type="dxa" w:w="14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59000.00</w:t>
            </w:r>
          </w:p>
        </w:tc>
        <w:tc>
          <w:tcPr>
            <w:tcW w:type="dxa" w:w="104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  <w:tc>
          <w:tcPr>
            <w:tcW w:type="dxa" w:w="178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20220218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E1008</w:t>
            </w:r>
          </w:p>
        </w:tc>
        <w:tc>
          <w:tcPr>
            <w:tcW w:type="dxa" w:w="209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Arjun Das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D20</w:t>
            </w:r>
          </w:p>
        </w:tc>
        <w:tc>
          <w:tcPr>
            <w:tcW w:type="dxa" w:w="14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66000.00</w:t>
            </w:r>
          </w:p>
        </w:tc>
        <w:tc>
          <w:tcPr>
            <w:tcW w:type="dxa" w:w="104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78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20200825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E1009</w:t>
            </w:r>
          </w:p>
        </w:tc>
        <w:tc>
          <w:tcPr>
            <w:tcW w:type="dxa" w:w="209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Divya Menon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D30</w:t>
            </w:r>
          </w:p>
        </w:tc>
        <w:tc>
          <w:tcPr>
            <w:tcW w:type="dxa" w:w="14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52000.00</w:t>
            </w:r>
          </w:p>
        </w:tc>
        <w:tc>
          <w:tcPr>
            <w:tcW w:type="dxa" w:w="104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78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20240112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E1010</w:t>
            </w:r>
          </w:p>
        </w:tc>
        <w:tc>
          <w:tcPr>
            <w:tcW w:type="dxa" w:w="2095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Imran Sheikh</w:t>
            </w:r>
          </w:p>
        </w:tc>
        <w:tc>
          <w:tcPr>
            <w:tcW w:type="dxa" w:w="1152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D10</w:t>
            </w:r>
          </w:p>
        </w:tc>
        <w:tc>
          <w:tcPr>
            <w:tcW w:type="dxa" w:w="146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91000.00</w:t>
            </w:r>
          </w:p>
        </w:tc>
        <w:tc>
          <w:tcPr>
            <w:tcW w:type="dxa" w:w="104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78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20150730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2A5C"/>
          <w:sz w:val="30"/>
          <w:szCs w:val="30"/>
        </w:rPr>
        <w:t xml:space="preserve">4. fix this error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A33A3A"/>
          <w:sz w:val="25"/>
          <w:szCs w:val="25"/>
        </w:rPr>
        <w:t xml:space="preserve">Question (lazy)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Arial" w:cs="Arial" w:eastAsia="Arial" w:hAnsi="Arial"/>
          <w:sz w:val="21"/>
          <w:szCs w:val="21"/>
        </w:rPr>
        <w:t xml:space="preserve">fix this error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REPORT zemp_avg_salary.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PARAMETERS p_dept TYPE zemployee-dept_id.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DATA: lv_total TYPE p LENGTH 10 DECIMALS 2,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lv_count TYPE i,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lv_avg   TYPE p LENGTH 10 DECIMALS 2.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SELECT SUM( salary ) COUNT( * )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FROM zemployee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INTO (lv_total, lv_count)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WHERE dept_id = p_dept.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lv_avg = lv_total / lv_count.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WRITE: / 'Average salary:', lv_avg.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caps/>
          <w:color w:val="5A6485"/>
          <w:sz w:val="19"/>
          <w:szCs w:val="19"/>
        </w:rPr>
        <w:t xml:space="preserve">Answer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I cannot see the error message, but the most likely problem is the line lv_avg = lv_total / lv_count. If lv_count is 0 this causes a division by zero.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Here are some suggestions: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Check lv_count before dividing.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 inline declarations such as DATA(lv_avg) for modern ABAP.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 GROUP BY or an aggregate function with a HAVING clause.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an authority check on the department.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error handling with TRY...CATCH cx_sy_zerodivide.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Here is an updated version of the whole program:</w:t>
      </w:r>
    </w:p>
    <w:p>
      <w:pPr>
        <w:shd w:fill="F2F4F8" w:color="auto" w:val="clear"/>
        <w:spacing w:after="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REPORT zemp_avg_salary.</w:t>
      </w:r>
    </w:p>
    <w:p>
      <w:pPr>
        <w:shd w:fill="F2F4F8" w:color="auto" w:val="clear"/>
        <w:spacing w:after="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PARAMETERS p_dept TYPE zemployee-dept_id.</w:t>
      </w:r>
    </w:p>
    <w:p>
      <w:pPr>
        <w:shd w:fill="F2F4F8" w:color="auto" w:val="clear"/>
        <w:spacing w:after="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SELECT SUM( salary ) AS total, COUNT(*) AS cnt</w:t>
      </w:r>
    </w:p>
    <w:p>
      <w:pPr>
        <w:shd w:fill="F2F4F8" w:color="auto" w:val="clear"/>
        <w:spacing w:after="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FROM zemployee WHERE dept_id = @p_dept</w:t>
      </w:r>
    </w:p>
    <w:p>
      <w:pPr>
        <w:shd w:fill="F2F4F8" w:color="auto" w:val="clear"/>
        <w:spacing w:after="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INTO @DATA(ls_res).</w:t>
      </w:r>
    </w:p>
    <w:p>
      <w:pPr>
        <w:shd w:fill="F2F4F8" w:color="auto" w:val="clear"/>
        <w:spacing w:after="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TRY.</w:t>
      </w:r>
    </w:p>
    <w:p>
      <w:pPr>
        <w:shd w:fill="F2F4F8" w:color="auto" w:val="clear"/>
        <w:spacing w:after="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DATA(lv_avg) = ls_res-total / ls_res-cnt.</w:t>
      </w:r>
    </w:p>
    <w:p>
      <w:pPr>
        <w:shd w:fill="F2F4F8" w:color="auto" w:val="clear"/>
        <w:spacing w:after="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WRITE: / 'Average salary:', lv_avg.</w:t>
      </w:r>
    </w:p>
    <w:p>
      <w:pPr>
        <w:shd w:fill="F2F4F8" w:color="auto" w:val="clear"/>
        <w:spacing w:after="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CATCH cx_sy_zerodivide.</w:t>
      </w:r>
    </w:p>
    <w:p>
      <w:pPr>
        <w:shd w:fill="F2F4F8" w:color="auto" w:val="clear"/>
        <w:spacing w:after="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WRITE: / 'No employees'.</w:t>
      </w:r>
    </w:p>
    <w:p>
      <w:pPr>
        <w:shd w:fill="F2F4F8" w:color="auto" w:val="clear"/>
        <w:spacing w:after="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ENDTRY.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7A4C"/>
          <w:sz w:val="25"/>
          <w:szCs w:val="25"/>
        </w:rPr>
        <w:t xml:space="preserve">Question (6-block)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You are a senior ABAP developer.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TASK: </w:t>
      </w:r>
      <w:r>
        <w:rPr>
          <w:rFonts w:ascii="Arial" w:cs="Arial" w:eastAsia="Arial" w:hAnsi="Arial"/>
          <w:sz w:val="20"/>
          <w:szCs w:val="20"/>
        </w:rPr>
        <w:t xml:space="preserve">Fix this runtime error.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CONTEXT: </w:t>
      </w:r>
      <w:r>
        <w:rPr>
          <w:rFonts w:ascii="Arial" w:cs="Arial" w:eastAsia="Arial" w:hAnsi="Arial"/>
          <w:sz w:val="20"/>
          <w:szCs w:val="20"/>
        </w:rPr>
        <w:t xml:space="preserve">I am a beginner. The program ZEMP_AVG_SALARY dumped with COMPUTE_BCD_ZERODIVIDE on line 10 when I entered department D99, which has no employees. S/4HANA system. Code: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REPORT zemp_avg_salary.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PARAMETERS p_dept TYPE zemployee-dept_id.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DATA: lv_total TYPE p LENGTH 10 DECIMALS 2,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lv_count TYPE i,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lv_avg   TYPE p LENGTH 10 DECIMALS 2.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SELECT SUM( salary ) COUNT( * )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FROM zemployee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INTO (lv_total, lv_count)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WHERE dept_id = p_dept.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lv_avg = lv_total / lv_count.</w:t>
      </w:r>
    </w:p>
    <w:p>
      <w:pPr>
        <w:pBdr>
          <w:left w:val="single" w:color="1F2A5C" w:sz="18" w:space="8"/>
        </w:pBdr>
        <w:shd w:fill="F2F4F8" w:color="auto" w:val="clear"/>
        <w:spacing w:after="10"/>
        <w:ind w:left="14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WRITE: / 'Average salary:', lv_avg.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EXAMPLES: </w:t>
      </w:r>
      <w:r>
        <w:rPr>
          <w:rFonts w:ascii="Arial" w:cs="Arial" w:eastAsia="Arial" w:hAnsi="Arial"/>
          <w:sz w:val="20"/>
          <w:szCs w:val="20"/>
        </w:rPr>
        <w:t xml:space="preserve">Sample fix for a different case:  Before: lv_pct = lv_a / lv_b.  After: IF lv_b &lt;&gt; 0. lv_pct = lv_a / lv_b. ENDIF.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FORMAT: </w:t>
      </w:r>
      <w:r>
        <w:rPr>
          <w:rFonts w:ascii="Arial" w:cs="Arial" w:eastAsia="Arial" w:hAnsi="Arial"/>
          <w:sz w:val="20"/>
          <w:szCs w:val="20"/>
        </w:rPr>
        <w:t xml:space="preserve">1) One line: the cause. 2) Only the changed lines of code. 3) One test I can run.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CONSTRAINTS: </w:t>
      </w:r>
      <w:r>
        <w:rPr>
          <w:rFonts w:ascii="Arial" w:cs="Arial" w:eastAsia="Arial" w:hAnsi="Arial"/>
          <w:sz w:val="20"/>
          <w:szCs w:val="20"/>
        </w:rPr>
        <w:t xml:space="preserve">Under 120 words. Change as little as possible. Do not rewrite the program. Simple English. Ask me if anything is unclear.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caps/>
          <w:color w:val="5A6485"/>
          <w:sz w:val="19"/>
          <w:szCs w:val="19"/>
        </w:rPr>
        <w:t xml:space="preserve">Answer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Cause:</w:t>
      </w:r>
      <w:r>
        <w:rPr>
          <w:rFonts w:ascii="Arial" w:cs="Arial" w:eastAsia="Arial" w:hAnsi="Arial"/>
          <w:sz w:val="21"/>
          <w:szCs w:val="21"/>
        </w:rPr>
        <w:t xml:space="preserve"> Department D99 has no employees, so lv_count is 0 and line 10 divides by zero.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Fixed lines:</w:t>
      </w:r>
    </w:p>
    <w:p>
      <w:pPr>
        <w:shd w:fill="F2F4F8" w:color="auto" w:val="clear"/>
        <w:spacing w:after="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IF lv_count &gt; 0.</w:t>
      </w:r>
    </w:p>
    <w:p>
      <w:pPr>
        <w:shd w:fill="F2F4F8" w:color="auto" w:val="clear"/>
        <w:spacing w:after="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lv_avg = lv_total / lv_count.</w:t>
      </w:r>
    </w:p>
    <w:p>
      <w:pPr>
        <w:shd w:fill="F2F4F8" w:color="auto" w:val="clear"/>
        <w:spacing w:after="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WRITE: / 'Average salary:', lv_avg.</w:t>
      </w:r>
    </w:p>
    <w:p>
      <w:pPr>
        <w:shd w:fill="F2F4F8" w:color="auto" w:val="clear"/>
        <w:spacing w:after="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ELSE.</w:t>
      </w:r>
    </w:p>
    <w:p>
      <w:pPr>
        <w:shd w:fill="F2F4F8" w:color="auto" w:val="clear"/>
        <w:spacing w:after="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  WRITE: / 'No employees in this department'.</w:t>
      </w:r>
    </w:p>
    <w:p>
      <w:pPr>
        <w:shd w:fill="F2F4F8" w:color="auto" w:val="clear"/>
        <w:spacing w:after="0"/>
        <w:ind w:left="100" w:right="100"/>
      </w:pPr>
      <w:r>
        <w:rPr>
          <w:rFonts w:ascii="Courier New" w:cs="Courier New" w:eastAsia="Courier New" w:hAnsi="Courier New"/>
          <w:sz w:val="17"/>
          <w:szCs w:val="17"/>
        </w:rPr>
        <w:t xml:space="preserve">ENDIF.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Test:</w:t>
      </w:r>
      <w:r>
        <w:rPr>
          <w:rFonts w:ascii="Arial" w:cs="Arial" w:eastAsia="Arial" w:hAnsi="Arial"/>
          <w:sz w:val="21"/>
          <w:szCs w:val="21"/>
        </w:rPr>
        <w:t xml:space="preserve"> Run with D99 and expect the message with no dump. Run with D10 and expect an average salary.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2A5C"/>
          <w:sz w:val="30"/>
          <w:szCs w:val="30"/>
        </w:rPr>
        <w:t xml:space="preserve">5. write test cases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A33A3A"/>
          <w:sz w:val="25"/>
          <w:szCs w:val="25"/>
        </w:rPr>
        <w:t xml:space="preserve">Question (lazy)</w:t>
      </w:r>
    </w:p>
    <w:p>
      <w:pPr>
        <w:pBdr>
          <w:left w:val="single" w:color="1F2A5C" w:sz="18" w:space="8"/>
        </w:pBdr>
        <w:shd w:fill="F2F4F8" w:color="auto" w:val="clear"/>
        <w:spacing w:after="40"/>
        <w:ind w:left="140" w:right="100"/>
      </w:pPr>
      <w:r>
        <w:rPr>
          <w:rFonts w:ascii="Arial" w:cs="Arial" w:eastAsia="Arial" w:hAnsi="Arial"/>
          <w:sz w:val="21"/>
          <w:szCs w:val="21"/>
        </w:rPr>
        <w:t xml:space="preserve">write test cases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caps/>
          <w:color w:val="5A6485"/>
          <w:sz w:val="19"/>
          <w:szCs w:val="19"/>
        </w:rPr>
        <w:t xml:space="preserve">Answer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Sure! What would you like test cases for? Here is an example for a login page: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"/>
        <w:gridCol w:w="2029"/>
        <w:gridCol w:w="4058"/>
        <w:gridCol w:w="3044"/>
      </w:tblGrid>
      <w:tr>
        <w:trPr>
          <w:tblHeader/>
        </w:trPr>
        <w:tc>
          <w:tcPr>
            <w:tcW w:type="dxa" w:w="50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2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405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04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2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login</w:t>
            </w:r>
          </w:p>
        </w:tc>
        <w:tc>
          <w:tcPr>
            <w:tcW w:type="dxa" w:w="405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correct username and password</w:t>
            </w:r>
          </w:p>
        </w:tc>
        <w:tc>
          <w:tcPr>
            <w:tcW w:type="dxa" w:w="304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logged in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2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password</w:t>
            </w:r>
          </w:p>
        </w:tc>
        <w:tc>
          <w:tcPr>
            <w:tcW w:type="dxa" w:w="405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correct username and wrong password</w:t>
            </w:r>
          </w:p>
        </w:tc>
        <w:tc>
          <w:tcPr>
            <w:tcW w:type="dxa" w:w="304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 is shown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2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fields</w:t>
            </w:r>
          </w:p>
        </w:tc>
        <w:tc>
          <w:tcPr>
            <w:tcW w:type="dxa" w:w="405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both fields empty and click Login</w:t>
            </w:r>
          </w:p>
        </w:tc>
        <w:tc>
          <w:tcPr>
            <w:tcW w:type="dxa" w:w="3044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message is shown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Tell me the feature and I can write more.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7A4C"/>
          <w:sz w:val="25"/>
          <w:szCs w:val="25"/>
        </w:rPr>
        <w:t xml:space="preserve">Question (6-block)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You are a senior SAP tester.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TASK: </w:t>
      </w:r>
      <w:r>
        <w:rPr>
          <w:rFonts w:ascii="Arial" w:cs="Arial" w:eastAsia="Arial" w:hAnsi="Arial"/>
          <w:sz w:val="20"/>
          <w:szCs w:val="20"/>
        </w:rPr>
        <w:t xml:space="preserve">Write 5 test cases for the report ZEMP_SALARY_REPORT.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CONTEXT: </w:t>
      </w:r>
      <w:r>
        <w:rPr>
          <w:rFonts w:ascii="Arial" w:cs="Arial" w:eastAsia="Arial" w:hAnsi="Arial"/>
          <w:sz w:val="20"/>
          <w:szCs w:val="20"/>
        </w:rPr>
        <w:t xml:space="preserve">The report asks for a department (P_DEPT), shows only active employees (STATUS = A) and displays the salary 10% higher. It does not save anything. Test data in ZEMPLOYEE: D10 has 3 active and 1 inactive employee, D20 has 2 active and 1 inactive, D30 has 3 active (one with salary 0.00), D99 does not exist. I joined last week.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EXAMPLES: </w:t>
      </w:r>
      <w:r>
        <w:rPr>
          <w:rFonts w:ascii="Arial" w:cs="Arial" w:eastAsia="Arial" w:hAnsi="Arial"/>
          <w:sz w:val="20"/>
          <w:szCs w:val="20"/>
        </w:rPr>
        <w:t xml:space="preserve">Sample row:  1 | Active employees only | D20 | 2 rows shown, the inactive one is not shown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FORMAT: </w:t>
      </w:r>
      <w:r>
        <w:rPr>
          <w:rFonts w:ascii="Arial" w:cs="Arial" w:eastAsia="Arial" w:hAnsi="Arial"/>
          <w:sz w:val="20"/>
          <w:szCs w:val="20"/>
        </w:rPr>
        <w:t xml:space="preserve">A table with the columns #, Test Case, Input (P_DEPT), Expected Result.</w:t>
      </w:r>
    </w:p>
    <w:p>
      <w:pPr>
        <w:pBdr>
          <w:left w:val="single" w:color="1F2A5C" w:sz="18" w:space="8"/>
        </w:pBdr>
        <w:shd w:fill="F2F4F8" w:color="auto" w:val="clear"/>
        <w:spacing w:after="50"/>
        <w:ind w:left="140" w:right="100"/>
      </w:pPr>
      <w:r>
        <w:rPr>
          <w:rFonts w:ascii="Arial" w:cs="Arial" w:eastAsia="Arial" w:hAnsi="Arial"/>
          <w:b/>
          <w:bCs/>
          <w:color w:val="1F2A5C"/>
          <w:sz w:val="20"/>
          <w:szCs w:val="20"/>
        </w:rPr>
        <w:t xml:space="preserve">CONSTRAINTS: </w:t>
      </w:r>
      <w:r>
        <w:rPr>
          <w:rFonts w:ascii="Arial" w:cs="Arial" w:eastAsia="Arial" w:hAnsi="Arial"/>
          <w:sz w:val="20"/>
          <w:szCs w:val="20"/>
        </w:rPr>
        <w:t xml:space="preserve">Exactly 5 rows including 1 negative test. Use the test data above. Simple English. Ask me if anything is unclear.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caps/>
          <w:color w:val="5A6485"/>
          <w:sz w:val="19"/>
          <w:szCs w:val="19"/>
        </w:rPr>
        <w:t xml:space="preserve">Answer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1700"/>
        <w:gridCol w:w="4138"/>
      </w:tblGrid>
      <w:tr>
        <w:trPr>
          <w:tblHeader/>
        </w:trPr>
        <w:tc>
          <w:tcPr>
            <w:tcW w:type="dxa" w:w="50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(P_DEPT)</w:t>
            </w:r>
          </w:p>
        </w:tc>
        <w:tc>
          <w:tcPr>
            <w:tcW w:type="dxa" w:w="413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1F2A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employees with 10% raise shown</w:t>
            </w:r>
          </w:p>
        </w:tc>
        <w:tc>
          <w:tcPr>
            <w:tcW w:type="dxa" w:w="170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D10</w:t>
            </w:r>
          </w:p>
        </w:tc>
        <w:tc>
          <w:tcPr>
            <w:tcW w:type="dxa" w:w="413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rows (E1001, E1002, E1010). E1001 shows 60500.00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 employee is not shown</w:t>
            </w:r>
          </w:p>
        </w:tc>
        <w:tc>
          <w:tcPr>
            <w:tcW w:type="dxa" w:w="170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D20</w:t>
            </w:r>
          </w:p>
        </w:tc>
        <w:tc>
          <w:tcPr>
            <w:tcW w:type="dxa" w:w="413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rows (E1003, E1008). E1004 is not shown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salary</w:t>
            </w:r>
          </w:p>
        </w:tc>
        <w:tc>
          <w:tcPr>
            <w:tcW w:type="dxa" w:w="170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D30</w:t>
            </w:r>
          </w:p>
        </w:tc>
        <w:tc>
          <w:tcPr>
            <w:tcW w:type="dxa" w:w="413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rows. E1005 shows 0.00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with no employees (negative test)</w:t>
            </w:r>
          </w:p>
        </w:tc>
        <w:tc>
          <w:tcPr>
            <w:tcW w:type="dxa" w:w="170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D99</w:t>
            </w:r>
          </w:p>
        </w:tc>
        <w:tc>
          <w:tcPr>
            <w:tcW w:type="dxa" w:w="413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No active employees found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department (negative test)</w:t>
            </w:r>
          </w:p>
        </w:tc>
        <w:tc>
          <w:tcPr>
            <w:tcW w:type="dxa" w:w="170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(blank)</w:t>
            </w:r>
          </w:p>
        </w:tc>
        <w:tc>
          <w:tcPr>
            <w:tcW w:type="dxa" w:w="4138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No active employees found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Check:</w:t>
      </w:r>
      <w:r>
        <w:rPr>
          <w:rFonts w:ascii="Arial" w:cs="Arial" w:eastAsia="Arial" w:hAnsi="Arial"/>
          <w:sz w:val="21"/>
          <w:szCs w:val="21"/>
        </w:rPr>
        <w:t xml:space="preserve"> after each run, open ZEMPLOYEE in SE16N and confirm the salaries are unchanged.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2: Questions and Answers</dc:title>
  <dc:creator>Claude</dc:creator>
  <cp:lastModifiedBy>Un-named</cp:lastModifiedBy>
  <cp:revision>1</cp:revision>
  <dcterms:created xsi:type="dcterms:W3CDTF">2026-10-29T07:12:41.408Z</dcterms:created>
  <dcterms:modified xsi:type="dcterms:W3CDTF">2026-10-29T07:12:41.423Z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