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48E7C" w14:textId="77777777" w:rsidR="00CA3B3E" w:rsidRDefault="00CA3B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769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0"/>
        <w:gridCol w:w="1317"/>
        <w:gridCol w:w="1135"/>
        <w:gridCol w:w="460"/>
        <w:gridCol w:w="958"/>
        <w:gridCol w:w="2544"/>
        <w:gridCol w:w="2405"/>
      </w:tblGrid>
      <w:tr w:rsidR="00CA3B3E" w14:paraId="2583DEDB" w14:textId="77777777">
        <w:trPr>
          <w:trHeight w:val="3076"/>
        </w:trPr>
        <w:tc>
          <w:tcPr>
            <w:tcW w:w="9769" w:type="dxa"/>
            <w:gridSpan w:val="7"/>
          </w:tcPr>
          <w:p w14:paraId="301ADC5A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48" w:right="338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FORM 3</w:t>
            </w:r>
          </w:p>
          <w:p w14:paraId="1184301B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6"/>
              <w:ind w:left="3751" w:right="338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PATENTS ACT, 1970 (39 of 1970)</w:t>
            </w:r>
          </w:p>
          <w:p w14:paraId="17363342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50" w:right="338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</w:t>
            </w:r>
          </w:p>
          <w:p w14:paraId="15592E57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6"/>
              <w:ind w:left="3751" w:right="338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PATENTS RULES, 2003</w:t>
            </w:r>
          </w:p>
          <w:p w14:paraId="19537E66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6"/>
              <w:ind w:left="2476" w:right="210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STATEMENT AND UNDERTAKING UNDER SECTION 8</w:t>
            </w:r>
          </w:p>
          <w:p w14:paraId="3324CAC6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/>
              <w:ind w:left="3750" w:right="338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(See section 8; Rule 12)</w:t>
            </w:r>
          </w:p>
        </w:tc>
      </w:tr>
      <w:tr w:rsidR="00CA3B3E" w14:paraId="64018476" w14:textId="77777777">
        <w:trPr>
          <w:trHeight w:val="1758"/>
        </w:trPr>
        <w:tc>
          <w:tcPr>
            <w:tcW w:w="3862" w:type="dxa"/>
            <w:gridSpan w:val="4"/>
          </w:tcPr>
          <w:p w14:paraId="4F0931A1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Name of the applicant(s).</w:t>
            </w:r>
          </w:p>
        </w:tc>
        <w:tc>
          <w:tcPr>
            <w:tcW w:w="5907" w:type="dxa"/>
            <w:gridSpan w:val="3"/>
          </w:tcPr>
          <w:p w14:paraId="2EC1BE90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I/We</w:t>
            </w:r>
          </w:p>
          <w:p w14:paraId="59B86251" w14:textId="77777777" w:rsidR="00CA3B3E" w:rsidRDefault="007572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5"/>
              </w:tabs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a. Name: Chennai institute of Technology</w:t>
            </w:r>
          </w:p>
          <w:p w14:paraId="11A0AC9F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3"/>
              </w:tabs>
              <w:ind w:left="3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b. Nationality: INDIAN</w:t>
            </w:r>
          </w:p>
          <w:p w14:paraId="5C0B1884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c. Address: </w:t>
            </w:r>
          </w:p>
          <w:p w14:paraId="30B8681B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3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Chennai institute of Technology,</w:t>
            </w:r>
          </w:p>
          <w:p w14:paraId="2D7E99B8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3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Kundrathur,</w:t>
            </w:r>
          </w:p>
          <w:p w14:paraId="6CDBED60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Chennai – 600069, India.</w:t>
            </w:r>
          </w:p>
          <w:p w14:paraId="4C2E6B4B" w14:textId="77777777" w:rsidR="00CA3B3E" w:rsidRDefault="00CA3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BD6F9FC" w14:textId="77777777" w:rsidR="00CA3B3E" w:rsidRDefault="00CA3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7" w:right="106"/>
              <w:rPr>
                <w:color w:val="000000"/>
              </w:rPr>
            </w:pPr>
          </w:p>
          <w:p w14:paraId="7140F4F0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7" w:right="10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hereby declare:</w:t>
            </w:r>
          </w:p>
        </w:tc>
      </w:tr>
      <w:tr w:rsidR="00CA3B3E" w14:paraId="00B448A2" w14:textId="77777777">
        <w:trPr>
          <w:trHeight w:val="1700"/>
        </w:trPr>
        <w:tc>
          <w:tcPr>
            <w:tcW w:w="3862" w:type="dxa"/>
            <w:gridSpan w:val="4"/>
          </w:tcPr>
          <w:p w14:paraId="294384A6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0" w:hanging="356"/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2. Name, address and nationality of the joint applicant.</w:t>
            </w:r>
          </w:p>
        </w:tc>
        <w:tc>
          <w:tcPr>
            <w:tcW w:w="5907" w:type="dxa"/>
            <w:gridSpan w:val="3"/>
          </w:tcPr>
          <w:p w14:paraId="1E44AFB8" w14:textId="77777777" w:rsidR="00CA3B3E" w:rsidRDefault="007572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0"/>
              </w:tabs>
              <w:ind w:right="91" w:hanging="356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that I/We have not made any application for the same/substantially the same invention outside India</w:t>
            </w:r>
          </w:p>
          <w:p w14:paraId="4C15F066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which are given below:</w:t>
            </w:r>
          </w:p>
        </w:tc>
      </w:tr>
      <w:tr w:rsidR="00CA3B3E" w14:paraId="13CA02BB" w14:textId="77777777">
        <w:trPr>
          <w:trHeight w:val="1012"/>
        </w:trPr>
        <w:tc>
          <w:tcPr>
            <w:tcW w:w="950" w:type="dxa"/>
          </w:tcPr>
          <w:p w14:paraId="1F531E95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 of</w:t>
            </w:r>
          </w:p>
          <w:p w14:paraId="52C908A7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43" w:right="140" w:firstLine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country</w:t>
            </w:r>
          </w:p>
        </w:tc>
        <w:tc>
          <w:tcPr>
            <w:tcW w:w="1317" w:type="dxa"/>
          </w:tcPr>
          <w:p w14:paraId="055DE1CD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" w:right="165" w:firstLine="6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of application</w:t>
            </w:r>
          </w:p>
        </w:tc>
        <w:tc>
          <w:tcPr>
            <w:tcW w:w="1135" w:type="dxa"/>
          </w:tcPr>
          <w:p w14:paraId="7DAC1949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 on No.</w:t>
            </w:r>
          </w:p>
        </w:tc>
        <w:tc>
          <w:tcPr>
            <w:tcW w:w="1418" w:type="dxa"/>
            <w:gridSpan w:val="2"/>
          </w:tcPr>
          <w:p w14:paraId="4E52FEFA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 of</w:t>
            </w:r>
          </w:p>
          <w:p w14:paraId="610CA797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142" w:right="16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application</w:t>
            </w:r>
          </w:p>
        </w:tc>
        <w:tc>
          <w:tcPr>
            <w:tcW w:w="2544" w:type="dxa"/>
          </w:tcPr>
          <w:p w14:paraId="3D8645D7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of publication</w:t>
            </w:r>
          </w:p>
        </w:tc>
        <w:tc>
          <w:tcPr>
            <w:tcW w:w="2405" w:type="dxa"/>
          </w:tcPr>
          <w:p w14:paraId="633217DA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of grant</w:t>
            </w:r>
          </w:p>
        </w:tc>
      </w:tr>
      <w:tr w:rsidR="00CA3B3E" w14:paraId="2ECC9C52" w14:textId="77777777">
        <w:trPr>
          <w:trHeight w:val="878"/>
        </w:trPr>
        <w:tc>
          <w:tcPr>
            <w:tcW w:w="9769" w:type="dxa"/>
            <w:gridSpan w:val="7"/>
          </w:tcPr>
          <w:p w14:paraId="47D76F10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NONE</w:t>
            </w:r>
          </w:p>
        </w:tc>
      </w:tr>
      <w:tr w:rsidR="00CA3B3E" w14:paraId="4BCB8061" w14:textId="77777777">
        <w:trPr>
          <w:trHeight w:val="1319"/>
        </w:trPr>
        <w:tc>
          <w:tcPr>
            <w:tcW w:w="3862" w:type="dxa"/>
            <w:gridSpan w:val="4"/>
          </w:tcPr>
          <w:p w14:paraId="7A95B1A7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0" w:hanging="35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Name and address of the assignee</w:t>
            </w:r>
          </w:p>
        </w:tc>
        <w:tc>
          <w:tcPr>
            <w:tcW w:w="5907" w:type="dxa"/>
            <w:gridSpan w:val="3"/>
          </w:tcPr>
          <w:p w14:paraId="5BCD58E4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(iii) that the rights in the application(s) has/have been assigned to</w:t>
            </w:r>
          </w:p>
          <w:p w14:paraId="6FD7FB2A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NONE</w:t>
            </w:r>
          </w:p>
        </w:tc>
      </w:tr>
      <w:tr w:rsidR="00CA3B3E" w14:paraId="0BB3D998" w14:textId="77777777">
        <w:trPr>
          <w:trHeight w:val="2630"/>
        </w:trPr>
        <w:tc>
          <w:tcPr>
            <w:tcW w:w="3862" w:type="dxa"/>
            <w:gridSpan w:val="4"/>
          </w:tcPr>
          <w:p w14:paraId="5908E879" w14:textId="77777777" w:rsidR="00CA3B3E" w:rsidRDefault="00CA3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07" w:type="dxa"/>
            <w:gridSpan w:val="3"/>
          </w:tcPr>
          <w:p w14:paraId="45CB3EA0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32" w:right="94" w:hanging="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that I/We undertake that upto the date of grant of the patent by the Controller, I/We would keep him informed in writing the details regarding corresponding applications for patents filed outside India within six months from the date of filing of such application.</w:t>
            </w:r>
          </w:p>
          <w:p w14:paraId="212E63B5" w14:textId="7AD6CEC0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8"/>
              <w:ind w:left="46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Dated this 29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day of april 202</w:t>
            </w:r>
            <w:r w:rsidR="007445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CA3B3E" w14:paraId="244F1573" w14:textId="77777777">
        <w:trPr>
          <w:trHeight w:val="890"/>
        </w:trPr>
        <w:tc>
          <w:tcPr>
            <w:tcW w:w="3862" w:type="dxa"/>
            <w:gridSpan w:val="4"/>
          </w:tcPr>
          <w:p w14:paraId="0DAF5099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0" w:right="96" w:hanging="35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4. To be signed by the applicant or his authorized registered</w:t>
            </w:r>
          </w:p>
          <w:p w14:paraId="19B3AFC9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patent agent.</w:t>
            </w:r>
          </w:p>
        </w:tc>
        <w:tc>
          <w:tcPr>
            <w:tcW w:w="5907" w:type="dxa"/>
            <w:gridSpan w:val="3"/>
          </w:tcPr>
          <w:p w14:paraId="1D6B8052" w14:textId="77777777" w:rsidR="00CA3B3E" w:rsidRDefault="0075720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Chennai institute of Technology</w:t>
            </w:r>
          </w:p>
          <w:p w14:paraId="40269C83" w14:textId="77777777" w:rsidR="00CA3B3E" w:rsidRDefault="00CA3B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3B3E" w14:paraId="5BC6D8F1" w14:textId="77777777">
        <w:trPr>
          <w:trHeight w:val="878"/>
        </w:trPr>
        <w:tc>
          <w:tcPr>
            <w:tcW w:w="3862" w:type="dxa"/>
            <w:gridSpan w:val="4"/>
          </w:tcPr>
          <w:p w14:paraId="08F697AD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Name of the natural person</w:t>
            </w:r>
          </w:p>
          <w:p w14:paraId="7725727B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6"/>
              <w:ind w:left="8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who has signed.</w:t>
            </w:r>
          </w:p>
        </w:tc>
        <w:tc>
          <w:tcPr>
            <w:tcW w:w="5907" w:type="dxa"/>
            <w:gridSpan w:val="3"/>
          </w:tcPr>
          <w:p w14:paraId="72A5C015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5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</w:t>
            </w:r>
          </w:p>
        </w:tc>
      </w:tr>
      <w:tr w:rsidR="00CA3B3E" w14:paraId="40900112" w14:textId="77777777">
        <w:trPr>
          <w:trHeight w:val="1758"/>
        </w:trPr>
        <w:tc>
          <w:tcPr>
            <w:tcW w:w="3862" w:type="dxa"/>
            <w:gridSpan w:val="4"/>
          </w:tcPr>
          <w:p w14:paraId="767D845E" w14:textId="77777777" w:rsidR="00CA3B3E" w:rsidRDefault="00CA3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07" w:type="dxa"/>
            <w:gridSpan w:val="3"/>
          </w:tcPr>
          <w:p w14:paraId="484BFCCA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</w:t>
            </w:r>
          </w:p>
          <w:p w14:paraId="262DA7ED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20" w:right="28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Controller of Patents, The Patent Office, at Chennai.</w:t>
            </w:r>
          </w:p>
        </w:tc>
      </w:tr>
      <w:tr w:rsidR="00CA3B3E" w14:paraId="7DB352CA" w14:textId="77777777">
        <w:trPr>
          <w:trHeight w:val="441"/>
        </w:trPr>
        <w:tc>
          <w:tcPr>
            <w:tcW w:w="9769" w:type="dxa"/>
            <w:gridSpan w:val="7"/>
          </w:tcPr>
          <w:p w14:paraId="6F85DE70" w14:textId="77777777" w:rsidR="00CA3B3E" w:rsidRDefault="007572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Note.- Strike out whichever is not applicable;</w:t>
            </w:r>
          </w:p>
        </w:tc>
      </w:tr>
    </w:tbl>
    <w:p w14:paraId="637C02FF" w14:textId="77777777" w:rsidR="00CA3B3E" w:rsidRDefault="00CA3B3E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CA3B3E">
      <w:pgSz w:w="12240" w:h="15840"/>
      <w:pgMar w:top="1140" w:right="780" w:bottom="280" w:left="14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97D8E"/>
    <w:multiLevelType w:val="multilevel"/>
    <w:tmpl w:val="ED7C4AD6"/>
    <w:lvl w:ilvl="0">
      <w:start w:val="1"/>
      <w:numFmt w:val="decimal"/>
      <w:lvlText w:val="%1."/>
      <w:lvlJc w:val="left"/>
      <w:pPr>
        <w:ind w:left="384" w:hanging="276"/>
      </w:pPr>
      <w:rPr>
        <w:rFonts w:ascii="Times New Roman" w:eastAsia="Times New Roman" w:hAnsi="Times New Roman" w:cs="Times New Roman"/>
        <w:b/>
        <w:sz w:val="22"/>
        <w:szCs w:val="22"/>
      </w:rPr>
    </w:lvl>
    <w:lvl w:ilvl="1">
      <w:start w:val="2"/>
      <w:numFmt w:val="lowerLetter"/>
      <w:lvlText w:val="%2."/>
      <w:lvlJc w:val="left"/>
      <w:pPr>
        <w:ind w:left="562" w:hanging="233"/>
      </w:pPr>
      <w:rPr>
        <w:rFonts w:ascii="Times New Roman" w:eastAsia="Times New Roman" w:hAnsi="Times New Roman" w:cs="Times New Roman"/>
        <w:b/>
        <w:sz w:val="22"/>
        <w:szCs w:val="22"/>
      </w:rPr>
    </w:lvl>
    <w:lvl w:ilvl="2">
      <w:numFmt w:val="bullet"/>
      <w:lvlText w:val="•"/>
      <w:lvlJc w:val="left"/>
      <w:pPr>
        <w:ind w:left="1559" w:hanging="234"/>
      </w:pPr>
    </w:lvl>
    <w:lvl w:ilvl="3">
      <w:numFmt w:val="bullet"/>
      <w:lvlText w:val="•"/>
      <w:lvlJc w:val="left"/>
      <w:pPr>
        <w:ind w:left="2558" w:hanging="234"/>
      </w:pPr>
    </w:lvl>
    <w:lvl w:ilvl="4">
      <w:numFmt w:val="bullet"/>
      <w:lvlText w:val="•"/>
      <w:lvlJc w:val="left"/>
      <w:pPr>
        <w:ind w:left="3558" w:hanging="233"/>
      </w:pPr>
    </w:lvl>
    <w:lvl w:ilvl="5">
      <w:numFmt w:val="bullet"/>
      <w:lvlText w:val="•"/>
      <w:lvlJc w:val="left"/>
      <w:pPr>
        <w:ind w:left="4557" w:hanging="234"/>
      </w:pPr>
    </w:lvl>
    <w:lvl w:ilvl="6">
      <w:numFmt w:val="bullet"/>
      <w:lvlText w:val="•"/>
      <w:lvlJc w:val="left"/>
      <w:pPr>
        <w:ind w:left="5556" w:hanging="234"/>
      </w:pPr>
    </w:lvl>
    <w:lvl w:ilvl="7">
      <w:numFmt w:val="bullet"/>
      <w:lvlText w:val="•"/>
      <w:lvlJc w:val="left"/>
      <w:pPr>
        <w:ind w:left="6556" w:hanging="234"/>
      </w:pPr>
    </w:lvl>
    <w:lvl w:ilvl="8">
      <w:numFmt w:val="bullet"/>
      <w:lvlText w:val="•"/>
      <w:lvlJc w:val="left"/>
      <w:pPr>
        <w:ind w:left="7555" w:hanging="234"/>
      </w:pPr>
    </w:lvl>
  </w:abstractNum>
  <w:abstractNum w:abstractNumId="1" w15:restartNumberingAfterBreak="0">
    <w:nsid w:val="586D11B4"/>
    <w:multiLevelType w:val="multilevel"/>
    <w:tmpl w:val="CC044BFA"/>
    <w:lvl w:ilvl="0">
      <w:start w:val="1"/>
      <w:numFmt w:val="lowerRoman"/>
      <w:lvlText w:val="(%1)"/>
      <w:lvlJc w:val="left"/>
      <w:pPr>
        <w:ind w:left="822" w:hanging="293"/>
      </w:pPr>
      <w:rPr>
        <w:rFonts w:ascii="Carlito" w:eastAsia="Carlito" w:hAnsi="Carlito" w:cs="Carlito"/>
        <w:sz w:val="24"/>
        <w:szCs w:val="24"/>
      </w:rPr>
    </w:lvl>
    <w:lvl w:ilvl="1">
      <w:numFmt w:val="bullet"/>
      <w:lvlText w:val="•"/>
      <w:lvlJc w:val="left"/>
      <w:pPr>
        <w:ind w:left="1327" w:hanging="293"/>
      </w:pPr>
    </w:lvl>
    <w:lvl w:ilvl="2">
      <w:numFmt w:val="bullet"/>
      <w:lvlText w:val="•"/>
      <w:lvlJc w:val="left"/>
      <w:pPr>
        <w:ind w:left="1835" w:hanging="293"/>
      </w:pPr>
    </w:lvl>
    <w:lvl w:ilvl="3">
      <w:numFmt w:val="bullet"/>
      <w:lvlText w:val="•"/>
      <w:lvlJc w:val="left"/>
      <w:pPr>
        <w:ind w:left="2342" w:hanging="293"/>
      </w:pPr>
    </w:lvl>
    <w:lvl w:ilvl="4">
      <w:numFmt w:val="bullet"/>
      <w:lvlText w:val="•"/>
      <w:lvlJc w:val="left"/>
      <w:pPr>
        <w:ind w:left="2850" w:hanging="293"/>
      </w:pPr>
    </w:lvl>
    <w:lvl w:ilvl="5">
      <w:numFmt w:val="bullet"/>
      <w:lvlText w:val="•"/>
      <w:lvlJc w:val="left"/>
      <w:pPr>
        <w:ind w:left="3358" w:hanging="293"/>
      </w:pPr>
    </w:lvl>
    <w:lvl w:ilvl="6">
      <w:numFmt w:val="bullet"/>
      <w:lvlText w:val="•"/>
      <w:lvlJc w:val="left"/>
      <w:pPr>
        <w:ind w:left="3865" w:hanging="293"/>
      </w:pPr>
    </w:lvl>
    <w:lvl w:ilvl="7">
      <w:numFmt w:val="bullet"/>
      <w:lvlText w:val="•"/>
      <w:lvlJc w:val="left"/>
      <w:pPr>
        <w:ind w:left="4373" w:hanging="293"/>
      </w:pPr>
    </w:lvl>
    <w:lvl w:ilvl="8">
      <w:numFmt w:val="bullet"/>
      <w:lvlText w:val="•"/>
      <w:lvlJc w:val="left"/>
      <w:pPr>
        <w:ind w:left="4880" w:hanging="293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B3E"/>
    <w:rsid w:val="00744531"/>
    <w:rsid w:val="0075720A"/>
    <w:rsid w:val="00CA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5E9E3"/>
  <w15:docId w15:val="{1D6ABEA3-E309-458C-9342-ACF082014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rlito" w:eastAsia="Carlito" w:hAnsi="Carlito" w:cs="Carlito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jaiganesh janakiraman</dc:creator>
  <cp:lastModifiedBy>jaiganesh janakiraman</cp:lastModifiedBy>
  <cp:revision>3</cp:revision>
  <dcterms:created xsi:type="dcterms:W3CDTF">2025-04-15T03:44:00Z</dcterms:created>
  <dcterms:modified xsi:type="dcterms:W3CDTF">2025-04-15T03:51:00Z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2016-07-11T00:00:00Z</vt:lpwstr>
  </property>
  <property fmtid="{D5CDD505-2E9C-101B-9397-08002B2CF9AE}" pid="3" name="Creator">
    <vt:lpwstr>Acrobat PDFMaker 10.1 for Word</vt:lpwstr>
  </property>
  <property fmtid="{D5CDD505-2E9C-101B-9397-08002B2CF9AE}" pid="4" name="LastSaved">
    <vt:lpwstr>2020-02-24T00:00:00Z</vt:lpwstr>
  </property>
</Properties>
</file>