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Pr>
        <w:t>Ideation Phase</w:t>
      </w:r>
    </w:p>
    <w:p>
      <w:pPr>
        <w:spacing w:after="0"/>
        <w:jc w:val="center"/>
        <w:rPr>
          <w:b/>
          <w:sz w:val="28"/>
          <w:szCs w:val="28"/>
        </w:rPr>
      </w:pPr>
      <w:r>
        <w:rPr>
          <w:b/>
          <w:sz w:val="28"/>
          <w:szCs w:val="28"/>
        </w:rPr>
        <w:t>Empathize &amp; Discover</w:t>
      </w:r>
    </w:p>
    <w:p>
      <w:pPr>
        <w:spacing w:after="0"/>
        <w:jc w:val="center"/>
        <w:rPr>
          <w:b/>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c>
          <w:tcPr>
            <w:tcW w:w="4508" w:type="dxa"/>
          </w:tcPr>
          <w:p>
            <w:pPr>
              <w:spacing w:after="0" w:line="240" w:lineRule="auto"/>
            </w:pPr>
            <w:r>
              <w:t>Date</w:t>
            </w:r>
          </w:p>
        </w:tc>
        <w:tc>
          <w:tcPr>
            <w:tcW w:w="4508" w:type="dxa"/>
          </w:tcPr>
          <w:p>
            <w:pPr>
              <w:spacing w:after="0" w:line="240" w:lineRule="auto"/>
            </w:pPr>
            <w:r>
              <w:t>12 February 2026</w:t>
            </w:r>
          </w:p>
        </w:tc>
      </w:tr>
      <w:tr>
        <w:tc>
          <w:tcPr>
            <w:tcW w:w="4508" w:type="dxa"/>
          </w:tcPr>
          <w:p>
            <w:pPr>
              <w:spacing w:after="0" w:line="240" w:lineRule="auto"/>
            </w:pPr>
            <w:r>
              <w:t>Team ID</w:t>
            </w:r>
          </w:p>
        </w:tc>
        <w:tc>
          <w:tcPr>
            <w:tcW w:w="4508" w:type="dxa"/>
          </w:tcPr>
          <w:p>
            <w:pPr>
              <w:spacing w:after="0" w:line="240" w:lineRule="auto"/>
            </w:pPr>
            <w:r>
              <w:t>LTVIP2026TMIDS24222</w:t>
            </w:r>
            <w:bookmarkStart w:id="0" w:name="_GoBack"/>
            <w:bookmarkEnd w:id="0"/>
          </w:p>
        </w:tc>
      </w:tr>
      <w:tr>
        <w:tc>
          <w:tcPr>
            <w:tcW w:w="4508" w:type="dxa"/>
          </w:tcPr>
          <w:p>
            <w:pPr>
              <w:spacing w:after="0" w:line="240" w:lineRule="auto"/>
            </w:pPr>
            <w:r>
              <w:t>Project Name</w:t>
            </w:r>
          </w:p>
        </w:tc>
        <w:tc>
          <w:tcPr>
            <w:tcW w:w="4508" w:type="dxa"/>
          </w:tcPr>
          <w:p>
            <w:pPr>
              <w:spacing w:after="0" w:line="240" w:lineRule="auto"/>
            </w:pPr>
            <w:r>
              <w:rPr>
                <w:rFonts w:eastAsia="Times New Roman"/>
                <w:color w:val="000000"/>
              </w:rPr>
              <w:t>Flavour Fusion: Ai-Driven Recipe Blogging</w:t>
            </w:r>
          </w:p>
        </w:tc>
      </w:tr>
      <w:tr>
        <w:tc>
          <w:tcPr>
            <w:tcW w:w="4508" w:type="dxa"/>
          </w:tcPr>
          <w:p>
            <w:pPr>
              <w:spacing w:after="0" w:line="240" w:lineRule="auto"/>
            </w:pPr>
            <w:r>
              <w:t>Maximum Marks</w:t>
            </w:r>
          </w:p>
        </w:tc>
        <w:tc>
          <w:tcPr>
            <w:tcW w:w="4508" w:type="dxa"/>
          </w:tcPr>
          <w:p>
            <w:pPr>
              <w:spacing w:after="0" w:line="240" w:lineRule="auto"/>
            </w:pPr>
            <w:r>
              <w:t>4 Marks</w:t>
            </w:r>
          </w:p>
        </w:tc>
      </w:tr>
    </w:tbl>
    <w:p>
      <w:pPr>
        <w:rPr>
          <w:b/>
          <w:sz w:val="24"/>
          <w:szCs w:val="24"/>
        </w:rPr>
      </w:pPr>
    </w:p>
    <w:p>
      <w:pPr>
        <w:rPr>
          <w:b/>
          <w:sz w:val="24"/>
          <w:szCs w:val="24"/>
        </w:rPr>
      </w:pPr>
      <w:r>
        <w:rPr>
          <w:b/>
          <w:sz w:val="24"/>
          <w:szCs w:val="24"/>
        </w:rPr>
        <w:t>Empathy Map Canvas:</w:t>
      </w:r>
    </w:p>
    <w:p>
      <w:pPr>
        <w:pBdr>
          <w:top w:val="none" w:sz="0" w:space="0" w:color="auto"/>
          <w:left w:val="none" w:sz="0" w:space="0" w:color="auto"/>
          <w:bottom w:val="none" w:sz="0" w:space="0" w:color="auto"/>
          <w:right w:val="none" w:sz="0" w:space="0" w:color="auto"/>
          <w:between w:val="none" w:sz="0" w:space="0" w:color="auto"/>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color w:val="2A2A2A"/>
          <w:sz w:val="24"/>
          <w:szCs w:val="24"/>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firstLine="720"/>
        <w:jc w:val="both"/>
        <w:rPr>
          <w:color w:val="2A2A2A"/>
          <w:sz w:val="24"/>
          <w:szCs w:val="24"/>
        </w:rPr>
      </w:pPr>
      <w:r>
        <w:rPr>
          <w:color w:val="2A2A2A"/>
          <w:sz w:val="24"/>
          <w:szCs w:val="24"/>
        </w:rPr>
        <w:t>It is a useful tool to helps teams better understand their users.</w:t>
      </w:r>
    </w:p>
    <w:p>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Pr>
        <w:t>Example:</w:t>
      </w:r>
    </w:p>
    <w:p>
      <w:pPr>
        <w:jc w:val="center"/>
        <w:rPr>
          <w:sz w:val="24"/>
          <w:szCs w:val="24"/>
        </w:rPr>
      </w:pPr>
      <w:r>
        <w:drawing>
          <wp:inline distT="0" distB="0" distL="0" distR="0">
            <wp:extent cx="5626100" cy="42291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626100" cy="422910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IBM Plex Sans">
    <w:altName w:val="Arial"/>
    <w:panose1 w:val="00000000000000000000"/>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eastAsia="en-IN" w:bidi="ar-SA"/>
    </w:r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14</TotalTime>
  <Application>Yozo_Office</Application>
  <Pages>1</Pages>
  <Words>98</Words>
  <Characters>529</Characters>
  <Lines>23</Lines>
  <Paragraphs>15</Paragraphs>
  <CharactersWithSpaces>609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8</cp:revision>
  <cp:lastPrinted>2026-02-16T09:37:00Z</cp:lastPrinted>
  <dcterms:created xsi:type="dcterms:W3CDTF">2022-09-18T16:51:00Z</dcterms:created>
  <dcterms:modified xsi:type="dcterms:W3CDTF">2026-02-21T01:55:32Z</dcterms:modified>
</cp:coreProperties>
</file>