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F0" w:rsidRPr="00BA2068" w:rsidRDefault="00BA2068" w:rsidP="006E71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1F0" w:rsidRPr="00BA2068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 PROJECT REPORT ON</w:t>
      </w:r>
    </w:p>
    <w:p w:rsidR="006E71F0" w:rsidRDefault="006E71F0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BRIDGE </w:t>
      </w:r>
      <w:r w:rsid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RECTIFIER</w:t>
      </w:r>
      <w:r w:rsidRPr="00BA206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CIRCUIT</w:t>
      </w:r>
    </w:p>
    <w:p w:rsidR="00BA2068" w:rsidRDefault="00BA2068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A2068" w:rsidRDefault="00BA2068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A2068" w:rsidRPr="00BA2068" w:rsidRDefault="00BA2068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Subject</w:t>
      </w:r>
      <w:r w:rsidR="004C4ED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: Fundamentals of Electricals and Electronics </w:t>
      </w:r>
    </w:p>
    <w:p w:rsidR="006E71F0" w:rsidRDefault="006E71F0" w:rsidP="00BA206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6E71F0" w:rsidRDefault="006E71F0" w:rsidP="006E71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25DC6BD" wp14:editId="229E231E">
            <wp:extent cx="3305175" cy="21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027_2139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F0" w:rsidRPr="006E71F0" w:rsidRDefault="006E71F0" w:rsidP="006E7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BACHELOR OF DIPLOMA</w:t>
      </w: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ENGINEERING IN</w:t>
      </w:r>
    </w:p>
    <w:p w:rsidR="006E71F0" w:rsidRPr="006E71F0" w:rsidRDefault="006E71F0" w:rsidP="006E71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1 SEMESTER COMPUTER ENGINEERING</w:t>
      </w: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</w:rPr>
        <w:t>SUBMITTED BY</w:t>
      </w: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1F0" w:rsidRPr="006E71F0" w:rsidRDefault="006E71F0" w:rsidP="00AD7DB4">
      <w:pPr>
        <w:numPr>
          <w:ilvl w:val="0"/>
          <w:numId w:val="1"/>
        </w:numPr>
        <w:spacing w:after="0" w:line="240" w:lineRule="auto"/>
        <w:ind w:left="1440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6E71F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VEER PATEL</w:t>
      </w:r>
    </w:p>
    <w:p w:rsidR="006E71F0" w:rsidRPr="006E71F0" w:rsidRDefault="006E71F0" w:rsidP="00AD7DB4">
      <w:pPr>
        <w:numPr>
          <w:ilvl w:val="0"/>
          <w:numId w:val="1"/>
        </w:numPr>
        <w:spacing w:after="0" w:line="240" w:lineRule="auto"/>
        <w:ind w:left="1440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6E71F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KARAN PATEL</w:t>
      </w:r>
    </w:p>
    <w:p w:rsidR="006E71F0" w:rsidRPr="006E71F0" w:rsidRDefault="006E71F0" w:rsidP="00AD7DB4">
      <w:pPr>
        <w:numPr>
          <w:ilvl w:val="0"/>
          <w:numId w:val="1"/>
        </w:numPr>
        <w:spacing w:after="0" w:line="240" w:lineRule="auto"/>
        <w:ind w:left="1440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6E71F0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AAYUSH SANKHAL</w:t>
      </w: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  <w:u w:val="single"/>
        </w:rPr>
        <w:t>DEPARTMENT OF 1 SEMESTER COMPUTER ENGINEERING</w:t>
      </w: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  <w:u w:val="single"/>
        </w:rPr>
        <w:t>NEOTECH INSTITUTE OF TECHNOLOGY ,VADODARA</w:t>
      </w:r>
    </w:p>
    <w:p w:rsidR="006E71F0" w:rsidRPr="006E71F0" w:rsidRDefault="006E71F0" w:rsidP="006E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71F0">
        <w:rPr>
          <w:rFonts w:ascii="Arial" w:eastAsia="Times New Roman" w:hAnsi="Arial" w:cs="Arial"/>
          <w:b/>
          <w:bCs/>
          <w:color w:val="000000"/>
          <w:u w:val="single"/>
        </w:rPr>
        <w:t>AFFILATED TO GUJARAT TECHNOLOGICAL UNIVERSITY</w:t>
      </w:r>
    </w:p>
    <w:p w:rsidR="00DA7513" w:rsidRDefault="006E71F0" w:rsidP="006E71F0"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Pr="006E71F0">
        <w:rPr>
          <w:rFonts w:ascii="Times New Roman" w:eastAsia="Times New Roman" w:hAnsi="Times New Roman" w:cs="Times New Roman"/>
          <w:sz w:val="24"/>
          <w:szCs w:val="24"/>
        </w:rPr>
        <w:br/>
      </w:r>
      <w:r w:rsidR="00047129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28"/>
          <w:szCs w:val="28"/>
        </w:rPr>
        <w:t>Index                                                                                      page no.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_______________________________________________________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Bridge Rectifier ……</w:t>
      </w:r>
      <w:r>
        <w:rPr>
          <w:rFonts w:ascii="Arial" w:eastAsia="Times New Roman" w:hAnsi="Arial" w:cs="Arial"/>
          <w:b/>
          <w:bCs/>
          <w:color w:val="000000"/>
        </w:rPr>
        <w:t>…………………….</w:t>
      </w:r>
      <w:r w:rsidRPr="009C2282">
        <w:rPr>
          <w:rFonts w:ascii="Arial" w:eastAsia="Times New Roman" w:hAnsi="Arial" w:cs="Arial"/>
          <w:b/>
          <w:bCs/>
          <w:color w:val="000000"/>
        </w:rPr>
        <w:t>……………………………………….3</w:t>
      </w:r>
    </w:p>
    <w:p w:rsidR="00675EFF" w:rsidRDefault="00675EFF" w:rsidP="00675E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 xml:space="preserve">Working </w:t>
      </w:r>
      <w:r w:rsidR="006532FA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……………………………………………………………………………5</w:t>
      </w:r>
    </w:p>
    <w:p w:rsidR="00675EFF" w:rsidRPr="00675EFF" w:rsidRDefault="00675EFF" w:rsidP="00675E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93691" w:rsidRDefault="007E7C84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2.1</w:t>
      </w:r>
      <w:r w:rsidR="00E93691" w:rsidRPr="007E7C84">
        <w:rPr>
          <w:rFonts w:ascii="Arial" w:eastAsia="Times New Roman" w:hAnsi="Arial" w:cs="Arial"/>
          <w:b/>
          <w:bCs/>
          <w:color w:val="000000"/>
        </w:rPr>
        <w:t>Positive half-cycle…………………</w:t>
      </w:r>
      <w:r w:rsidR="00E861EF">
        <w:rPr>
          <w:rFonts w:ascii="Arial" w:eastAsia="Times New Roman" w:hAnsi="Arial" w:cs="Arial"/>
          <w:b/>
          <w:bCs/>
          <w:color w:val="000000"/>
        </w:rPr>
        <w:t>.</w:t>
      </w:r>
      <w:r w:rsidR="00E93691" w:rsidRPr="007E7C84">
        <w:rPr>
          <w:rFonts w:ascii="Arial" w:eastAsia="Times New Roman" w:hAnsi="Arial" w:cs="Arial"/>
          <w:b/>
          <w:bCs/>
          <w:color w:val="000000"/>
        </w:rPr>
        <w:t>………………………………………...6</w:t>
      </w:r>
    </w:p>
    <w:p w:rsidR="00675EFF" w:rsidRPr="007E7C84" w:rsidRDefault="00675EF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93691" w:rsidRDefault="007E7C84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2.2</w:t>
      </w:r>
      <w:r w:rsidR="00E93691" w:rsidRPr="007E7C84">
        <w:rPr>
          <w:rFonts w:ascii="Arial" w:eastAsia="Times New Roman" w:hAnsi="Arial" w:cs="Arial"/>
          <w:b/>
          <w:bCs/>
          <w:color w:val="000000"/>
        </w:rPr>
        <w:t>Negative half-cycle…………………</w:t>
      </w:r>
      <w:r w:rsidR="00E861EF">
        <w:rPr>
          <w:rFonts w:ascii="Arial" w:eastAsia="Times New Roman" w:hAnsi="Arial" w:cs="Arial"/>
          <w:b/>
          <w:bCs/>
          <w:color w:val="000000"/>
        </w:rPr>
        <w:t>.………………………………………..6</w:t>
      </w:r>
    </w:p>
    <w:p w:rsidR="00675EFF" w:rsidRDefault="00675EF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61EF" w:rsidRDefault="00E861E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2.3Typical </w:t>
      </w:r>
      <w:r w:rsidRPr="009C2282">
        <w:rPr>
          <w:rFonts w:ascii="Arial" w:eastAsia="Times New Roman" w:hAnsi="Arial" w:cs="Arial"/>
          <w:b/>
          <w:bCs/>
          <w:color w:val="000000"/>
        </w:rPr>
        <w:t>Bridge Rectifier</w:t>
      </w:r>
      <w:r>
        <w:rPr>
          <w:rFonts w:ascii="Arial" w:eastAsia="Times New Roman" w:hAnsi="Arial" w:cs="Arial"/>
          <w:b/>
          <w:bCs/>
          <w:color w:val="000000"/>
        </w:rPr>
        <w:t>……………………………………………………..7</w:t>
      </w:r>
    </w:p>
    <w:p w:rsidR="00675EFF" w:rsidRPr="007E7C84" w:rsidRDefault="00675EFF" w:rsidP="007E7C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Part’s of Bridge Rectifier</w:t>
      </w:r>
      <w:r w:rsidR="00E861EF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……………………………………………………….</w:t>
      </w:r>
      <w:r w:rsidR="00E93691">
        <w:rPr>
          <w:rFonts w:ascii="Arial" w:eastAsia="Times New Roman" w:hAnsi="Arial" w:cs="Arial"/>
          <w:b/>
          <w:bCs/>
          <w:color w:val="000000"/>
        </w:rPr>
        <w:t>.</w:t>
      </w:r>
    </w:p>
    <w:p w:rsidR="00675EFF" w:rsidRDefault="00675EFF" w:rsidP="00675E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Use of Bridge Rectifier</w:t>
      </w:r>
      <w:r w:rsidR="00E93691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…………………………………………………………..</w:t>
      </w:r>
    </w:p>
    <w:p w:rsidR="00675EFF" w:rsidRPr="00675EFF" w:rsidRDefault="00675EFF" w:rsidP="00675E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C2282">
        <w:rPr>
          <w:rFonts w:ascii="Arial" w:eastAsia="Times New Roman" w:hAnsi="Arial" w:cs="Arial"/>
          <w:b/>
          <w:bCs/>
          <w:color w:val="000000"/>
        </w:rPr>
        <w:t>Result</w:t>
      </w:r>
      <w:r w:rsidR="00E93691">
        <w:rPr>
          <w:rFonts w:ascii="Arial" w:eastAsia="Times New Roman" w:hAnsi="Arial" w:cs="Arial"/>
          <w:b/>
          <w:bCs/>
          <w:color w:val="000000"/>
        </w:rPr>
        <w:t>……………………………………………………………………………….</w:t>
      </w:r>
    </w:p>
    <w:p w:rsidR="009C2282" w:rsidRPr="009C2282" w:rsidRDefault="009C2282" w:rsidP="009C228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C2282" w:rsidRDefault="009C2282" w:rsidP="009C2282"/>
    <w:p w:rsidR="00DA7513" w:rsidRDefault="00DA7513" w:rsidP="009C2282">
      <w:pPr>
        <w:spacing w:after="0" w:line="240" w:lineRule="auto"/>
        <w:textAlignment w:val="baseline"/>
      </w:pPr>
    </w:p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Default="00DA7513" w:rsidP="006E71F0"/>
    <w:p w:rsidR="00DA7513" w:rsidRPr="00DA7513" w:rsidRDefault="00DA7513" w:rsidP="00DA75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513" w:rsidRPr="00DA7513" w:rsidRDefault="00DA7513" w:rsidP="00DA7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1.INTRODUCTION TO BRIDGE </w:t>
      </w:r>
      <w:r w:rsidR="00BA206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RECTIFIER</w:t>
      </w:r>
    </w:p>
    <w:p w:rsidR="00DA7513" w:rsidRDefault="00DA7513" w:rsidP="00DA7513"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513" w:rsidRDefault="00DA7513" w:rsidP="00DA7513"/>
    <w:p w:rsidR="00DA7513" w:rsidRPr="00DA7513" w:rsidRDefault="00DA7513" w:rsidP="00DA75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A751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Bridge </w:t>
      </w:r>
      <w:r w:rsidR="00BA2068">
        <w:rPr>
          <w:rFonts w:ascii="Arial" w:eastAsia="Times New Roman" w:hAnsi="Arial" w:cs="Arial"/>
          <w:b/>
          <w:bCs/>
          <w:color w:val="000000"/>
          <w:sz w:val="36"/>
          <w:szCs w:val="36"/>
        </w:rPr>
        <w:t>rectifier</w:t>
      </w:r>
    </w:p>
    <w:p w:rsidR="00DA7513" w:rsidRPr="00DA751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  </w:t>
      </w:r>
    </w:p>
    <w:p w:rsidR="00DA7513" w:rsidRPr="00C17453" w:rsidRDefault="00DA7513" w:rsidP="00DA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513" w:rsidRPr="00C17453" w:rsidRDefault="00DA7513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 xml:space="preserve"> A Bridge </w:t>
      </w:r>
      <w:r w:rsidR="00BA2068" w:rsidRPr="00C17453">
        <w:rPr>
          <w:rFonts w:ascii="Arial" w:eastAsia="Times New Roman" w:hAnsi="Arial" w:cs="Arial"/>
          <w:bCs/>
          <w:color w:val="000000"/>
        </w:rPr>
        <w:t>rectifier</w:t>
      </w:r>
      <w:r w:rsidRPr="00C17453">
        <w:rPr>
          <w:rFonts w:ascii="Arial" w:eastAsia="Times New Roman" w:hAnsi="Arial" w:cs="Arial"/>
          <w:bCs/>
          <w:color w:val="000000"/>
        </w:rPr>
        <w:t xml:space="preserve"> is similar to</w:t>
      </w:r>
      <w:r w:rsidRPr="00C17453">
        <w:rPr>
          <w:rFonts w:ascii="Arial" w:eastAsia="Times New Roman" w:hAnsi="Arial" w:cs="Arial"/>
          <w:color w:val="000000"/>
        </w:rPr>
        <w:t xml:space="preserve"> </w:t>
      </w:r>
      <w:r w:rsidRPr="00C17453">
        <w:rPr>
          <w:rFonts w:ascii="Arial" w:eastAsia="Times New Roman" w:hAnsi="Arial" w:cs="Arial"/>
          <w:bCs/>
          <w:color w:val="000000"/>
        </w:rPr>
        <w:t xml:space="preserve">a full-wave </w:t>
      </w:r>
      <w:r w:rsidR="00BA2068" w:rsidRPr="00C17453">
        <w:rPr>
          <w:rFonts w:ascii="Arial" w:eastAsia="Times New Roman" w:hAnsi="Arial" w:cs="Arial"/>
          <w:bCs/>
          <w:color w:val="000000"/>
        </w:rPr>
        <w:t>rectifier</w:t>
      </w:r>
      <w:r w:rsidRPr="00C17453">
        <w:rPr>
          <w:rFonts w:ascii="Arial" w:eastAsia="Times New Roman" w:hAnsi="Arial" w:cs="Arial"/>
          <w:bCs/>
          <w:color w:val="000000"/>
        </w:rPr>
        <w:t xml:space="preserve"> because it produce a full-wave output voltage.</w:t>
      </w:r>
    </w:p>
    <w:p w:rsidR="00DA7513" w:rsidRPr="00C17453" w:rsidRDefault="00DF339A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It convert</w:t>
      </w:r>
      <w:r w:rsidR="00525538">
        <w:rPr>
          <w:rFonts w:ascii="Arial" w:eastAsia="Times New Roman" w:hAnsi="Arial" w:cs="Arial"/>
          <w:bCs/>
          <w:color w:val="000000"/>
        </w:rPr>
        <w:t xml:space="preserve"> </w:t>
      </w:r>
      <w:r w:rsidRPr="00C17453">
        <w:rPr>
          <w:rFonts w:ascii="Arial" w:eastAsia="Times New Roman" w:hAnsi="Arial" w:cs="Arial"/>
          <w:bCs/>
          <w:color w:val="000000"/>
        </w:rPr>
        <w:t>Alternating current (AC) to D</w:t>
      </w:r>
      <w:r w:rsidR="00DA7513" w:rsidRPr="00C17453">
        <w:rPr>
          <w:rFonts w:ascii="Arial" w:eastAsia="Times New Roman" w:hAnsi="Arial" w:cs="Arial"/>
          <w:bCs/>
          <w:color w:val="000000"/>
        </w:rPr>
        <w:t>irect current (DC).</w:t>
      </w:r>
    </w:p>
    <w:p w:rsidR="00DA7513" w:rsidRPr="00C17453" w:rsidRDefault="00DA7513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The process of converting alternating current (AC) to direct current (DC) is know as</w:t>
      </w:r>
      <w:r w:rsidRPr="00C17453">
        <w:rPr>
          <w:rFonts w:ascii="Arial" w:eastAsia="Times New Roman" w:hAnsi="Arial" w:cs="Arial"/>
          <w:bCs/>
          <w:color w:val="000000"/>
          <w:u w:val="single"/>
        </w:rPr>
        <w:t xml:space="preserve"> Rectification.</w:t>
      </w:r>
    </w:p>
    <w:p w:rsidR="00DA7513" w:rsidRPr="00C17453" w:rsidRDefault="00DA7513" w:rsidP="00DA75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The elec</w:t>
      </w:r>
      <w:r w:rsidR="00BA2068" w:rsidRPr="00C17453">
        <w:rPr>
          <w:rFonts w:ascii="Arial" w:eastAsia="Times New Roman" w:hAnsi="Arial" w:cs="Arial"/>
          <w:bCs/>
          <w:color w:val="000000"/>
        </w:rPr>
        <w:t>t</w:t>
      </w:r>
      <w:r w:rsidRPr="00C17453">
        <w:rPr>
          <w:rFonts w:ascii="Arial" w:eastAsia="Times New Roman" w:hAnsi="Arial" w:cs="Arial"/>
          <w:bCs/>
          <w:color w:val="000000"/>
        </w:rPr>
        <w:t xml:space="preserve">rical device which is use is know as </w:t>
      </w:r>
      <w:r w:rsidR="00BA2068" w:rsidRPr="00C17453">
        <w:rPr>
          <w:rFonts w:ascii="Arial" w:eastAsia="Times New Roman" w:hAnsi="Arial" w:cs="Arial"/>
          <w:bCs/>
          <w:color w:val="000000"/>
          <w:u w:val="single"/>
        </w:rPr>
        <w:t>Rectifier</w:t>
      </w:r>
      <w:r w:rsidRPr="00C17453">
        <w:rPr>
          <w:rFonts w:ascii="Arial" w:eastAsia="Times New Roman" w:hAnsi="Arial" w:cs="Arial"/>
          <w:bCs/>
          <w:color w:val="000000"/>
          <w:u w:val="single"/>
        </w:rPr>
        <w:t>.</w:t>
      </w:r>
    </w:p>
    <w:p w:rsidR="00C17453" w:rsidRPr="00C17453" w:rsidRDefault="00DA7513" w:rsidP="00C17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A diode bridge is an arrangement of f</w:t>
      </w:r>
      <w:r w:rsidR="00C17453" w:rsidRPr="00C17453">
        <w:rPr>
          <w:rFonts w:ascii="Arial" w:eastAsia="Times New Roman" w:hAnsi="Arial" w:cs="Arial"/>
          <w:bCs/>
          <w:color w:val="000000"/>
        </w:rPr>
        <w:t>our or more diodes in a bridge.</w:t>
      </w:r>
    </w:p>
    <w:p w:rsidR="00C17453" w:rsidRPr="0088577C" w:rsidRDefault="00C17453" w:rsidP="00C17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17453">
        <w:rPr>
          <w:rFonts w:ascii="Arial" w:eastAsia="Times New Roman" w:hAnsi="Arial" w:cs="Arial"/>
          <w:bCs/>
          <w:color w:val="000000"/>
        </w:rPr>
        <w:t>It use four individual rectifying diodes connected in closed loop “</w:t>
      </w:r>
      <w:r w:rsidRPr="00C17453">
        <w:rPr>
          <w:rFonts w:ascii="Arial" w:eastAsia="Times New Roman" w:hAnsi="Arial" w:cs="Arial"/>
          <w:bCs/>
          <w:color w:val="000000"/>
          <w:u w:val="single"/>
        </w:rPr>
        <w:t>Bridge</w:t>
      </w:r>
      <w:r w:rsidRPr="00C17453">
        <w:rPr>
          <w:rFonts w:ascii="Arial" w:eastAsia="Times New Roman" w:hAnsi="Arial" w:cs="Arial"/>
          <w:bCs/>
          <w:color w:val="000000"/>
        </w:rPr>
        <w:t>”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88577C">
        <w:rPr>
          <w:rFonts w:ascii="Arial" w:eastAsia="Times New Roman" w:hAnsi="Arial" w:cs="Arial"/>
          <w:bCs/>
          <w:color w:val="000000"/>
        </w:rPr>
        <w:t>configuration to produce the desire output.</w:t>
      </w:r>
    </w:p>
    <w:p w:rsidR="0088577C" w:rsidRPr="0088577C" w:rsidRDefault="0088577C" w:rsidP="00C1745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main advantage of this bridge circuit is that it does not require a special center tapped transformer, thereby reducing its size and cost.</w:t>
      </w:r>
    </w:p>
    <w:p w:rsidR="004C4ED4" w:rsidRPr="004C4ED4" w:rsidRDefault="0088577C" w:rsidP="008857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</w:t>
      </w:r>
      <w:r w:rsidR="0090547B">
        <w:rPr>
          <w:rFonts w:ascii="Arial" w:eastAsia="Times New Roman" w:hAnsi="Arial" w:cs="Arial"/>
          <w:bCs/>
          <w:color w:val="000000"/>
        </w:rPr>
        <w:t>The bridge Rectifier circuit diagram consists of various stages of devices like transformer ,</w:t>
      </w:r>
      <w:r w:rsidR="004C4ED4">
        <w:rPr>
          <w:rFonts w:ascii="Arial" w:eastAsia="Times New Roman" w:hAnsi="Arial" w:cs="Arial"/>
          <w:bCs/>
          <w:color w:val="000000"/>
        </w:rPr>
        <w:t xml:space="preserve"> </w:t>
      </w:r>
      <w:r w:rsidR="0090547B">
        <w:rPr>
          <w:rFonts w:ascii="Arial" w:eastAsia="Times New Roman" w:hAnsi="Arial" w:cs="Arial"/>
          <w:bCs/>
          <w:color w:val="000000"/>
        </w:rPr>
        <w:t>Diode Bridge , filtering and regulators</w:t>
      </w:r>
    </w:p>
    <w:p w:rsidR="0088577C" w:rsidRPr="00E866F8" w:rsidRDefault="00776D24" w:rsidP="008857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Generally all this blocks combination is called as a </w:t>
      </w:r>
      <w:r>
        <w:rPr>
          <w:rFonts w:ascii="Arial" w:eastAsia="Times New Roman" w:hAnsi="Arial" w:cs="Arial"/>
          <w:bCs/>
          <w:color w:val="000000"/>
          <w:u w:val="single"/>
        </w:rPr>
        <w:t xml:space="preserve">regulated DC power supply </w:t>
      </w:r>
      <w:r>
        <w:rPr>
          <w:rFonts w:ascii="Arial" w:eastAsia="Times New Roman" w:hAnsi="Arial" w:cs="Arial"/>
          <w:bCs/>
          <w:color w:val="000000"/>
        </w:rPr>
        <w:t>that powers various electronic appliances.</w:t>
      </w:r>
    </w:p>
    <w:p w:rsidR="00E866F8" w:rsidRDefault="00E866F8" w:rsidP="00E866F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:rsidR="00F3172A" w:rsidRDefault="00F3172A" w:rsidP="008467D1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FF0F9F" w:rsidRDefault="00FF0F9F" w:rsidP="008467D1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E866F8" w:rsidRDefault="00E866F8" w:rsidP="00E866F8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E866F8">
        <w:rPr>
          <w:rFonts w:ascii="Arial" w:eastAsia="Times New Roman" w:hAnsi="Arial" w:cs="Arial"/>
          <w:b/>
          <w:bCs/>
          <w:color w:val="000000"/>
          <w:u w:val="single"/>
        </w:rPr>
        <w:t>Transformer</w:t>
      </w:r>
    </w:p>
    <w:p w:rsidR="00E866F8" w:rsidRDefault="00E866F8" w:rsidP="00E866F8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E866F8" w:rsidRDefault="00E866F8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E866F8">
        <w:rPr>
          <w:rFonts w:ascii="Arial" w:eastAsia="Times New Roman" w:hAnsi="Arial" w:cs="Arial"/>
          <w:bCs/>
          <w:color w:val="000000"/>
        </w:rPr>
        <w:t>The first stage of</w:t>
      </w:r>
      <w:r>
        <w:rPr>
          <w:rFonts w:ascii="Arial" w:eastAsia="Times New Roman" w:hAnsi="Arial" w:cs="Arial"/>
          <w:bCs/>
          <w:color w:val="000000"/>
        </w:rPr>
        <w:t xml:space="preserve"> the circuit is a transformer which is a step-down type that change the amplitude of the input voltage. Most of the electronic appliances uses 230/12V transformer to step-down the AC mains 230V to 12V AC supply.</w:t>
      </w:r>
    </w:p>
    <w:p w:rsidR="00F3172A" w:rsidRDefault="00E866F8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Next stage is a diode-bridge rectifier which uses four or</w:t>
      </w:r>
      <w:r w:rsidR="00F3172A">
        <w:rPr>
          <w:rFonts w:ascii="Arial" w:eastAsia="Times New Roman" w:hAnsi="Arial" w:cs="Arial"/>
          <w:bCs/>
          <w:color w:val="000000"/>
        </w:rPr>
        <w:t xml:space="preserve"> more diodes depending on the type of bridge rectifier. Choosing a particular diode or any other switching device for a corresponding rectifier need some consideration of the device like peak inverse voltage (PIV), forward current if , voltage ratings ,etc.</w:t>
      </w:r>
    </w:p>
    <w:p w:rsidR="00F3172A" w:rsidRDefault="00F3172A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It is responsible for producing undirected or DC current at load by conducting a set of diodes for every half cycle of the input signal.</w:t>
      </w:r>
    </w:p>
    <w:p w:rsidR="00D32934" w:rsidRDefault="00F3172A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Since the output after the diode-bridge rectifiers is of </w:t>
      </w:r>
      <w:r w:rsidR="00D32934">
        <w:rPr>
          <w:rFonts w:ascii="Arial" w:eastAsia="Times New Roman" w:hAnsi="Arial" w:cs="Arial"/>
          <w:bCs/>
          <w:color w:val="000000"/>
        </w:rPr>
        <w:t xml:space="preserve">pulsating nature , and for producing it as a pure DC , filtering is necessary. Filtering is normally performed with one or more </w:t>
      </w:r>
      <w:r w:rsidR="00D32934" w:rsidRPr="00D32934">
        <w:rPr>
          <w:rFonts w:ascii="Arial" w:eastAsia="Times New Roman" w:hAnsi="Arial" w:cs="Arial"/>
          <w:bCs/>
          <w:color w:val="000000"/>
          <w:u w:val="single"/>
        </w:rPr>
        <w:t>capacitors attached across</w:t>
      </w:r>
      <w:r w:rsidR="00D32934">
        <w:rPr>
          <w:rFonts w:ascii="Arial" w:eastAsia="Times New Roman" w:hAnsi="Arial" w:cs="Arial"/>
          <w:bCs/>
          <w:color w:val="000000"/>
        </w:rPr>
        <w:t xml:space="preserve"> the load. This capacitors rating also depends on the output voltage.</w:t>
      </w:r>
    </w:p>
    <w:p w:rsidR="008467D1" w:rsidRDefault="00D32934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last stage of this regulated DC supply is a voltage regulator that maintains the output voltage to constant level</w:t>
      </w:r>
      <w:r w:rsidR="008467D1">
        <w:rPr>
          <w:rFonts w:ascii="Arial" w:eastAsia="Times New Roman" w:hAnsi="Arial" w:cs="Arial"/>
          <w:bCs/>
          <w:color w:val="000000"/>
        </w:rPr>
        <w:t>. Suppose the microcontroller work at 5V DC , but the output after the bridge rectifier is around 16V , so to reduce this voltage and to maintain a constant level – no matter voltage change is input side  - a voltage regulator is necessary</w:t>
      </w:r>
    </w:p>
    <w:p w:rsidR="00E866F8" w:rsidRPr="006532FA" w:rsidRDefault="008467D1" w:rsidP="00E866F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</w:t>
      </w:r>
      <w:r w:rsidRPr="008467D1">
        <w:rPr>
          <w:rFonts w:ascii="Arial" w:eastAsia="Times New Roman" w:hAnsi="Arial" w:cs="Arial"/>
          <w:b/>
          <w:bCs/>
          <w:color w:val="000000"/>
        </w:rPr>
        <w:t>dvantage</w:t>
      </w:r>
      <w:r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Cs/>
          <w:color w:val="000000"/>
        </w:rPr>
        <w:t xml:space="preserve"> The main advantage of this bridge circuit is that it does not require a special center tapped transformer thereby reducing its size and cost. The single secondary winding is connected to one side of the diode bridge network and the load to the other </w:t>
      </w:r>
      <w:r w:rsidR="00CE7778">
        <w:rPr>
          <w:rFonts w:ascii="Arial" w:eastAsia="Times New Roman" w:hAnsi="Arial" w:cs="Arial"/>
          <w:bCs/>
          <w:color w:val="000000"/>
        </w:rPr>
        <w:t xml:space="preserve">side.  </w:t>
      </w:r>
    </w:p>
    <w:p w:rsidR="006532FA" w:rsidRDefault="006532FA" w:rsidP="006532F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6532FA" w:rsidRPr="008467D1" w:rsidRDefault="006532FA" w:rsidP="006532F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6532FA" w:rsidRPr="00DA7513" w:rsidRDefault="006532FA" w:rsidP="006532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Working</w:t>
      </w:r>
    </w:p>
    <w:p w:rsidR="00E866F8" w:rsidRDefault="00E866F8" w:rsidP="00E866F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66F8" w:rsidRPr="006532FA" w:rsidRDefault="00E866F8" w:rsidP="006532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25538" w:rsidRDefault="00525538" w:rsidP="00E866F8">
      <w:pPr>
        <w:pStyle w:val="ListParagraph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AD0E4A" w:rsidRDefault="00AD0E4A" w:rsidP="00DE2B4D">
      <w:pPr>
        <w:pStyle w:val="ListParagraph"/>
        <w:keepNext/>
        <w:tabs>
          <w:tab w:val="left" w:pos="9180"/>
        </w:tabs>
        <w:spacing w:after="0" w:line="240" w:lineRule="auto"/>
        <w:ind w:left="0"/>
        <w:jc w:val="center"/>
        <w:textAlignment w:val="baseline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28739" wp14:editId="218A789B">
            <wp:extent cx="5572125" cy="3154521"/>
            <wp:effectExtent l="76200" t="76200" r="123825" b="141605"/>
            <wp:docPr id="3" name="Bridge rec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 rectifier.JP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38" cy="315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538" w:rsidRDefault="00AD0E4A" w:rsidP="00AD0E4A">
      <w:pPr>
        <w:pStyle w:val="Caption"/>
        <w:jc w:val="center"/>
        <w:rPr>
          <w:rFonts w:ascii="Arial" w:eastAsia="Times New Roman" w:hAnsi="Arial" w:cs="Arial"/>
          <w:b w:val="0"/>
          <w:bCs w:val="0"/>
          <w:color w:val="000000"/>
        </w:rPr>
      </w:pPr>
      <w:r>
        <w:t xml:space="preserve">Figure </w:t>
      </w:r>
      <w:fldSimple w:instr=" SEQ Figure \* ARABIC ">
        <w:r w:rsidR="00D53E63">
          <w:rPr>
            <w:noProof/>
          </w:rPr>
          <w:t>1</w:t>
        </w:r>
      </w:fldSimple>
      <w:r>
        <w:t xml:space="preserve"> Bridge rectifier</w:t>
      </w:r>
    </w:p>
    <w:p w:rsidR="00525538" w:rsidRDefault="00525538" w:rsidP="00E866F8">
      <w:pPr>
        <w:pStyle w:val="ListParagraph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32C8F" w:rsidRDefault="00432C8F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The four diodes labeled D1 , D2, D3, D4 are arranged in “series pairs” with only two diodes conducting current during each half-cycle. </w:t>
      </w:r>
    </w:p>
    <w:p w:rsidR="00061BA6" w:rsidRDefault="00432C8F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Diodes D1 and D2 conduct on positive half-cycle and </w:t>
      </w:r>
      <w:r w:rsidR="00D14225">
        <w:rPr>
          <w:rFonts w:ascii="Arial" w:eastAsia="Times New Roman" w:hAnsi="Arial" w:cs="Arial"/>
          <w:bCs/>
          <w:color w:val="000000"/>
        </w:rPr>
        <w:t xml:space="preserve">D3 and D4 conduct on the negative half-cycle </w:t>
      </w:r>
    </w:p>
    <w:p w:rsidR="00D14225" w:rsidRDefault="00D14225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As a result , the rectified load current flo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</w:rPr>
        <w:t>ws during both half-cycles.</w:t>
      </w:r>
    </w:p>
    <w:p w:rsidR="00D14225" w:rsidRDefault="00D14225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During both half-cycle , the load voltage has the same polarity and the load current is in the same direction.</w:t>
      </w:r>
    </w:p>
    <w:p w:rsidR="00D14225" w:rsidRDefault="00D14225" w:rsidP="00432C8F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circuit has change the AC input voltage to the pulsating DC output voltage.</w:t>
      </w:r>
    </w:p>
    <w:p w:rsidR="00D14225" w:rsidRDefault="00D14225" w:rsidP="00D14225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D14225" w:rsidRPr="00D14225" w:rsidRDefault="00D14225" w:rsidP="00D14225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675EFF" w:rsidRDefault="00675EFF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75EFF" w:rsidRDefault="00675EFF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75EFF" w:rsidRDefault="00675EFF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14225" w:rsidRDefault="00D14225" w:rsidP="00D14225">
      <w:pPr>
        <w:pStyle w:val="ListParagraph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Cs/>
          <w:noProof/>
          <w:color w:val="000000"/>
        </w:rPr>
        <w:drawing>
          <wp:inline distT="0" distB="0" distL="0" distR="0" wp14:anchorId="3982B8B2" wp14:editId="66F44639">
            <wp:extent cx="12096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D" w:rsidRPr="00D14225" w:rsidRDefault="00D14225" w:rsidP="00D14225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</w:t>
      </w:r>
      <w:r w:rsidRPr="00D1422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2.1 </w:t>
      </w:r>
      <w:r w:rsidR="00DE2B4D" w:rsidRPr="00D14225">
        <w:rPr>
          <w:rFonts w:ascii="Arial" w:eastAsia="Times New Roman" w:hAnsi="Arial" w:cs="Arial"/>
          <w:b/>
          <w:bCs/>
          <w:color w:val="000000"/>
          <w:sz w:val="36"/>
          <w:szCs w:val="36"/>
        </w:rPr>
        <w:t>Positive half-cycle</w:t>
      </w:r>
    </w:p>
    <w:p w:rsidR="00DE2B4D" w:rsidRDefault="00DE2B4D" w:rsidP="001B65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E2B4D" w:rsidRDefault="00DE2B4D" w:rsidP="00DE2B4D">
      <w:pPr>
        <w:keepNext/>
        <w:tabs>
          <w:tab w:val="left" w:pos="9180"/>
        </w:tabs>
        <w:spacing w:after="0" w:line="240" w:lineRule="auto"/>
        <w:jc w:val="center"/>
        <w:textAlignment w:val="baseline"/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A40608B" wp14:editId="22C48412">
            <wp:extent cx="4714875" cy="2840287"/>
            <wp:effectExtent l="76200" t="76200" r="123825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 positive circu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86" cy="2846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B4D" w:rsidRPr="001B6583" w:rsidRDefault="00DE2B4D" w:rsidP="001B6583">
      <w:pPr>
        <w:pStyle w:val="Caption"/>
        <w:jc w:val="center"/>
        <w:rPr>
          <w:rFonts w:ascii="Arial" w:eastAsia="Times New Roman" w:hAnsi="Arial" w:cs="Arial"/>
          <w:color w:val="000000"/>
        </w:rPr>
      </w:pPr>
      <w:r>
        <w:t xml:space="preserve">Figure </w:t>
      </w:r>
      <w:r w:rsidR="000A5A70">
        <w:fldChar w:fldCharType="begin"/>
      </w:r>
      <w:r w:rsidR="000A5A70">
        <w:instrText xml:space="preserve"> SEQ Figure \* ARABIC </w:instrText>
      </w:r>
      <w:r w:rsidR="000A5A70">
        <w:fldChar w:fldCharType="separate"/>
      </w:r>
      <w:r w:rsidR="00D53E63">
        <w:rPr>
          <w:noProof/>
        </w:rPr>
        <w:t>2</w:t>
      </w:r>
      <w:r w:rsidR="000A5A70">
        <w:rPr>
          <w:noProof/>
        </w:rPr>
        <w:fldChar w:fldCharType="end"/>
      </w:r>
      <w:r>
        <w:t xml:space="preserve"> Positive half-cycle</w:t>
      </w:r>
    </w:p>
    <w:p w:rsidR="00DE2B4D" w:rsidRDefault="001B6583" w:rsidP="00D14225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During the positive half-cycle of the supply ,diodes D1 and D2 conduct an series while diodes D3 and D4 are reverse biased and the current flow through the load.</w:t>
      </w:r>
    </w:p>
    <w:p w:rsidR="001B6583" w:rsidRPr="00D14225" w:rsidRDefault="001B6583" w:rsidP="00D14225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This produce a positive load voltage as indicated by the plus-minus polarity.</w:t>
      </w:r>
    </w:p>
    <w:p w:rsidR="001B6583" w:rsidRDefault="001B6583" w:rsidP="001B65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E2B4D" w:rsidRPr="001B6583" w:rsidRDefault="001B6583" w:rsidP="001B6583">
      <w:p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2.2 </w:t>
      </w:r>
      <w:r w:rsidR="00DE2B4D" w:rsidRPr="001B6583">
        <w:rPr>
          <w:rFonts w:ascii="Arial" w:eastAsia="Times New Roman" w:hAnsi="Arial" w:cs="Arial"/>
          <w:b/>
          <w:bCs/>
          <w:color w:val="000000"/>
          <w:sz w:val="36"/>
          <w:szCs w:val="36"/>
        </w:rPr>
        <w:t>Negative half-cycle</w:t>
      </w:r>
    </w:p>
    <w:p w:rsidR="00DE2B4D" w:rsidRPr="00DA7513" w:rsidRDefault="00DE2B4D" w:rsidP="001B65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DE2B4D" w:rsidRPr="00DE2B4D" w:rsidRDefault="001B6583" w:rsidP="00DE2B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noProof/>
          <w:color w:val="000000"/>
        </w:rPr>
        <w:drawing>
          <wp:inline distT="0" distB="0" distL="0" distR="0" wp14:anchorId="680B7CA1" wp14:editId="1BB92161">
            <wp:extent cx="4718304" cy="2596144"/>
            <wp:effectExtent l="76200" t="76200" r="139700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 negitive circu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5961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B4D" w:rsidRDefault="00DE2B4D" w:rsidP="004D46E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1B6583" w:rsidRDefault="001B6583" w:rsidP="004D46E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1B6583" w:rsidRDefault="001B6583" w:rsidP="001B6583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During negative half-cycle of the supply , diodes D3 and D4 conduct in the series , but diodes D1 and D3 switch “OFF” as they are now reverse biased.</w:t>
      </w:r>
    </w:p>
    <w:p w:rsidR="001B6583" w:rsidRDefault="001B6583" w:rsidP="001B6583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The current flowing</w:t>
      </w:r>
      <w:r w:rsidR="00C54F3A">
        <w:rPr>
          <w:rFonts w:ascii="Arial" w:eastAsia="Times New Roman" w:hAnsi="Arial" w:cs="Arial"/>
          <w:bCs/>
          <w:color w:val="000000"/>
        </w:rPr>
        <w:t xml:space="preserve"> through the load is the same direction as before.</w:t>
      </w:r>
    </w:p>
    <w:p w:rsidR="00C54F3A" w:rsidRPr="00317BCC" w:rsidRDefault="00C54F3A" w:rsidP="00C54F3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This also produce a positive load voltage.</w:t>
      </w:r>
    </w:p>
    <w:p w:rsidR="00C54F3A" w:rsidRPr="00C54F3A" w:rsidRDefault="00C54F3A" w:rsidP="00C54F3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54F3A">
        <w:rPr>
          <w:rFonts w:ascii="Arial" w:eastAsia="Times New Roman" w:hAnsi="Arial" w:cs="Arial"/>
          <w:bCs/>
          <w:color w:val="000000"/>
        </w:rPr>
        <w:t xml:space="preserve">As the </w:t>
      </w:r>
      <w:r>
        <w:rPr>
          <w:rFonts w:ascii="Arial" w:eastAsia="Times New Roman" w:hAnsi="Arial" w:cs="Arial"/>
          <w:bCs/>
          <w:color w:val="000000"/>
        </w:rPr>
        <w:t>current flowing through the load is unidirectional , so the voltage developed across the load is also unidirectional the same as for the previous two diodes full-wave rectifier , therefore the average DC voltage across the load is 0.637V</w:t>
      </w:r>
      <w:r>
        <w:rPr>
          <w:rFonts w:ascii="Arial" w:eastAsia="Times New Roman" w:hAnsi="Arial" w:cs="Arial"/>
          <w:bCs/>
          <w:color w:val="000000"/>
          <w:sz w:val="20"/>
        </w:rPr>
        <w:t>max.</w:t>
      </w:r>
    </w:p>
    <w:p w:rsidR="00C54F3A" w:rsidRDefault="00C54F3A" w:rsidP="00317BC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D53E63" w:rsidRPr="001B6583" w:rsidRDefault="00D53E63" w:rsidP="00D53E63">
      <w:p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2.3 Typical Bridge Rectifier</w:t>
      </w:r>
    </w:p>
    <w:p w:rsidR="00317BCC" w:rsidRDefault="00317BCC" w:rsidP="00317BC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317BCC" w:rsidRDefault="00317BCC" w:rsidP="00317BC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317BCC" w:rsidRDefault="00317BCC" w:rsidP="00317BCC">
      <w:pPr>
        <w:pStyle w:val="ListParagraph"/>
        <w:keepNext/>
        <w:spacing w:after="0" w:line="240" w:lineRule="auto"/>
        <w:jc w:val="center"/>
        <w:textAlignment w:val="baseline"/>
      </w:pPr>
      <w:r>
        <w:rPr>
          <w:rFonts w:ascii="Arial" w:eastAsia="Times New Roman" w:hAnsi="Arial" w:cs="Arial"/>
          <w:bCs/>
          <w:noProof/>
          <w:color w:val="000000"/>
        </w:rPr>
        <w:drawing>
          <wp:inline distT="0" distB="0" distL="0" distR="0" wp14:anchorId="32549FD1" wp14:editId="7383DAE8">
            <wp:extent cx="2438400" cy="2299976"/>
            <wp:effectExtent l="76200" t="76200" r="13335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9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781" w:rsidRPr="00D53E63" w:rsidRDefault="00317BCC" w:rsidP="00D53E63">
      <w:pPr>
        <w:pStyle w:val="Caption"/>
        <w:jc w:val="center"/>
      </w:pPr>
      <w:r>
        <w:t xml:space="preserve">Figure </w:t>
      </w:r>
      <w:fldSimple w:instr=" SEQ Figure \* ARABIC ">
        <w:r w:rsidR="00D53E63">
          <w:rPr>
            <w:noProof/>
          </w:rPr>
          <w:t>3</w:t>
        </w:r>
      </w:fldSimple>
      <w:r>
        <w:t xml:space="preserve"> typical Bridge Rectifier</w:t>
      </w:r>
    </w:p>
    <w:p w:rsidR="006966E6" w:rsidRDefault="00D33781" w:rsidP="00B70756">
      <w:pPr>
        <w:pStyle w:val="ListParagraph"/>
        <w:numPr>
          <w:ilvl w:val="0"/>
          <w:numId w:val="2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is typical single phase bridge rectifier with one corner cut off. This cut off corner indicates that the terminal nearest to the corner is the positive or +ve output terminal </w:t>
      </w:r>
      <w:r w:rsidR="006966E6">
        <w:rPr>
          <w:rFonts w:ascii="Arial" w:hAnsi="Arial" w:cs="Arial"/>
        </w:rPr>
        <w:t xml:space="preserve">or lead with the opposite (diagonal) lead being the negative or </w:t>
      </w:r>
      <w:r w:rsidR="006966E6" w:rsidRPr="006966E6">
        <w:rPr>
          <w:rFonts w:ascii="Arial" w:hAnsi="Arial" w:cs="Arial"/>
        </w:rPr>
        <w:t>-ve output</w:t>
      </w:r>
      <w:r w:rsidR="006966E6">
        <w:rPr>
          <w:rFonts w:ascii="Arial" w:hAnsi="Arial" w:cs="Arial"/>
        </w:rPr>
        <w:t xml:space="preserve"> lead.</w:t>
      </w:r>
    </w:p>
    <w:p w:rsidR="00D53E63" w:rsidRDefault="006966E6" w:rsidP="00B70756">
      <w:pPr>
        <w:pStyle w:val="ListParagraph"/>
        <w:numPr>
          <w:ilvl w:val="0"/>
          <w:numId w:val="2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 other two connecting lead are for the input alternating voltage form a transformer secondary winding.</w:t>
      </w:r>
      <w:r w:rsidR="00D33781" w:rsidRPr="006966E6">
        <w:rPr>
          <w:rFonts w:ascii="Arial" w:hAnsi="Arial" w:cs="Arial"/>
        </w:rPr>
        <w:t xml:space="preserve"> </w:t>
      </w:r>
    </w:p>
    <w:p w:rsidR="00D53E63" w:rsidRDefault="00D53E63" w:rsidP="00D53E63">
      <w:pPr>
        <w:rPr>
          <w:rFonts w:ascii="Arial" w:hAnsi="Arial" w:cs="Arial"/>
        </w:rPr>
      </w:pPr>
    </w:p>
    <w:p w:rsidR="00D53E63" w:rsidRDefault="00D53E63" w:rsidP="00D53E63">
      <w:pPr>
        <w:rPr>
          <w:rFonts w:ascii="Arial" w:hAnsi="Arial" w:cs="Arial"/>
        </w:rPr>
      </w:pPr>
    </w:p>
    <w:p w:rsidR="003E3EDB" w:rsidRPr="00D53E63" w:rsidRDefault="00D53E63" w:rsidP="00D53E6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14703" wp14:editId="79DE1EAB">
            <wp:simplePos x="0" y="0"/>
            <wp:positionH relativeFrom="margin">
              <wp:posOffset>508635</wp:posOffset>
            </wp:positionH>
            <wp:positionV relativeFrom="margin">
              <wp:posOffset>6477000</wp:posOffset>
            </wp:positionV>
            <wp:extent cx="4905375" cy="1480185"/>
            <wp:effectExtent l="76200" t="76200" r="142875" b="139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 form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0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0A0B4" wp14:editId="14C1C0E1">
                <wp:simplePos x="0" y="0"/>
                <wp:positionH relativeFrom="column">
                  <wp:posOffset>495300</wp:posOffset>
                </wp:positionH>
                <wp:positionV relativeFrom="paragraph">
                  <wp:posOffset>1614805</wp:posOffset>
                </wp:positionV>
                <wp:extent cx="49053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3E63" w:rsidRPr="00F81651" w:rsidRDefault="00D53E63" w:rsidP="00D53E6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                                                                                       Figure </w:t>
                            </w:r>
                            <w:r w:rsidR="000A5A70">
                              <w:fldChar w:fldCharType="begin"/>
                            </w:r>
                            <w:r w:rsidR="000A5A70">
                              <w:instrText xml:space="preserve"> SEQ Figure \* ARABIC </w:instrText>
                            </w:r>
                            <w:r w:rsidR="000A5A7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A5A7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pt;margin-top:127.15pt;width:38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2fMQIAAGsEAAAOAAAAZHJzL2Uyb0RvYy54bWysVMFu2zAMvQ/YPwi6L07apeuCOEWWIsOA&#10;oC2QDD0rshwLkEWNUmJnXz9KttOu22nYRaFI6tF8j8z8rq0NOyn0GmzOJ6MxZ8pKKLQ95Pz7bv3h&#10;ljMfhC2EAatyflae3y3ev5s3bqauoAJTKGQEYv2scTmvQnCzLPOyUrXwI3DKUrAErEWgKx6yAkVD&#10;6LXJrsbjm6wBLByCVN6T974L8kXCL0slw2NZehWYyTl9W0gnpnMfz2wxF7MDCldp2X+G+IevqIW2&#10;VPQCdS+CYEfUf0DVWiJ4KMNIQp1BWWqpUg/UzWT8ppttJZxKvRA53l1o8v8PVj6cnpDpIucklBU1&#10;SbRTbWBfoGW3kZ3G+RklbR2lhZbcpPLg9+SMTbcl1vGX2mEUJ57PF24jmCTnx8/j6fWnKWeSYjfX&#10;04iRvTx16MNXBTWLRs6RhEt8itPGhy51SImVPBhdrLUx8RIDK4PsJEjkptJB9eC/ZRkbcy3EVx1g&#10;51FpSvoqsduuq2iFdt/2FOyhOBMDCN0EeSfXmspuhA9PAmlkqGlag/BIR2mgyTn0FmcV4M+/+WM+&#10;KUlRzhoawZz7H0eBijPzzZLGcV4HAwdjPxj2WK+AGp7QgjmZTHqAwQxmiVA/03YsYxUKCSupVs7D&#10;YK5Ctwi0XVItlymJptKJsLFbJyP0QO+ufRboenECafoAw3CK2RuNutykklseAxGeBIyEdiyS8PFC&#10;E51GoN++uDKv7ynr5T9i8QsAAP//AwBQSwMEFAAGAAgAAAAhALNBfgzhAAAACgEAAA8AAABkcnMv&#10;ZG93bnJldi54bWxMj8FOwzAQRO9I/IO1SFwQdWiTEoU4VVXBAS4VoRdubryNA/E6sp02/XtcLnCc&#10;ndHsm3I1mZ4d0fnOkoCHWQIMqbGqo1bA7uPlPgfmgyQle0so4IweVtX1VSkLZU/0jsc6tCyWkC+k&#10;AB3CUHDuG41G+pkdkKJ3sM7IEKVruXLyFMtNz+dJsuRGdhQ/aDngRmPzXY9GwDb93Oq78fD8tk4X&#10;7nU3bpZfbS3E7c20fgIWcAp/YbjgR3SoItPejqQ86wU85nFKEDDP0gWwGMizJAO2/72kwKuS/59Q&#10;/QAAAP//AwBQSwECLQAUAAYACAAAACEAtoM4kv4AAADhAQAAEwAAAAAAAAAAAAAAAAAAAAAAW0Nv&#10;bnRlbnRfVHlwZXNdLnhtbFBLAQItABQABgAIAAAAIQA4/SH/1gAAAJQBAAALAAAAAAAAAAAAAAAA&#10;AC8BAABfcmVscy8ucmVsc1BLAQItABQABgAIAAAAIQBJYT2fMQIAAGsEAAAOAAAAAAAAAAAAAAAA&#10;AC4CAABkcnMvZTJvRG9jLnhtbFBLAQItABQABgAIAAAAIQCzQX4M4QAAAAoBAAAPAAAAAAAAAAAA&#10;AAAAAIsEAABkcnMvZG93bnJldi54bWxQSwUGAAAAAAQABADzAAAAmQUAAAAA&#10;" stroked="f">
                <v:textbox style="mso-fit-shape-to-text:t" inset="0,0,0,0">
                  <w:txbxContent>
                    <w:p w:rsidR="00D53E63" w:rsidRPr="00F81651" w:rsidRDefault="00D53E63" w:rsidP="00D53E63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                                                                                       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3EDB" w:rsidRPr="00D53E63" w:rsidSect="00BA2068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70" w:rsidRDefault="000A5A70" w:rsidP="00047129">
      <w:pPr>
        <w:spacing w:after="0" w:line="240" w:lineRule="auto"/>
      </w:pPr>
      <w:r>
        <w:separator/>
      </w:r>
    </w:p>
  </w:endnote>
  <w:endnote w:type="continuationSeparator" w:id="0">
    <w:p w:rsidR="000A5A70" w:rsidRDefault="000A5A70" w:rsidP="0004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568010"/>
      <w:docPartObj>
        <w:docPartGallery w:val="Page Numbers (Bottom of Page)"/>
        <w:docPartUnique/>
      </w:docPartObj>
    </w:sdtPr>
    <w:sdtEndPr/>
    <w:sdtContent>
      <w:p w:rsidR="00E93691" w:rsidRDefault="00E9369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A7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25538" w:rsidRDefault="00525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70" w:rsidRDefault="000A5A70" w:rsidP="00047129">
      <w:pPr>
        <w:spacing w:after="0" w:line="240" w:lineRule="auto"/>
      </w:pPr>
      <w:r>
        <w:separator/>
      </w:r>
    </w:p>
  </w:footnote>
  <w:footnote w:type="continuationSeparator" w:id="0">
    <w:p w:rsidR="000A5A70" w:rsidRDefault="000A5A70" w:rsidP="0004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6F2"/>
    <w:multiLevelType w:val="hybridMultilevel"/>
    <w:tmpl w:val="7B20EFE6"/>
    <w:lvl w:ilvl="0" w:tplc="05501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62CC2"/>
    <w:multiLevelType w:val="multilevel"/>
    <w:tmpl w:val="8F38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C70AD"/>
    <w:multiLevelType w:val="hybridMultilevel"/>
    <w:tmpl w:val="F0B6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45DA"/>
    <w:multiLevelType w:val="multilevel"/>
    <w:tmpl w:val="1598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A33A7"/>
    <w:multiLevelType w:val="hybridMultilevel"/>
    <w:tmpl w:val="740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35DD7"/>
    <w:multiLevelType w:val="hybridMultilevel"/>
    <w:tmpl w:val="A3AA5B46"/>
    <w:lvl w:ilvl="0" w:tplc="05501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941CF"/>
    <w:multiLevelType w:val="hybridMultilevel"/>
    <w:tmpl w:val="C6AE8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8152FB"/>
    <w:multiLevelType w:val="multilevel"/>
    <w:tmpl w:val="54B29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A757CD"/>
    <w:multiLevelType w:val="multilevel"/>
    <w:tmpl w:val="15C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0F36BD"/>
    <w:multiLevelType w:val="hybridMultilevel"/>
    <w:tmpl w:val="5B50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5A0"/>
    <w:multiLevelType w:val="hybridMultilevel"/>
    <w:tmpl w:val="45C0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04AE9"/>
    <w:multiLevelType w:val="multilevel"/>
    <w:tmpl w:val="019E6BC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2">
    <w:nsid w:val="39CA2E4E"/>
    <w:multiLevelType w:val="multilevel"/>
    <w:tmpl w:val="44B440E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3">
    <w:nsid w:val="3DDD057A"/>
    <w:multiLevelType w:val="multilevel"/>
    <w:tmpl w:val="A68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A6255"/>
    <w:multiLevelType w:val="hybridMultilevel"/>
    <w:tmpl w:val="68D66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6076A2"/>
    <w:multiLevelType w:val="multilevel"/>
    <w:tmpl w:val="15C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5619C3"/>
    <w:multiLevelType w:val="multilevel"/>
    <w:tmpl w:val="15C0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6352FA"/>
    <w:multiLevelType w:val="hybridMultilevel"/>
    <w:tmpl w:val="2F2C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25ED5"/>
    <w:multiLevelType w:val="hybridMultilevel"/>
    <w:tmpl w:val="2CE4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69351B"/>
    <w:multiLevelType w:val="multilevel"/>
    <w:tmpl w:val="2C5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4906F5"/>
    <w:multiLevelType w:val="hybridMultilevel"/>
    <w:tmpl w:val="27DC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87EB8"/>
    <w:multiLevelType w:val="hybridMultilevel"/>
    <w:tmpl w:val="61A2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67E5D"/>
    <w:multiLevelType w:val="hybridMultilevel"/>
    <w:tmpl w:val="45C0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9"/>
  </w:num>
  <w:num w:numId="5">
    <w:abstractNumId w:val="13"/>
  </w:num>
  <w:num w:numId="6">
    <w:abstractNumId w:val="22"/>
  </w:num>
  <w:num w:numId="7">
    <w:abstractNumId w:val="14"/>
  </w:num>
  <w:num w:numId="8">
    <w:abstractNumId w:val="10"/>
  </w:num>
  <w:num w:numId="9">
    <w:abstractNumId w:val="21"/>
  </w:num>
  <w:num w:numId="10">
    <w:abstractNumId w:val="2"/>
  </w:num>
  <w:num w:numId="11">
    <w:abstractNumId w:val="9"/>
  </w:num>
  <w:num w:numId="12">
    <w:abstractNumId w:val="17"/>
  </w:num>
  <w:num w:numId="13">
    <w:abstractNumId w:val="18"/>
  </w:num>
  <w:num w:numId="14">
    <w:abstractNumId w:val="15"/>
  </w:num>
  <w:num w:numId="15">
    <w:abstractNumId w:val="8"/>
  </w:num>
  <w:num w:numId="16">
    <w:abstractNumId w:val="11"/>
  </w:num>
  <w:num w:numId="17">
    <w:abstractNumId w:val="7"/>
  </w:num>
  <w:num w:numId="18">
    <w:abstractNumId w:val="20"/>
  </w:num>
  <w:num w:numId="19">
    <w:abstractNumId w:val="12"/>
  </w:num>
  <w:num w:numId="20">
    <w:abstractNumId w:val="4"/>
  </w:num>
  <w:num w:numId="21">
    <w:abstractNumId w:val="0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F0"/>
    <w:rsid w:val="00042B5A"/>
    <w:rsid w:val="00047129"/>
    <w:rsid w:val="00061BA6"/>
    <w:rsid w:val="000A5A70"/>
    <w:rsid w:val="00117979"/>
    <w:rsid w:val="00125112"/>
    <w:rsid w:val="00162E7D"/>
    <w:rsid w:val="001823C4"/>
    <w:rsid w:val="001B6583"/>
    <w:rsid w:val="0022432E"/>
    <w:rsid w:val="00281028"/>
    <w:rsid w:val="002C7117"/>
    <w:rsid w:val="00317BCC"/>
    <w:rsid w:val="00335632"/>
    <w:rsid w:val="003E3EDB"/>
    <w:rsid w:val="003E653A"/>
    <w:rsid w:val="003F53B5"/>
    <w:rsid w:val="00400B80"/>
    <w:rsid w:val="00427C8B"/>
    <w:rsid w:val="00432C8F"/>
    <w:rsid w:val="00443F1A"/>
    <w:rsid w:val="004C4ED4"/>
    <w:rsid w:val="004D46E4"/>
    <w:rsid w:val="00525538"/>
    <w:rsid w:val="0056781B"/>
    <w:rsid w:val="00630F60"/>
    <w:rsid w:val="0064540B"/>
    <w:rsid w:val="006532FA"/>
    <w:rsid w:val="00675EFF"/>
    <w:rsid w:val="006966E6"/>
    <w:rsid w:val="006A1928"/>
    <w:rsid w:val="006D1B97"/>
    <w:rsid w:val="006E71F0"/>
    <w:rsid w:val="00776D24"/>
    <w:rsid w:val="007E7C84"/>
    <w:rsid w:val="008467D1"/>
    <w:rsid w:val="0087100F"/>
    <w:rsid w:val="0088577C"/>
    <w:rsid w:val="0090547B"/>
    <w:rsid w:val="009C2282"/>
    <w:rsid w:val="009F2CD2"/>
    <w:rsid w:val="00A8191C"/>
    <w:rsid w:val="00AD0E4A"/>
    <w:rsid w:val="00AD7DB4"/>
    <w:rsid w:val="00B068CC"/>
    <w:rsid w:val="00B70756"/>
    <w:rsid w:val="00BA2068"/>
    <w:rsid w:val="00BF59AE"/>
    <w:rsid w:val="00C17453"/>
    <w:rsid w:val="00C54F3A"/>
    <w:rsid w:val="00C701A3"/>
    <w:rsid w:val="00CE7778"/>
    <w:rsid w:val="00D14225"/>
    <w:rsid w:val="00D32934"/>
    <w:rsid w:val="00D33781"/>
    <w:rsid w:val="00D352FB"/>
    <w:rsid w:val="00D53E63"/>
    <w:rsid w:val="00D60573"/>
    <w:rsid w:val="00DA7513"/>
    <w:rsid w:val="00DE2B4D"/>
    <w:rsid w:val="00DF339A"/>
    <w:rsid w:val="00DF53DD"/>
    <w:rsid w:val="00E861EF"/>
    <w:rsid w:val="00E866F8"/>
    <w:rsid w:val="00E93691"/>
    <w:rsid w:val="00F3172A"/>
    <w:rsid w:val="00FB5723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29"/>
  </w:style>
  <w:style w:type="paragraph" w:styleId="Footer">
    <w:name w:val="footer"/>
    <w:basedOn w:val="Normal"/>
    <w:link w:val="Foot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29"/>
  </w:style>
  <w:style w:type="paragraph" w:styleId="Caption">
    <w:name w:val="caption"/>
    <w:basedOn w:val="Normal"/>
    <w:next w:val="Normal"/>
    <w:uiPriority w:val="35"/>
    <w:unhideWhenUsed/>
    <w:qFormat/>
    <w:rsid w:val="00C174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29"/>
  </w:style>
  <w:style w:type="paragraph" w:styleId="Footer">
    <w:name w:val="footer"/>
    <w:basedOn w:val="Normal"/>
    <w:link w:val="FooterChar"/>
    <w:uiPriority w:val="99"/>
    <w:unhideWhenUsed/>
    <w:rsid w:val="0004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29"/>
  </w:style>
  <w:style w:type="paragraph" w:styleId="Caption">
    <w:name w:val="caption"/>
    <w:basedOn w:val="Normal"/>
    <w:next w:val="Normal"/>
    <w:uiPriority w:val="35"/>
    <w:unhideWhenUsed/>
    <w:qFormat/>
    <w:rsid w:val="00C174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dmin\Documents\Bridge%20rectifier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549BD-9C1D-487A-BC53-B176DA3D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 r patel</dc:creator>
  <cp:keywords>report</cp:keywords>
  <cp:lastModifiedBy>veer</cp:lastModifiedBy>
  <cp:revision>2</cp:revision>
  <dcterms:created xsi:type="dcterms:W3CDTF">2021-11-21T17:10:00Z</dcterms:created>
  <dcterms:modified xsi:type="dcterms:W3CDTF">2021-11-21T17:10:00Z</dcterms:modified>
</cp:coreProperties>
</file>