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60F248" wp14:editId="453BBF0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27DC" w:rsidRDefault="003027DC" w:rsidP="003027D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Edistymisraportti</w:t>
                                    </w:r>
                                  </w:p>
                                </w:sdtContent>
                              </w:sdt>
                              <w:p w:rsidR="003027DC" w:rsidRPr="00DD2A93" w:rsidRDefault="003027DC" w:rsidP="003027D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027DC" w:rsidRPr="00902DC3" w:rsidRDefault="003027DC" w:rsidP="003027D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60F248"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027DC" w:rsidRDefault="003027DC" w:rsidP="003027D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Edistymisraportti</w:t>
                              </w:r>
                            </w:p>
                          </w:sdtContent>
                        </w:sdt>
                        <w:p w:rsidR="003027DC" w:rsidRPr="00DD2A93" w:rsidRDefault="003027DC" w:rsidP="003027D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3027DC" w:rsidRPr="00902DC3" w:rsidRDefault="003027DC" w:rsidP="003027D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1B2CCF" wp14:editId="4D92B17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27DC" w:rsidRPr="00902DC3" w:rsidRDefault="003027DC" w:rsidP="003027D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E-Sports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1B2CCF"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027DC" w:rsidRPr="00902DC3" w:rsidRDefault="003027DC" w:rsidP="003027D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E-Sports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3027DC" w:rsidRPr="00780D21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536706161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Versiohistoria</w:t>
      </w:r>
      <w:bookmarkEnd w:id="0"/>
    </w:p>
    <w:p w:rsidR="003027DC" w:rsidRPr="00780D21" w:rsidRDefault="003027DC" w:rsidP="003027DC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3027DC" w:rsidRPr="00780D21" w:rsidTr="00556D39">
        <w:tc>
          <w:tcPr>
            <w:tcW w:w="1271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3027DC" w:rsidRPr="00780D21" w:rsidRDefault="003027DC" w:rsidP="00556D39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Pr="00780D21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  <w:tr w:rsidR="003027DC" w:rsidRPr="00780D21" w:rsidTr="00556D39">
        <w:tc>
          <w:tcPr>
            <w:tcW w:w="1271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693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2552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  <w:tc>
          <w:tcPr>
            <w:tcW w:w="3260" w:type="dxa"/>
          </w:tcPr>
          <w:p w:rsidR="003027DC" w:rsidRDefault="003027DC" w:rsidP="00556D39">
            <w:pPr>
              <w:rPr>
                <w:rFonts w:ascii="DejaVu Sans" w:hAnsi="DejaVu Sans" w:cs="DejaVu Sans"/>
                <w:sz w:val="24"/>
                <w:lang w:val="fi-FI"/>
              </w:rPr>
            </w:pPr>
          </w:p>
        </w:tc>
      </w:tr>
    </w:tbl>
    <w:p w:rsidR="003027DC" w:rsidRPr="00780D21" w:rsidRDefault="003027DC" w:rsidP="003027DC">
      <w:pPr>
        <w:rPr>
          <w:rFonts w:ascii="DejaVu Sans" w:hAnsi="DejaVu Sans" w:cs="DejaVu Sans"/>
          <w:sz w:val="24"/>
          <w:lang w:val="fi-FI"/>
        </w:rPr>
      </w:pPr>
    </w:p>
    <w:p w:rsidR="00602941" w:rsidRDefault="00602941" w:rsidP="00602941">
      <w:pPr>
        <w:pStyle w:val="Heading1"/>
        <w:rPr>
          <w:rFonts w:ascii="DejaVu Sans" w:hAnsi="DejaVu Sans" w:cs="DejaVu Sans"/>
          <w:lang w:val="fi-FI"/>
        </w:rPr>
      </w:pPr>
      <w:bookmarkStart w:id="1" w:name="_Toc536706162"/>
      <w:r w:rsidRPr="0056231D">
        <w:rPr>
          <w:rFonts w:ascii="DejaVu Sans" w:hAnsi="DejaVu Sans" w:cs="DejaVu Sans"/>
          <w:b/>
          <w:color w:val="000000" w:themeColor="text1"/>
          <w:lang w:val="fi-FI"/>
        </w:rPr>
        <w:t>Jakelu</w:t>
      </w:r>
      <w:bookmarkEnd w:id="1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3261"/>
        <w:gridCol w:w="4252"/>
      </w:tblGrid>
      <w:tr w:rsidR="00602941" w:rsidTr="0071509F">
        <w:tc>
          <w:tcPr>
            <w:tcW w:w="2263" w:type="dxa"/>
            <w:shd w:val="clear" w:color="auto" w:fill="B4C6E7" w:themeFill="accent5" w:themeFillTint="66"/>
          </w:tcPr>
          <w:p w:rsidR="00602941" w:rsidRPr="0056231D" w:rsidRDefault="00602941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1" w:type="dxa"/>
            <w:shd w:val="clear" w:color="auto" w:fill="B4C6E7" w:themeFill="accent5" w:themeFillTint="66"/>
          </w:tcPr>
          <w:p w:rsidR="00602941" w:rsidRPr="0056231D" w:rsidRDefault="00602941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Tulostettu</w:t>
            </w:r>
          </w:p>
        </w:tc>
        <w:tc>
          <w:tcPr>
            <w:tcW w:w="4252" w:type="dxa"/>
            <w:shd w:val="clear" w:color="auto" w:fill="B4C6E7" w:themeFill="accent5" w:themeFillTint="66"/>
          </w:tcPr>
          <w:p w:rsidR="00602941" w:rsidRPr="0056231D" w:rsidRDefault="00602941" w:rsidP="0071509F">
            <w:pPr>
              <w:jc w:val="center"/>
              <w:rPr>
                <w:b/>
                <w:sz w:val="28"/>
                <w:lang w:val="fi-FI"/>
              </w:rPr>
            </w:pPr>
            <w:r w:rsidRPr="0056231D">
              <w:rPr>
                <w:rFonts w:ascii="DejaVu Sans" w:hAnsi="DejaVu Sans" w:cs="DejaVu Sans"/>
                <w:b/>
                <w:sz w:val="28"/>
                <w:lang w:val="fi-FI"/>
              </w:rPr>
              <w:t>Jakelu</w:t>
            </w:r>
          </w:p>
        </w:tc>
      </w:tr>
      <w:tr w:rsidR="00602941" w:rsidTr="0071509F">
        <w:trPr>
          <w:trHeight w:val="338"/>
        </w:trPr>
        <w:tc>
          <w:tcPr>
            <w:tcW w:w="2263" w:type="dxa"/>
          </w:tcPr>
          <w:p w:rsidR="00602941" w:rsidRPr="0056231D" w:rsidRDefault="00602941" w:rsidP="0071509F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56231D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1" w:type="dxa"/>
          </w:tcPr>
          <w:p w:rsidR="00602941" w:rsidRDefault="00602941" w:rsidP="0071509F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4252" w:type="dxa"/>
          </w:tcPr>
          <w:p w:rsidR="00602941" w:rsidRDefault="00602941" w:rsidP="0071509F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</w:tbl>
    <w:p w:rsidR="003027DC" w:rsidRPr="00602941" w:rsidRDefault="003027DC" w:rsidP="00602941">
      <w:pPr>
        <w:pStyle w:val="Heading1"/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27DC" w:rsidRPr="00780D21" w:rsidRDefault="003027DC" w:rsidP="003027DC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780D21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602941" w:rsidRDefault="00302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536706161" w:history="1">
            <w:r w:rsidR="00602941"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602941">
              <w:rPr>
                <w:noProof/>
                <w:webHidden/>
              </w:rPr>
              <w:tab/>
            </w:r>
            <w:r w:rsidR="00602941">
              <w:rPr>
                <w:noProof/>
                <w:webHidden/>
              </w:rPr>
              <w:fldChar w:fldCharType="begin"/>
            </w:r>
            <w:r w:rsidR="00602941">
              <w:rPr>
                <w:noProof/>
                <w:webHidden/>
              </w:rPr>
              <w:instrText xml:space="preserve"> PAGEREF _Toc536706161 \h </w:instrText>
            </w:r>
            <w:r w:rsidR="00602941">
              <w:rPr>
                <w:noProof/>
                <w:webHidden/>
              </w:rPr>
            </w:r>
            <w:r w:rsidR="00602941">
              <w:rPr>
                <w:noProof/>
                <w:webHidden/>
              </w:rPr>
              <w:fldChar w:fldCharType="separate"/>
            </w:r>
            <w:r w:rsidR="00602941">
              <w:rPr>
                <w:noProof/>
                <w:webHidden/>
              </w:rPr>
              <w:t>1</w:t>
            </w:r>
            <w:r w:rsidR="00602941"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2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Jakelu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3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4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5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Esiintyneet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6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41" w:rsidRDefault="006029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706167" w:history="1">
            <w:r w:rsidRPr="0044036F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Ehdotus jatkotoimenpiteisiin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DC" w:rsidRPr="00780D21" w:rsidRDefault="003027DC" w:rsidP="003027DC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3027DC" w:rsidRPr="00780D21" w:rsidRDefault="003027DC" w:rsidP="003027DC">
      <w:pPr>
        <w:rPr>
          <w:rFonts w:ascii="DejaVu Sans" w:hAnsi="DejaVu Sans" w:cs="DejaVu Sans"/>
          <w:lang w:val="fi-FI"/>
        </w:rPr>
      </w:pPr>
    </w:p>
    <w:p w:rsidR="003027DC" w:rsidRPr="00780D21" w:rsidRDefault="003027DC" w:rsidP="003027DC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2" w:name="_Toc536706163"/>
      <w:r w:rsidRPr="003027DC">
        <w:rPr>
          <w:rFonts w:ascii="DejaVu Sans" w:hAnsi="DejaVu Sans" w:cs="DejaVu Sans"/>
          <w:b/>
          <w:color w:val="auto"/>
          <w:lang w:val="fi-FI"/>
        </w:rPr>
        <w:lastRenderedPageBreak/>
        <w:t>1.</w:t>
      </w:r>
      <w:r>
        <w:rPr>
          <w:rFonts w:ascii="DejaVu Sans" w:hAnsi="DejaVu Sans" w:cs="DejaVu Sans"/>
          <w:b/>
          <w:color w:val="auto"/>
          <w:lang w:val="fi-FI"/>
        </w:rPr>
        <w:t xml:space="preserve"> Aikataulutilanne</w:t>
      </w:r>
      <w:bookmarkEnd w:id="2"/>
    </w:p>
    <w:p w:rsidR="003027DC" w:rsidRDefault="003027DC" w:rsidP="003027DC">
      <w:pPr>
        <w:rPr>
          <w:lang w:val="fi-FI"/>
        </w:rPr>
      </w:pPr>
    </w:p>
    <w:p w:rsidR="003027DC" w:rsidRDefault="003027DC" w:rsidP="003027DC">
      <w:pPr>
        <w:ind w:left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Projekti on hieman jäljessä aikataulusta. Projektissa on valmiina esitutkimus.</w:t>
      </w: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536706164"/>
      <w:r>
        <w:rPr>
          <w:rFonts w:ascii="DejaVu Sans" w:hAnsi="DejaVu Sans" w:cs="DejaVu Sans"/>
          <w:b/>
          <w:color w:val="auto"/>
          <w:lang w:val="fi-FI"/>
        </w:rPr>
        <w:t>2. Käytetyt resurssit</w:t>
      </w:r>
      <w:bookmarkEnd w:id="3"/>
    </w:p>
    <w:p w:rsidR="003027DC" w:rsidRPr="003027DC" w:rsidRDefault="003027DC" w:rsidP="003027DC">
      <w:pPr>
        <w:rPr>
          <w:lang w:val="fi-FI"/>
        </w:rPr>
      </w:pPr>
      <w:r>
        <w:rPr>
          <w:lang w:val="fi-F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27DC" w:rsidTr="003027DC">
        <w:tc>
          <w:tcPr>
            <w:tcW w:w="3116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Työmäärä</w:t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Tunteja suunniteltu</w:t>
            </w:r>
          </w:p>
        </w:tc>
        <w:tc>
          <w:tcPr>
            <w:tcW w:w="3117" w:type="dxa"/>
          </w:tcPr>
          <w:p w:rsidR="003027DC" w:rsidRPr="003027DC" w:rsidRDefault="003027DC" w:rsidP="003027DC">
            <w:pPr>
              <w:rPr>
                <w:b/>
                <w:sz w:val="32"/>
                <w:lang w:val="fi-FI"/>
              </w:rPr>
            </w:pPr>
            <w:r w:rsidRPr="003027DC">
              <w:rPr>
                <w:b/>
                <w:sz w:val="32"/>
                <w:lang w:val="fi-FI"/>
              </w:rPr>
              <w:t>Tunteja toteutunut</w:t>
            </w:r>
          </w:p>
        </w:tc>
      </w:tr>
      <w:tr w:rsidR="003027DC" w:rsidTr="003027DC">
        <w:trPr>
          <w:trHeight w:val="740"/>
        </w:trPr>
        <w:tc>
          <w:tcPr>
            <w:tcW w:w="3116" w:type="dxa"/>
          </w:tcPr>
          <w:p w:rsidR="003027DC" w:rsidRPr="003027DC" w:rsidRDefault="003027DC" w:rsidP="003027DC">
            <w:pPr>
              <w:tabs>
                <w:tab w:val="left" w:pos="1980"/>
              </w:tabs>
              <w:rPr>
                <w:sz w:val="28"/>
                <w:lang w:val="fi-FI"/>
              </w:rPr>
            </w:pPr>
            <w:r w:rsidRPr="003027DC">
              <w:rPr>
                <w:sz w:val="28"/>
                <w:lang w:val="fi-FI"/>
              </w:rPr>
              <w:t>Veeti Yli-Hemmo</w:t>
            </w:r>
            <w:r w:rsidRPr="003027DC">
              <w:rPr>
                <w:sz w:val="28"/>
                <w:lang w:val="fi-FI"/>
              </w:rPr>
              <w:tab/>
            </w:r>
          </w:p>
        </w:tc>
        <w:tc>
          <w:tcPr>
            <w:tcW w:w="3117" w:type="dxa"/>
          </w:tcPr>
          <w:p w:rsidR="003027DC" w:rsidRPr="003027DC" w:rsidRDefault="00602941" w:rsidP="003027DC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10</w:t>
            </w:r>
          </w:p>
        </w:tc>
        <w:tc>
          <w:tcPr>
            <w:tcW w:w="3117" w:type="dxa"/>
          </w:tcPr>
          <w:p w:rsidR="003027DC" w:rsidRPr="003027DC" w:rsidRDefault="00602941" w:rsidP="003027DC">
            <w:pPr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10</w:t>
            </w:r>
          </w:p>
        </w:tc>
      </w:tr>
    </w:tbl>
    <w:p w:rsidR="003027DC" w:rsidRDefault="003027DC" w:rsidP="003027DC">
      <w:pPr>
        <w:rPr>
          <w:lang w:val="fi-FI"/>
        </w:rPr>
      </w:pPr>
    </w:p>
    <w:p w:rsidR="003027DC" w:rsidRPr="003027DC" w:rsidRDefault="003027DC" w:rsidP="003027DC">
      <w:pPr>
        <w:rPr>
          <w:lang w:val="fi-FI"/>
        </w:rPr>
      </w:pPr>
      <w:r w:rsidRPr="003027DC">
        <w:rPr>
          <w:rFonts w:ascii="DejaVu Sans" w:hAnsi="DejaVu Sans" w:cs="DejaVu Sans"/>
          <w:lang w:val="fi-FI"/>
        </w:rPr>
        <w:t>Kustannuksia ei ole.</w:t>
      </w:r>
    </w:p>
    <w:p w:rsidR="00846797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" w:name="_Toc536706165"/>
      <w:r>
        <w:rPr>
          <w:rFonts w:ascii="DejaVu Sans" w:hAnsi="DejaVu Sans" w:cs="DejaVu Sans"/>
          <w:b/>
          <w:color w:val="auto"/>
          <w:lang w:val="fi-FI"/>
        </w:rPr>
        <w:t>3. Esiintyneet ongelmat</w:t>
      </w:r>
      <w:bookmarkEnd w:id="4"/>
    </w:p>
    <w:p w:rsidR="003027DC" w:rsidRDefault="003027DC" w:rsidP="003027DC">
      <w:pPr>
        <w:rPr>
          <w:lang w:val="fi-FI"/>
        </w:rPr>
      </w:pPr>
    </w:p>
    <w:p w:rsidR="003027DC" w:rsidRPr="003027DC" w:rsidRDefault="003027DC" w:rsidP="003027DC">
      <w:pPr>
        <w:ind w:left="2880"/>
        <w:rPr>
          <w:lang w:val="fi-FI"/>
        </w:rPr>
      </w:pPr>
      <w:r>
        <w:rPr>
          <w:rFonts w:ascii="DejaVu Sans" w:hAnsi="DejaVu Sans" w:cs="DejaVu Sans"/>
          <w:lang w:val="fi-FI"/>
        </w:rPr>
        <w:t>Projekti on viivästynyt vanhojentanssienharjoitusten takia. Ratkaisuna, projektia tehdään kotonakin.</w:t>
      </w:r>
    </w:p>
    <w:p w:rsidR="003027DC" w:rsidRDefault="003027DC" w:rsidP="003027DC">
      <w:pPr>
        <w:rPr>
          <w:lang w:val="fi-FI"/>
        </w:rPr>
      </w:pPr>
    </w:p>
    <w:p w:rsidR="003027DC" w:rsidRDefault="003027DC" w:rsidP="003027D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5" w:name="_Toc536706166"/>
      <w:r>
        <w:rPr>
          <w:rFonts w:ascii="DejaVu Sans" w:hAnsi="DejaVu Sans" w:cs="DejaVu Sans"/>
          <w:b/>
          <w:color w:val="auto"/>
          <w:lang w:val="fi-FI"/>
        </w:rPr>
        <w:t>4. Arvio projektin kestosta</w:t>
      </w:r>
      <w:bookmarkEnd w:id="5"/>
    </w:p>
    <w:p w:rsidR="003027DC" w:rsidRDefault="0010394D" w:rsidP="003027DC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10394D" w:rsidRDefault="0010394D" w:rsidP="003027DC">
      <w:pPr>
        <w:rPr>
          <w:rFonts w:ascii="DejaVu Sans" w:hAnsi="DejaVu Sans" w:cs="DejaVu Sans"/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A02A28">
        <w:rPr>
          <w:rFonts w:ascii="DejaVu Sans" w:hAnsi="DejaVu Sans" w:cs="DejaVu Sans"/>
          <w:lang w:val="fi-FI"/>
        </w:rPr>
        <w:t>Projekti on suunniteltu</w:t>
      </w:r>
      <w:bookmarkStart w:id="6" w:name="_GoBack"/>
      <w:bookmarkEnd w:id="6"/>
      <w:r>
        <w:rPr>
          <w:rFonts w:ascii="DejaVu Sans" w:hAnsi="DejaVu Sans" w:cs="DejaVu Sans"/>
          <w:lang w:val="fi-FI"/>
        </w:rPr>
        <w:t xml:space="preserve"> ajallaan valmiiksi.</w:t>
      </w:r>
    </w:p>
    <w:p w:rsidR="00280826" w:rsidRDefault="00280826" w:rsidP="003027DC">
      <w:pPr>
        <w:rPr>
          <w:rFonts w:ascii="DejaVu Sans" w:hAnsi="DejaVu Sans" w:cs="DejaVu Sans"/>
          <w:lang w:val="fi-FI"/>
        </w:rPr>
      </w:pPr>
    </w:p>
    <w:p w:rsidR="00280826" w:rsidRDefault="00280826" w:rsidP="00280826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7" w:name="_Toc536706167"/>
      <w:r>
        <w:rPr>
          <w:rFonts w:ascii="DejaVu Sans" w:hAnsi="DejaVu Sans" w:cs="DejaVu Sans"/>
          <w:b/>
          <w:color w:val="auto"/>
          <w:lang w:val="fi-FI"/>
        </w:rPr>
        <w:t>5. Ehdotus jatkotoimenpiteisiin</w:t>
      </w:r>
      <w:bookmarkEnd w:id="7"/>
    </w:p>
    <w:p w:rsidR="00280826" w:rsidRDefault="00280826" w:rsidP="00280826">
      <w:pPr>
        <w:rPr>
          <w:lang w:val="fi-FI"/>
        </w:rPr>
      </w:pPr>
    </w:p>
    <w:p w:rsidR="00280826" w:rsidRPr="00280826" w:rsidRDefault="00280826" w:rsidP="007F76AC">
      <w:pPr>
        <w:ind w:left="2880"/>
        <w:rPr>
          <w:lang w:val="fi-FI"/>
        </w:rPr>
      </w:pPr>
      <w:r>
        <w:rPr>
          <w:rFonts w:ascii="DejaVu Sans" w:hAnsi="DejaVu Sans" w:cs="DejaVu Sans"/>
          <w:lang w:val="fi-FI"/>
        </w:rPr>
        <w:t>Projektia jatketaan suunnitelman mukaan kotona ja koulussa.</w:t>
      </w:r>
    </w:p>
    <w:sectPr w:rsidR="00280826" w:rsidRPr="00280826" w:rsidSect="00DD2A9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02A28">
      <w:pPr>
        <w:spacing w:after="0" w:line="240" w:lineRule="auto"/>
      </w:pPr>
      <w:r>
        <w:separator/>
      </w:r>
    </w:p>
  </w:endnote>
  <w:endnote w:type="continuationSeparator" w:id="0">
    <w:p w:rsidR="00000000" w:rsidRDefault="00A0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2808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A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2DC3" w:rsidRDefault="00A02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02A28">
      <w:pPr>
        <w:spacing w:after="0" w:line="240" w:lineRule="auto"/>
      </w:pPr>
      <w:r>
        <w:separator/>
      </w:r>
    </w:p>
  </w:footnote>
  <w:footnote w:type="continuationSeparator" w:id="0">
    <w:p w:rsidR="00000000" w:rsidRDefault="00A02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280826">
    <w:pPr>
      <w:pStyle w:val="Header"/>
    </w:pPr>
    <w:r>
      <w:t>9.1.2019</w:t>
    </w:r>
    <w:r>
      <w:ptab w:relativeTo="margin" w:alignment="center" w:leader="none"/>
    </w:r>
    <w:r>
      <w:t>Esitutkimus</w:t>
    </w:r>
    <w:r>
      <w:ptab w:relativeTo="margin" w:alignment="right" w:leader="none"/>
    </w:r>
    <w: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55A4E"/>
    <w:multiLevelType w:val="hybridMultilevel"/>
    <w:tmpl w:val="CE566B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93"/>
    <w:rsid w:val="0010394D"/>
    <w:rsid w:val="00280826"/>
    <w:rsid w:val="003027DC"/>
    <w:rsid w:val="0059356C"/>
    <w:rsid w:val="00602941"/>
    <w:rsid w:val="007F76AC"/>
    <w:rsid w:val="00A02A28"/>
    <w:rsid w:val="00D16293"/>
    <w:rsid w:val="00D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1D84"/>
  <w15:chartTrackingRefBased/>
  <w15:docId w15:val="{39FC1277-2558-457E-8C8F-8053B2A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7DC"/>
  </w:style>
  <w:style w:type="paragraph" w:styleId="Heading1">
    <w:name w:val="heading 1"/>
    <w:basedOn w:val="Normal"/>
    <w:next w:val="Normal"/>
    <w:link w:val="Heading1Char"/>
    <w:uiPriority w:val="9"/>
    <w:qFormat/>
    <w:rsid w:val="0030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7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0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7DC"/>
  </w:style>
  <w:style w:type="paragraph" w:styleId="Footer">
    <w:name w:val="footer"/>
    <w:basedOn w:val="Normal"/>
    <w:link w:val="FooterChar"/>
    <w:uiPriority w:val="99"/>
    <w:unhideWhenUsed/>
    <w:rsid w:val="0030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7DC"/>
  </w:style>
  <w:style w:type="table" w:styleId="TableGrid">
    <w:name w:val="Table Grid"/>
    <w:basedOn w:val="TableNormal"/>
    <w:uiPriority w:val="39"/>
    <w:rsid w:val="0030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27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3027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7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3027DC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3027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27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7D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27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146</Words>
  <Characters>1187</Characters>
  <Application>Microsoft Office Word</Application>
  <DocSecurity>0</DocSecurity>
  <Lines>9</Lines>
  <Paragraphs>2</Paragraphs>
  <ScaleCrop>false</ScaleCrop>
  <Company>Tampereen seudun ammattiopisto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E-Sports harjoituspäiväkirja</dc:subject>
  <dc:creator>Yli-Hemmo Veeti Kalle Sakari</dc:creator>
  <cp:keywords/>
  <dc:description/>
  <cp:lastModifiedBy>Yli-Hemmo Veeti Kalle Sakari</cp:lastModifiedBy>
  <cp:revision>7</cp:revision>
  <dcterms:created xsi:type="dcterms:W3CDTF">2019-01-30T10:49:00Z</dcterms:created>
  <dcterms:modified xsi:type="dcterms:W3CDTF">2019-01-31T11:54:00Z</dcterms:modified>
</cp:coreProperties>
</file>