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22585" w14:textId="77777777" w:rsidR="001E6B2F" w:rsidRDefault="001E6B2F" w:rsidP="001E6B2F">
      <w:pPr>
        <w:pStyle w:val="Otsikko"/>
      </w:pPr>
      <w:r>
        <w:t>Web Application Security</w:t>
      </w:r>
    </w:p>
    <w:p w14:paraId="40E64D63" w14:textId="77777777" w:rsidR="00551A6A" w:rsidRPr="00567786" w:rsidRDefault="00551A6A" w:rsidP="007964F2"/>
    <w:p w14:paraId="5E33A249" w14:textId="77777777" w:rsidR="00223BE6" w:rsidRDefault="00000000">
      <w:pPr>
        <w:pStyle w:val="body1"/>
      </w:pPr>
      <w:r>
        <w:rPr>
          <w:b/>
          <w:bCs/>
        </w:rPr>
        <w:t>Student number:</w:t>
      </w:r>
      <w:r>
        <w:t xml:space="preserve"> AB0197</w:t>
      </w:r>
    </w:p>
    <w:p w14:paraId="7DE5A3C1" w14:textId="77777777" w:rsidR="00223BE6" w:rsidRDefault="00000000">
      <w:pPr>
        <w:pStyle w:val="body1"/>
      </w:pPr>
      <w:r>
        <w:rPr>
          <w:b/>
          <w:bCs/>
        </w:rPr>
        <w:t>Name:</w:t>
      </w:r>
      <w:r>
        <w:t xml:space="preserve"> Veeti Hakala</w:t>
      </w:r>
    </w:p>
    <w:p w14:paraId="6DC83020" w14:textId="77777777" w:rsidR="00223BE6" w:rsidRDefault="00000000">
      <w:pPr>
        <w:pStyle w:val="body1"/>
      </w:pPr>
      <w:r>
        <w:rPr>
          <w:b/>
          <w:bCs/>
        </w:rPr>
        <w:t>Group:</w:t>
      </w:r>
      <w:r>
        <w:t xml:space="preserve"> TIC21S</w:t>
      </w:r>
    </w:p>
    <w:p w14:paraId="33EB3622" w14:textId="77777777" w:rsidR="00223BE6" w:rsidRDefault="00000000">
      <w:pPr>
        <w:pStyle w:val="body1"/>
      </w:pPr>
      <w:r>
        <w:rPr>
          <w:b/>
          <w:bCs/>
        </w:rPr>
        <w:t>Time management:</w:t>
      </w:r>
      <w:r>
        <w:t xml:space="preserve"> Approximately 10 hours</w:t>
      </w:r>
    </w:p>
    <w:p w14:paraId="61888F97" w14:textId="77777777" w:rsidR="00223BE6" w:rsidRDefault="00000000">
      <w:pPr>
        <w:pStyle w:val="hh1"/>
      </w:pPr>
      <w:bookmarkStart w:id="0" w:name="week-04"/>
      <w:r>
        <w:t>Week 04</w:t>
      </w:r>
      <w:bookmarkEnd w:id="0"/>
    </w:p>
    <w:p w14:paraId="4EF97A82" w14:textId="77777777" w:rsidR="00223BE6" w:rsidRDefault="00000000">
      <w:pPr>
        <w:pStyle w:val="hh2"/>
      </w:pPr>
      <w:bookmarkStart w:id="1" w:name="insecure-design"/>
      <w:r>
        <w:t>Insecure Design:</w:t>
      </w:r>
      <w:bookmarkEnd w:id="1"/>
    </w:p>
    <w:p w14:paraId="53DDA138" w14:textId="77777777" w:rsidR="00223BE6" w:rsidRDefault="00000000">
      <w:pPr>
        <w:pStyle w:val="hh3"/>
      </w:pPr>
      <w:bookmarkStart w:id="2" w:name="juice-shop---easter"/>
      <w:r>
        <w:t>Juice Shop - Easter</w:t>
      </w:r>
      <w:bookmarkEnd w:id="2"/>
    </w:p>
    <w:p w14:paraId="787ED2EF" w14:textId="77777777" w:rsidR="00223BE6" w:rsidRDefault="00000000">
      <w:pPr>
        <w:pStyle w:val="body1"/>
      </w:pPr>
      <w:r>
        <w:rPr>
          <w:b/>
          <w:bCs/>
        </w:rPr>
        <w:t>Title:</w:t>
      </w:r>
      <w:r>
        <w:t xml:space="preserve"> Find Easter Egg from Juice Shop.</w:t>
      </w:r>
    </w:p>
    <w:p w14:paraId="346F02C0" w14:textId="77777777" w:rsidR="00223BE6" w:rsidRDefault="00000000">
      <w:pPr>
        <w:pStyle w:val="body1"/>
      </w:pPr>
      <w:r>
        <w:rPr>
          <w:b/>
          <w:bCs/>
        </w:rPr>
        <w:t>Description:</w:t>
      </w:r>
      <w:r>
        <w:t xml:space="preserve"> Juice Shop allows </w:t>
      </w:r>
      <w:r>
        <w:rPr>
          <w:rStyle w:val="codespan"/>
        </w:rPr>
        <w:t>html</w:t>
      </w:r>
      <w:r>
        <w:t xml:space="preserve"> inputs in the search field, which can potentially leak sensitive or unnecessary information. Furthermore, the misconfiguration in the </w:t>
      </w:r>
      <w:r>
        <w:rPr>
          <w:rStyle w:val="codespan"/>
        </w:rPr>
        <w:t>robots.tx</w:t>
      </w:r>
      <w:r>
        <w:t xml:space="preserve"> file gives attackers an indication of the existence of sensitive directories, leading to further information exposure.</w:t>
      </w:r>
    </w:p>
    <w:p w14:paraId="21C95732" w14:textId="77777777" w:rsidR="00223BE6" w:rsidRDefault="00000000">
      <w:pPr>
        <w:pStyle w:val="body1"/>
      </w:pPr>
      <w:r>
        <w:rPr>
          <w:b/>
          <w:bCs/>
        </w:rPr>
        <w:t>Steps to produce:</w:t>
      </w:r>
    </w:p>
    <w:p w14:paraId="4422CBAA" w14:textId="77777777" w:rsidR="00223BE6" w:rsidRDefault="00000000">
      <w:pPr>
        <w:pStyle w:val="numList1"/>
      </w:pPr>
      <w:r>
        <w:t xml:space="preserve">Use directory scan tool for </w:t>
      </w:r>
      <w:r>
        <w:rPr>
          <w:rStyle w:val="codespan"/>
        </w:rPr>
        <w:t>http:wasdat.fi:3000/</w:t>
      </w:r>
      <w:r>
        <w:t xml:space="preserve">. I used </w:t>
      </w:r>
      <w:r>
        <w:rPr>
          <w:rStyle w:val="codespan"/>
        </w:rPr>
        <w:t>dirb</w:t>
      </w:r>
      <w:r>
        <w:t>.</w:t>
      </w:r>
    </w:p>
    <w:p w14:paraId="05EC22EF" w14:textId="77777777" w:rsidR="00223BE6" w:rsidRDefault="00000000">
      <w:pPr>
        <w:pStyle w:val="numList1"/>
      </w:pPr>
      <w:r>
        <w:t xml:space="preserve">Using dirb: run command </w:t>
      </w:r>
      <w:proofErr w:type="spellStart"/>
      <w:r>
        <w:rPr>
          <w:rStyle w:val="codespan"/>
        </w:rPr>
        <w:t>dirb</w:t>
      </w:r>
      <w:proofErr w:type="spellEnd"/>
      <w:r>
        <w:rPr>
          <w:rStyle w:val="codespan"/>
        </w:rPr>
        <w:t xml:space="preserve"> </w:t>
      </w:r>
      <w:proofErr w:type="gramStart"/>
      <w:r>
        <w:rPr>
          <w:rStyle w:val="codespan"/>
        </w:rPr>
        <w:t>http:wasdat.fi:3000</w:t>
      </w:r>
      <w:proofErr w:type="gramEnd"/>
      <w:r>
        <w:rPr>
          <w:rStyle w:val="codespan"/>
        </w:rPr>
        <w:t>/</w:t>
      </w:r>
      <w:r>
        <w:t>.</w:t>
      </w:r>
    </w:p>
    <w:p w14:paraId="590925A8" w14:textId="215D2BE8" w:rsidR="00891917" w:rsidRDefault="00891917" w:rsidP="00891917">
      <w:pPr>
        <w:pStyle w:val="numList1"/>
        <w:numPr>
          <w:ilvl w:val="0"/>
          <w:numId w:val="0"/>
        </w:numPr>
        <w:ind w:left="1418"/>
      </w:pPr>
      <w:r>
        <w:rPr>
          <w:noProof/>
        </w:rPr>
        <w:drawing>
          <wp:inline distT="0" distB="0" distL="0" distR="0" wp14:anchorId="0E6A32C9" wp14:editId="4DE1D20E">
            <wp:extent cx="2426677" cy="2446407"/>
            <wp:effectExtent l="0" t="0" r="0" b="0"/>
            <wp:docPr id="860183783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83783" name="Kuva 1" descr="Kuva, joka sisältää kohteen teksti, kuvakaappaus, Fontti&#10;&#10;Kuvaus luotu automaattisesti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892" cy="25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ED0F" w14:textId="77777777" w:rsidR="00223BE6" w:rsidRDefault="00000000">
      <w:pPr>
        <w:pStyle w:val="numList1"/>
      </w:pPr>
      <w:r>
        <w:t xml:space="preserve">Open browser and inspect </w:t>
      </w:r>
      <w:r>
        <w:rPr>
          <w:rStyle w:val="codespan"/>
        </w:rPr>
        <w:t>robots.txt</w:t>
      </w:r>
      <w:r>
        <w:t xml:space="preserve"> for configuration.</w:t>
      </w:r>
    </w:p>
    <w:p w14:paraId="0B07482C" w14:textId="77777777" w:rsidR="00223BE6" w:rsidRDefault="00000000">
      <w:pPr>
        <w:pStyle w:val="numList2"/>
      </w:pPr>
      <w:r>
        <w:t xml:space="preserve">Write in browser url: </w:t>
      </w:r>
      <w:r>
        <w:rPr>
          <w:rStyle w:val="codespan"/>
        </w:rPr>
        <w:t>http:wasdat.fi:3000/robots.txt</w:t>
      </w:r>
    </w:p>
    <w:p w14:paraId="31686CCB" w14:textId="4AD9AA1E" w:rsidR="00223BE6" w:rsidRDefault="00891917" w:rsidP="00891917">
      <w:pPr>
        <w:pStyle w:val="numList2"/>
        <w:numPr>
          <w:ilvl w:val="0"/>
          <w:numId w:val="0"/>
        </w:numPr>
        <w:ind w:left="1701"/>
      </w:pPr>
      <w:r>
        <w:rPr>
          <w:noProof/>
        </w:rPr>
        <w:drawing>
          <wp:inline distT="0" distB="0" distL="0" distR="0" wp14:anchorId="1B6018DE" wp14:editId="72341E2B">
            <wp:extent cx="3132991" cy="1037274"/>
            <wp:effectExtent l="0" t="0" r="0" b="0"/>
            <wp:docPr id="763193470" name="Kuva 2" descr="Kuva, joka sisältää kohteen teksti, kuvakaappaus, Fontti, 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93470" name="Kuva 2" descr="Kuva, joka sisältää kohteen teksti, kuvakaappaus, Fontti, ohjelmisto&#10;&#10;Kuvaus luotu automaattisesti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856" cy="104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730D" w14:textId="77777777" w:rsidR="00223BE6" w:rsidRDefault="00000000">
      <w:pPr>
        <w:pStyle w:val="numList1"/>
      </w:pPr>
      <w:r>
        <w:lastRenderedPageBreak/>
        <w:t xml:space="preserve">Running </w:t>
      </w:r>
      <w:r>
        <w:rPr>
          <w:rStyle w:val="codespan"/>
        </w:rPr>
        <w:t>dirb</w:t>
      </w:r>
      <w:r>
        <w:t xml:space="preserve"> on this directory will result an error because contents of this directory aren't indexed.</w:t>
      </w:r>
    </w:p>
    <w:p w14:paraId="5AA48240" w14:textId="77777777" w:rsidR="00223BE6" w:rsidRDefault="00000000">
      <w:pPr>
        <w:pStyle w:val="numList2"/>
      </w:pPr>
      <w:r>
        <w:t xml:space="preserve">Error when trying to run dirb on </w:t>
      </w:r>
      <w:r>
        <w:rPr>
          <w:rStyle w:val="codespan"/>
        </w:rPr>
        <w:t>ftp</w:t>
      </w:r>
      <w:r>
        <w:t xml:space="preserve"> directory: </w:t>
      </w:r>
      <w:r>
        <w:rPr>
          <w:rStyle w:val="codespan"/>
        </w:rPr>
        <w:t>WARNING: All responses for this directory seem to be CODE = 403.</w:t>
      </w:r>
      <w:r>
        <w:t>.</w:t>
      </w:r>
    </w:p>
    <w:p w14:paraId="7425CADB" w14:textId="77777777" w:rsidR="00223BE6" w:rsidRDefault="00000000">
      <w:pPr>
        <w:pStyle w:val="numList1"/>
      </w:pPr>
      <w:r>
        <w:t xml:space="preserve">Let's try to open with browser url: </w:t>
      </w:r>
      <w:r>
        <w:rPr>
          <w:rStyle w:val="codespan"/>
        </w:rPr>
        <w:t>http:wasdat.fi:3000/ftp</w:t>
      </w:r>
    </w:p>
    <w:p w14:paraId="68E42C31" w14:textId="5A5EF378" w:rsidR="00223BE6" w:rsidRDefault="00891917" w:rsidP="00891917">
      <w:pPr>
        <w:pStyle w:val="numList2"/>
        <w:numPr>
          <w:ilvl w:val="0"/>
          <w:numId w:val="0"/>
        </w:numPr>
        <w:ind w:left="1701"/>
      </w:pPr>
      <w:r>
        <w:rPr>
          <w:noProof/>
        </w:rPr>
        <w:drawing>
          <wp:inline distT="0" distB="0" distL="0" distR="0" wp14:anchorId="07AF396F" wp14:editId="38C45210">
            <wp:extent cx="3403942" cy="991978"/>
            <wp:effectExtent l="0" t="0" r="6350" b="0"/>
            <wp:docPr id="271766385" name="Kuva 3" descr="Kuva, joka sisältää kohteen teksti, kuvakaappaus, ohjelmisto, Multimedia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66385" name="Kuva 3" descr="Kuva, joka sisältää kohteen teksti, kuvakaappaus, ohjelmisto, Multimediaohjelmisto&#10;&#10;Kuvaus luotu automaattisesti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977" cy="99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3EBA" w14:textId="77777777" w:rsidR="00223BE6" w:rsidRDefault="00000000">
      <w:pPr>
        <w:pStyle w:val="numList1"/>
      </w:pPr>
      <w:r>
        <w:t xml:space="preserve">We found file </w:t>
      </w:r>
      <w:r>
        <w:rPr>
          <w:rStyle w:val="codespan"/>
        </w:rPr>
        <w:t>eastere.gg</w:t>
      </w:r>
      <w:r>
        <w:t xml:space="preserve">, open it up in browser: </w:t>
      </w:r>
      <w:proofErr w:type="gramStart"/>
      <w:r>
        <w:rPr>
          <w:rStyle w:val="codespan"/>
        </w:rPr>
        <w:t>http://wasdat.fi:3000/ftp/eastere.gg</w:t>
      </w:r>
      <w:proofErr w:type="gramEnd"/>
    </w:p>
    <w:p w14:paraId="16F320C4" w14:textId="77777777" w:rsidR="00223BE6" w:rsidRDefault="00000000">
      <w:pPr>
        <w:pStyle w:val="numList1"/>
      </w:pPr>
      <w:r>
        <w:t xml:space="preserve">We got response, but unfortunately only </w:t>
      </w:r>
      <w:r>
        <w:rPr>
          <w:rStyle w:val="codespan"/>
        </w:rPr>
        <w:t>.md</w:t>
      </w:r>
      <w:r>
        <w:t xml:space="preserve"> or </w:t>
      </w:r>
      <w:r>
        <w:rPr>
          <w:rStyle w:val="codespan"/>
        </w:rPr>
        <w:t>.pdf</w:t>
      </w:r>
      <w:r>
        <w:t xml:space="preserve"> is allowed.</w:t>
      </w:r>
    </w:p>
    <w:p w14:paraId="083CC5B7" w14:textId="607F2274" w:rsidR="00223BE6" w:rsidRDefault="00891917" w:rsidP="00891917">
      <w:pPr>
        <w:pStyle w:val="numList2"/>
        <w:numPr>
          <w:ilvl w:val="0"/>
          <w:numId w:val="0"/>
        </w:numPr>
        <w:ind w:left="1701"/>
      </w:pPr>
      <w:r>
        <w:rPr>
          <w:noProof/>
        </w:rPr>
        <w:drawing>
          <wp:inline distT="0" distB="0" distL="0" distR="0" wp14:anchorId="0859B561" wp14:editId="3204A16B">
            <wp:extent cx="3324258" cy="1369157"/>
            <wp:effectExtent l="0" t="0" r="0" b="2540"/>
            <wp:docPr id="537205498" name="Kuva 4" descr="Kuva, joka sisältää kohteen teksti, kuvakaappaus, ohjelmisto, Verkkosivu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05498" name="Kuva 4" descr="Kuva, joka sisältää kohteen teksti, kuvakaappaus, ohjelmisto, Verkkosivusto&#10;&#10;Kuvaus luotu automaattisesti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190" cy="13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AE09" w14:textId="77777777" w:rsidR="00223BE6" w:rsidRDefault="00000000">
      <w:pPr>
        <w:pStyle w:val="numList1"/>
      </w:pPr>
      <w:r>
        <w:t xml:space="preserve">Let's try </w:t>
      </w:r>
      <w:r>
        <w:rPr>
          <w:rStyle w:val="codespan"/>
        </w:rPr>
        <w:t>poison null byte</w:t>
      </w:r>
      <w:r>
        <w:t xml:space="preserve"> by adding </w:t>
      </w:r>
      <w:r>
        <w:rPr>
          <w:rStyle w:val="codespan"/>
        </w:rPr>
        <w:t>%2500</w:t>
      </w:r>
      <w:r>
        <w:t xml:space="preserve"> value in the url.</w:t>
      </w:r>
    </w:p>
    <w:p w14:paraId="3D165DB8" w14:textId="77777777" w:rsidR="00223BE6" w:rsidRDefault="00000000">
      <w:pPr>
        <w:pStyle w:val="numList2"/>
      </w:pPr>
      <w:r>
        <w:rPr>
          <w:rStyle w:val="codespan"/>
        </w:rPr>
        <w:t>http://wasdat.fi:3000/ftp/eastere.gg%2500.md</w:t>
      </w:r>
    </w:p>
    <w:p w14:paraId="1E163C81" w14:textId="77777777" w:rsidR="00223BE6" w:rsidRDefault="00000000">
      <w:pPr>
        <w:pStyle w:val="numList1"/>
      </w:pPr>
      <w:r>
        <w:t xml:space="preserve">Wolah, we got the egg we were looking for on this challenge: </w:t>
      </w:r>
    </w:p>
    <w:p w14:paraId="0AE74AEE" w14:textId="365CEC69" w:rsidR="00891917" w:rsidRDefault="00891917" w:rsidP="00891917">
      <w:pPr>
        <w:pStyle w:val="numList1"/>
        <w:numPr>
          <w:ilvl w:val="0"/>
          <w:numId w:val="0"/>
        </w:numPr>
        <w:ind w:left="1680"/>
      </w:pPr>
      <w:r>
        <w:rPr>
          <w:noProof/>
        </w:rPr>
        <w:drawing>
          <wp:inline distT="0" distB="0" distL="0" distR="0" wp14:anchorId="25E64CD1" wp14:editId="2643EB92">
            <wp:extent cx="4070386" cy="1151988"/>
            <wp:effectExtent l="0" t="0" r="6350" b="0"/>
            <wp:docPr id="1422900043" name="Kuva 5" descr="Kuva, joka sisältää kohteen teksti, Fontti, kuvakaappau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00043" name="Kuva 5" descr="Kuva, joka sisältää kohteen teksti, Fontti, kuvakaappaus&#10;&#10;Kuvaus luotu automaattisesti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47" cy="115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E07A" w14:textId="77777777" w:rsidR="00223BE6" w:rsidRDefault="00000000">
      <w:pPr>
        <w:pStyle w:val="nList1"/>
      </w:pPr>
      <w:r>
        <w:t xml:space="preserve">Impact estimation: </w:t>
      </w:r>
      <w:r>
        <w:rPr>
          <w:b/>
          <w:bCs/>
        </w:rPr>
        <w:t>Medium Severity</w:t>
      </w:r>
    </w:p>
    <w:p w14:paraId="067F8A55" w14:textId="77777777" w:rsidR="00223BE6" w:rsidRDefault="00000000">
      <w:pPr>
        <w:pStyle w:val="nList2"/>
      </w:pPr>
      <w:r>
        <w:t>Exposure of non-public files or directories.   Potential to be leveraged in conjunction with other vulnerabilities.</w:t>
      </w:r>
    </w:p>
    <w:p w14:paraId="65EA8278" w14:textId="77777777" w:rsidR="00223BE6" w:rsidRDefault="00000000">
      <w:pPr>
        <w:pStyle w:val="nList2"/>
      </w:pPr>
      <w:r>
        <w:t>Leakage of potentially sensitive information.   Giving attackers potential targets or hints for further attacks.</w:t>
      </w:r>
    </w:p>
    <w:p w14:paraId="709C1A25" w14:textId="77777777" w:rsidR="00223BE6" w:rsidRDefault="00000000">
      <w:pPr>
        <w:pStyle w:val="nList1"/>
      </w:pPr>
      <w:r>
        <w:t>Mitigation:</w:t>
      </w:r>
    </w:p>
    <w:p w14:paraId="2FA3F481" w14:textId="77777777" w:rsidR="00223BE6" w:rsidRDefault="00000000">
      <w:pPr>
        <w:pStyle w:val="body2"/>
      </w:pPr>
      <w:r>
        <w:t xml:space="preserve">  *Ensure that all unnecessary files, directories, and endpoints are removed from the production version of the application.</w:t>
      </w:r>
    </w:p>
    <w:p w14:paraId="3FE7C477" w14:textId="77777777" w:rsidR="00223BE6" w:rsidRDefault="00000000">
      <w:pPr>
        <w:pStyle w:val="nList2"/>
      </w:pPr>
      <w:r>
        <w:t>Properly configure the robots.txt to avoid leaking sensitive directory or file information. It's important to note that while robots.txt can prevent well-behaving bots from scanning directories, it doesn't prevent malicious users from manually exploring these directories.</w:t>
      </w:r>
    </w:p>
    <w:p w14:paraId="3968EDA3" w14:textId="77777777" w:rsidR="00223BE6" w:rsidRDefault="00000000">
      <w:pPr>
        <w:pStyle w:val="nList2"/>
      </w:pPr>
      <w:r>
        <w:lastRenderedPageBreak/>
        <w:t>Use a more robust method for security through obscurity, such as strong access controls and authentication measures.</w:t>
      </w:r>
    </w:p>
    <w:p w14:paraId="097148FB" w14:textId="77777777" w:rsidR="00223BE6" w:rsidRDefault="00000000">
      <w:pPr>
        <w:pStyle w:val="nList2"/>
      </w:pPr>
      <w:r>
        <w:t>Regularly perform security assessments or vulnerability scans on web applications to identify and fix potential vulnerabilities.</w:t>
      </w:r>
    </w:p>
    <w:p w14:paraId="5A097297" w14:textId="77777777" w:rsidR="00223BE6" w:rsidRDefault="00000000">
      <w:pPr>
        <w:pStyle w:val="nList2"/>
      </w:pPr>
      <w:r>
        <w:t>Avoid exposing file extensions and instead, provide unique IDs or URLs that do not disclose the nature or purpose of underlying resources.</w:t>
      </w:r>
    </w:p>
    <w:p w14:paraId="377DE78B" w14:textId="77777777" w:rsidR="00223BE6" w:rsidRDefault="00000000">
      <w:pPr>
        <w:pStyle w:val="nList2"/>
      </w:pPr>
      <w:r>
        <w:t>Validate and sanitize all user inputs to prevent potential exploitation.</w:t>
      </w:r>
    </w:p>
    <w:p w14:paraId="74288D6B" w14:textId="77777777" w:rsidR="00223BE6" w:rsidRDefault="00000000">
      <w:pPr>
        <w:pStyle w:val="nList1"/>
      </w:pPr>
      <w:r>
        <w:t>Related OWASP CWE:</w:t>
      </w:r>
    </w:p>
    <w:p w14:paraId="52C63E7A" w14:textId="77777777" w:rsidR="00223BE6" w:rsidRDefault="00000000">
      <w:pPr>
        <w:pStyle w:val="nList2"/>
      </w:pPr>
      <w:r>
        <w:t>CWE-200: Information Exposure – This vulnerability discloses information to an actor that is not explicitly authorized to have access to that information.</w:t>
      </w:r>
    </w:p>
    <w:p w14:paraId="1A57AADC" w14:textId="77777777" w:rsidR="00223BE6" w:rsidRDefault="00000000">
      <w:pPr>
        <w:pStyle w:val="nList2"/>
      </w:pPr>
      <w:r>
        <w:t>CWE-213: Intentional Information Disclosure – This vulnerability means that the software intentionally provides potentially sensitive information to an actor.</w:t>
      </w:r>
    </w:p>
    <w:p w14:paraId="304279E9" w14:textId="77777777" w:rsidR="00223BE6" w:rsidRDefault="00000000">
      <w:pPr>
        <w:pStyle w:val="nList2"/>
      </w:pPr>
      <w:r>
        <w:t>CWE-538: File and Directory Information Exposure – The software provides an actor with information about the names or other properties of files or directories that are outside of the intended control sphere, providing a point of leverage to conduct further attacks.</w:t>
      </w:r>
    </w:p>
    <w:p w14:paraId="014BBE22" w14:textId="77777777" w:rsidR="00223BE6" w:rsidRDefault="00000000">
      <w:pPr>
        <w:pStyle w:val="hh3"/>
      </w:pPr>
      <w:bookmarkStart w:id="3" w:name="main-target---coupon-codes-stored-in-pla"/>
      <w:r>
        <w:t>Main target - Coupon codes stored in plain text</w:t>
      </w:r>
      <w:bookmarkEnd w:id="3"/>
    </w:p>
    <w:p w14:paraId="51C9D3B3" w14:textId="77777777" w:rsidR="00223BE6" w:rsidRDefault="00000000">
      <w:pPr>
        <w:pStyle w:val="body1"/>
      </w:pPr>
      <w:r>
        <w:rPr>
          <w:b/>
          <w:bCs/>
        </w:rPr>
        <w:t>Title:</w:t>
      </w:r>
      <w:r>
        <w:t xml:space="preserve"> Find and locate sensitive information containing upcoming coupon codes.</w:t>
      </w:r>
    </w:p>
    <w:p w14:paraId="46CB6075" w14:textId="77777777" w:rsidR="00223BE6" w:rsidRDefault="00000000">
      <w:pPr>
        <w:pStyle w:val="body1"/>
      </w:pPr>
      <w:r>
        <w:rPr>
          <w:b/>
          <w:bCs/>
        </w:rPr>
        <w:t>Description:</w:t>
      </w:r>
      <w:r>
        <w:t xml:space="preserve"> The application is storing sensitive information, such as coupon codes, in plain text and has made it accessible via the web server. Additionally, the </w:t>
      </w:r>
      <w:r>
        <w:rPr>
          <w:rStyle w:val="codespan"/>
        </w:rPr>
        <w:t>robots.txt</w:t>
      </w:r>
      <w:r>
        <w:t xml:space="preserve"> file, meant to prevent web crawlers from accessing certain directories, inadvertently discloses sensitive directories.</w:t>
      </w:r>
    </w:p>
    <w:p w14:paraId="03403310" w14:textId="77777777" w:rsidR="00223BE6" w:rsidRDefault="00000000">
      <w:pPr>
        <w:pStyle w:val="body1"/>
      </w:pPr>
      <w:r>
        <w:rPr>
          <w:b/>
          <w:bCs/>
        </w:rPr>
        <w:t>Steps to produce:</w:t>
      </w:r>
    </w:p>
    <w:p w14:paraId="50F39606" w14:textId="77777777" w:rsidR="00223BE6" w:rsidRDefault="00000000">
      <w:pPr>
        <w:pStyle w:val="numList1"/>
      </w:pPr>
      <w:r>
        <w:t xml:space="preserve">Start by directory scanning the </w:t>
      </w:r>
      <w:r>
        <w:rPr>
          <w:rStyle w:val="codespan"/>
        </w:rPr>
        <w:t>http://wasdat.fi/</w:t>
      </w:r>
      <w:r>
        <w:t>.</w:t>
      </w:r>
    </w:p>
    <w:p w14:paraId="2BCF3A47" w14:textId="77777777" w:rsidR="00223BE6" w:rsidRDefault="00000000">
      <w:pPr>
        <w:pStyle w:val="body2"/>
      </w:pPr>
      <w:r>
        <w:t xml:space="preserve">dirb </w:t>
      </w:r>
      <w:hyperlink r:id="rId12" w:history="1">
        <w:r>
          <w:t>http://wasdat.fi/</w:t>
        </w:r>
      </w:hyperlink>
    </w:p>
    <w:p w14:paraId="47FB74F5" w14:textId="22324CEC" w:rsidR="00223BE6" w:rsidRDefault="00891917" w:rsidP="00891917">
      <w:pPr>
        <w:pStyle w:val="numList2"/>
        <w:numPr>
          <w:ilvl w:val="0"/>
          <w:numId w:val="0"/>
        </w:numPr>
        <w:ind w:left="1701"/>
      </w:pPr>
      <w:r>
        <w:rPr>
          <w:noProof/>
        </w:rPr>
        <w:drawing>
          <wp:inline distT="0" distB="0" distL="0" distR="0" wp14:anchorId="7EBDAEC8" wp14:editId="4DE71F93">
            <wp:extent cx="2426677" cy="2446407"/>
            <wp:effectExtent l="0" t="0" r="0" b="0"/>
            <wp:docPr id="104938976" name="Kuva 104938976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83783" name="Kuva 1" descr="Kuva, joka sisältää kohteen teksti, kuvakaappaus, Fontti&#10;&#10;Kuvaus luotu automaattisesti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892" cy="25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B991" w14:textId="77777777" w:rsidR="00223BE6" w:rsidRDefault="00000000">
      <w:pPr>
        <w:pStyle w:val="numList1"/>
      </w:pPr>
      <w:r>
        <w:t xml:space="preserve">We found the </w:t>
      </w:r>
      <w:r>
        <w:rPr>
          <w:rStyle w:val="codespan"/>
        </w:rPr>
        <w:t>robots.txt</w:t>
      </w:r>
      <w:r>
        <w:t xml:space="preserve"> config file.</w:t>
      </w:r>
    </w:p>
    <w:p w14:paraId="0D55ABFF" w14:textId="77777777" w:rsidR="00223BE6" w:rsidRDefault="00000000">
      <w:pPr>
        <w:pStyle w:val="numList1"/>
      </w:pPr>
      <w:r>
        <w:t>View the config file in browser:</w:t>
      </w:r>
    </w:p>
    <w:p w14:paraId="2AB41195" w14:textId="77777777" w:rsidR="00223BE6" w:rsidRDefault="00000000">
      <w:pPr>
        <w:pStyle w:val="numList2"/>
      </w:pPr>
      <w:r>
        <w:t xml:space="preserve">We found 3 non indexed directories: </w:t>
      </w:r>
      <w:r>
        <w:rPr>
          <w:rStyle w:val="codespan"/>
        </w:rPr>
        <w:t>/private</w:t>
      </w:r>
      <w:r>
        <w:t xml:space="preserve">, </w:t>
      </w:r>
      <w:r>
        <w:rPr>
          <w:rStyle w:val="codespan"/>
        </w:rPr>
        <w:t>/intra</w:t>
      </w:r>
      <w:r>
        <w:t xml:space="preserve"> &amp; </w:t>
      </w:r>
      <w:r>
        <w:rPr>
          <w:rStyle w:val="codespan"/>
        </w:rPr>
        <w:t>/accounts/signup/manager</w:t>
      </w:r>
      <w:r>
        <w:t>.</w:t>
      </w:r>
    </w:p>
    <w:p w14:paraId="59134098" w14:textId="6FCEB1EB" w:rsidR="00223BE6" w:rsidRDefault="00891917" w:rsidP="00891917">
      <w:pPr>
        <w:pStyle w:val="numList2"/>
        <w:numPr>
          <w:ilvl w:val="0"/>
          <w:numId w:val="0"/>
        </w:numPr>
        <w:ind w:left="1701"/>
      </w:pPr>
      <w:r>
        <w:rPr>
          <w:noProof/>
        </w:rPr>
        <w:lastRenderedPageBreak/>
        <w:drawing>
          <wp:inline distT="0" distB="0" distL="0" distR="0" wp14:anchorId="678C895E" wp14:editId="16120C94">
            <wp:extent cx="4169471" cy="1415561"/>
            <wp:effectExtent l="0" t="0" r="2540" b="0"/>
            <wp:docPr id="437115901" name="Kuva 6" descr="Kuva, joka sisältää kohteen teksti, kuvakaappaus, Fontti, 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15901" name="Kuva 6" descr="Kuva, joka sisältää kohteen teksti, kuvakaappaus, Fontti, ohjelmisto&#10;&#10;Kuvaus luotu automaattisesti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691" cy="141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DB4A" w14:textId="77777777" w:rsidR="00223BE6" w:rsidRDefault="00000000">
      <w:pPr>
        <w:pStyle w:val="numList1"/>
      </w:pPr>
      <w:r>
        <w:t xml:space="preserve">Directory </w:t>
      </w:r>
      <w:r>
        <w:rPr>
          <w:rStyle w:val="codespan"/>
        </w:rPr>
        <w:t>/private</w:t>
      </w:r>
      <w:r>
        <w:t xml:space="preserve"> seems fishy. Let's view that more in depth.</w:t>
      </w:r>
    </w:p>
    <w:p w14:paraId="26667815" w14:textId="77777777" w:rsidR="00223BE6" w:rsidRDefault="00000000">
      <w:pPr>
        <w:pStyle w:val="numList2"/>
      </w:pPr>
      <w:r>
        <w:t xml:space="preserve">Open in browser: </w:t>
      </w:r>
      <w:r>
        <w:rPr>
          <w:rStyle w:val="codespan"/>
        </w:rPr>
        <w:t>http://wasdat.fi/private</w:t>
      </w:r>
      <w:r>
        <w:t>.</w:t>
      </w:r>
    </w:p>
    <w:p w14:paraId="44197B12" w14:textId="3F2F4532" w:rsidR="00223BE6" w:rsidRDefault="00891917" w:rsidP="00891917">
      <w:pPr>
        <w:pStyle w:val="numList2"/>
        <w:numPr>
          <w:ilvl w:val="0"/>
          <w:numId w:val="0"/>
        </w:numPr>
        <w:ind w:left="1701"/>
      </w:pPr>
      <w:r>
        <w:rPr>
          <w:noProof/>
        </w:rPr>
        <w:drawing>
          <wp:inline distT="0" distB="0" distL="0" distR="0" wp14:anchorId="137E688E" wp14:editId="28308158">
            <wp:extent cx="2150452" cy="1734941"/>
            <wp:effectExtent l="0" t="0" r="2540" b="0"/>
            <wp:docPr id="1334408104" name="Kuva 7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08104" name="Kuva 7" descr="Kuva, joka sisältää kohteen teksti, kuvakaappaus, Fontti&#10;&#10;Kuvaus luotu automaattisesti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516" cy="174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3948" w14:textId="77777777" w:rsidR="00223BE6" w:rsidRDefault="00000000">
      <w:pPr>
        <w:pStyle w:val="numList1"/>
      </w:pPr>
      <w:r>
        <w:t xml:space="preserve">We found two files: </w:t>
      </w:r>
      <w:r>
        <w:rPr>
          <w:rStyle w:val="codespan"/>
        </w:rPr>
        <w:t>intra-password.conf</w:t>
      </w:r>
      <w:r>
        <w:t xml:space="preserve"> and </w:t>
      </w:r>
      <w:r>
        <w:rPr>
          <w:rStyle w:val="codespan"/>
        </w:rPr>
        <w:t>codes.txt</w:t>
      </w:r>
      <w:r>
        <w:t xml:space="preserve">. If I would be interested to dig in the intra, I would take a closer look in to the </w:t>
      </w:r>
      <w:r>
        <w:rPr>
          <w:rStyle w:val="codespan"/>
        </w:rPr>
        <w:t>.conf</w:t>
      </w:r>
      <w:r>
        <w:t xml:space="preserve"> file but this time the target is discount coupons.</w:t>
      </w:r>
    </w:p>
    <w:p w14:paraId="4B094D88" w14:textId="77777777" w:rsidR="00223BE6" w:rsidRDefault="00000000">
      <w:pPr>
        <w:pStyle w:val="numList1"/>
      </w:pPr>
      <w:r>
        <w:t xml:space="preserve">Simply opening the file in browser: </w:t>
      </w:r>
      <w:r>
        <w:rPr>
          <w:rStyle w:val="codespan"/>
        </w:rPr>
        <w:t>http:wasdat.fi/private/codes.txt</w:t>
      </w:r>
      <w:r>
        <w:t xml:space="preserve"> reveals the discount coupon which is the </w:t>
      </w:r>
      <w:r>
        <w:rPr>
          <w:rStyle w:val="codespan"/>
        </w:rPr>
        <w:t>flag</w:t>
      </w:r>
      <w:r>
        <w:t xml:space="preserve"> in this case.</w:t>
      </w:r>
    </w:p>
    <w:p w14:paraId="3EF03419" w14:textId="685E5D83" w:rsidR="00223BE6" w:rsidRDefault="00891917" w:rsidP="00891917">
      <w:pPr>
        <w:pStyle w:val="numList2"/>
        <w:numPr>
          <w:ilvl w:val="0"/>
          <w:numId w:val="0"/>
        </w:numPr>
        <w:ind w:left="1701"/>
      </w:pPr>
      <w:r>
        <w:rPr>
          <w:noProof/>
        </w:rPr>
        <w:drawing>
          <wp:inline distT="0" distB="0" distL="0" distR="0" wp14:anchorId="07366C4B" wp14:editId="4B192CA5">
            <wp:extent cx="4892186" cy="1220752"/>
            <wp:effectExtent l="0" t="0" r="3810" b="0"/>
            <wp:docPr id="327977662" name="Kuva 8" descr="Kuva, joka sisältää kohteen teksti, kuvakaappaus, Fontti, 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77662" name="Kuva 8" descr="Kuva, joka sisältää kohteen teksti, kuvakaappaus, Fontti, ohjelmisto&#10;&#10;Kuvaus luotu automaattisesti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709" cy="122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66D2" w14:textId="77777777" w:rsidR="00223BE6" w:rsidRDefault="00000000">
      <w:pPr>
        <w:pStyle w:val="nList1"/>
      </w:pPr>
      <w:r>
        <w:t xml:space="preserve">Impact estimation:  </w:t>
      </w:r>
      <w:r>
        <w:rPr>
          <w:b/>
          <w:bCs/>
        </w:rPr>
        <w:t>Medium Severity</w:t>
      </w:r>
    </w:p>
    <w:p w14:paraId="7074418E" w14:textId="77777777" w:rsidR="00223BE6" w:rsidRDefault="00000000">
      <w:pPr>
        <w:pStyle w:val="nList2"/>
      </w:pPr>
      <w:r>
        <w:t>Unauthorized access to coupon codes leading to potential financial loss for the company.</w:t>
      </w:r>
    </w:p>
    <w:p w14:paraId="3703D86D" w14:textId="77777777" w:rsidR="00223BE6" w:rsidRDefault="00000000">
      <w:pPr>
        <w:pStyle w:val="nList2"/>
      </w:pPr>
      <w:r>
        <w:t>Disclosure of other potential confidential files or directories.</w:t>
      </w:r>
    </w:p>
    <w:p w14:paraId="2992A08C" w14:textId="77777777" w:rsidR="00223BE6" w:rsidRDefault="00000000">
      <w:pPr>
        <w:pStyle w:val="nList2"/>
      </w:pPr>
      <w:r>
        <w:t>Erosion of trust among users or partners if they come to know that sensitive data is insecurely managed.</w:t>
      </w:r>
    </w:p>
    <w:p w14:paraId="7925D141" w14:textId="77777777" w:rsidR="00223BE6" w:rsidRDefault="00000000">
      <w:pPr>
        <w:pStyle w:val="nList1"/>
      </w:pPr>
      <w:r>
        <w:t>Mitigation:</w:t>
      </w:r>
    </w:p>
    <w:p w14:paraId="3AD9A5DF" w14:textId="77777777" w:rsidR="00223BE6" w:rsidRDefault="00000000">
      <w:pPr>
        <w:pStyle w:val="nList2"/>
      </w:pPr>
      <w:r>
        <w:t>Never store sensitive information, especially in plain text, in publicly accessible directories on the web server.</w:t>
      </w:r>
    </w:p>
    <w:p w14:paraId="4ABD2E35" w14:textId="77777777" w:rsidR="00223BE6" w:rsidRDefault="00000000">
      <w:pPr>
        <w:pStyle w:val="nList2"/>
      </w:pPr>
      <w:r>
        <w:t>Consider using encryption for sensitive data even if it is stored in a non-publicly accessible location.</w:t>
      </w:r>
    </w:p>
    <w:p w14:paraId="56A28B0F" w14:textId="77777777" w:rsidR="00223BE6" w:rsidRDefault="00000000">
      <w:pPr>
        <w:pStyle w:val="nList2"/>
      </w:pPr>
      <w:r>
        <w:t>Remove or limit access to non-essential directories and files on the web server.</w:t>
      </w:r>
    </w:p>
    <w:p w14:paraId="34BD9631" w14:textId="77777777" w:rsidR="00223BE6" w:rsidRDefault="00000000">
      <w:pPr>
        <w:pStyle w:val="nList2"/>
      </w:pPr>
      <w:r>
        <w:t xml:space="preserve">Rather than relying solely on robots.txt to prevent directory listing, enforce </w:t>
      </w:r>
      <w:r>
        <w:lastRenderedPageBreak/>
        <w:t>proper access controls on sensitive directories and files.</w:t>
      </w:r>
    </w:p>
    <w:p w14:paraId="6837A42C" w14:textId="77777777" w:rsidR="00223BE6" w:rsidRDefault="00000000">
      <w:pPr>
        <w:pStyle w:val="nList2"/>
      </w:pPr>
      <w:r>
        <w:t>Regularly review server configurations and content to ensure no sensitive data is unintentionally exposed.</w:t>
      </w:r>
    </w:p>
    <w:p w14:paraId="39A22C0A" w14:textId="77777777" w:rsidR="00223BE6" w:rsidRDefault="00000000">
      <w:pPr>
        <w:pStyle w:val="nList2"/>
      </w:pPr>
      <w:r>
        <w:t>Consider using a web application firewall (WAF) to further protect against unauthorized access and other web-based threats.   Regularly conduct security assessments to ensure no misconfigurations or vulnerabilities are present.</w:t>
      </w:r>
    </w:p>
    <w:p w14:paraId="1D803F5F" w14:textId="77777777" w:rsidR="00223BE6" w:rsidRDefault="00000000">
      <w:pPr>
        <w:pStyle w:val="nList1"/>
      </w:pPr>
      <w:r>
        <w:t>Related OWASP CWE:</w:t>
      </w:r>
    </w:p>
    <w:p w14:paraId="5C0BDAC7" w14:textId="77777777" w:rsidR="00223BE6" w:rsidRDefault="00000000">
      <w:pPr>
        <w:pStyle w:val="nList2"/>
      </w:pPr>
      <w:r>
        <w:t>CWE-200: Information Exposure – This vulnerability discloses information to an actor not explicitly authorized to have access to that information.</w:t>
      </w:r>
    </w:p>
    <w:p w14:paraId="4DD4F822" w14:textId="77777777" w:rsidR="00223BE6" w:rsidRDefault="00000000">
      <w:pPr>
        <w:pStyle w:val="nList2"/>
      </w:pPr>
      <w:r>
        <w:t>CWE-209: Information Exposure Through an Error Message – The application reveals sensitive information through error messages.</w:t>
      </w:r>
    </w:p>
    <w:p w14:paraId="7E400325" w14:textId="77777777" w:rsidR="00223BE6" w:rsidRDefault="00000000">
      <w:pPr>
        <w:pStyle w:val="nList2"/>
      </w:pPr>
      <w:r>
        <w:t>CWE-522: Insufficiently Protected Credentials – The system does not sufficiently defend the actor's stored credentials.</w:t>
      </w:r>
    </w:p>
    <w:p w14:paraId="78C597A0" w14:textId="77777777" w:rsidR="00223BE6" w:rsidRDefault="00000000">
      <w:pPr>
        <w:pStyle w:val="hh3"/>
      </w:pPr>
      <w:bookmarkStart w:id="4" w:name="main-target---login-intra"/>
      <w:r>
        <w:t>Main target - Login intra</w:t>
      </w:r>
      <w:bookmarkEnd w:id="4"/>
    </w:p>
    <w:p w14:paraId="4F56D8A0" w14:textId="77777777" w:rsidR="00223BE6" w:rsidRDefault="00000000">
      <w:pPr>
        <w:pStyle w:val="body1"/>
      </w:pPr>
      <w:r>
        <w:rPr>
          <w:b/>
          <w:bCs/>
        </w:rPr>
        <w:t>Title:</w:t>
      </w:r>
      <w:r>
        <w:t xml:space="preserve">  Unauthorized Intranet Access via Information Disclosure</w:t>
      </w:r>
    </w:p>
    <w:p w14:paraId="51C14392" w14:textId="77777777" w:rsidR="00223BE6" w:rsidRDefault="00000000">
      <w:pPr>
        <w:pStyle w:val="body1"/>
      </w:pPr>
      <w:r>
        <w:rPr>
          <w:b/>
          <w:bCs/>
        </w:rPr>
        <w:t>Description:</w:t>
      </w:r>
      <w:r>
        <w:t xml:space="preserve">  The application inadvertently exposes critical configuration files, which reveals login credentials. An attacker can exploit this to gain unauthorized access to restricted parts of the application.</w:t>
      </w:r>
    </w:p>
    <w:p w14:paraId="7E4A22E2" w14:textId="77777777" w:rsidR="00223BE6" w:rsidRDefault="00000000">
      <w:pPr>
        <w:pStyle w:val="body1"/>
      </w:pPr>
      <w:r>
        <w:rPr>
          <w:b/>
          <w:bCs/>
        </w:rPr>
        <w:t>Steps to produce:</w:t>
      </w:r>
    </w:p>
    <w:p w14:paraId="7D29390D" w14:textId="77777777" w:rsidR="00223BE6" w:rsidRDefault="00000000">
      <w:pPr>
        <w:pStyle w:val="numList1"/>
      </w:pPr>
      <w:r>
        <w:t xml:space="preserve">Start by directory scanning the </w:t>
      </w:r>
      <w:r>
        <w:rPr>
          <w:rStyle w:val="codespan"/>
        </w:rPr>
        <w:t>http://wasdat.fi/</w:t>
      </w:r>
      <w:r>
        <w:t>.</w:t>
      </w:r>
    </w:p>
    <w:p w14:paraId="317E98CA" w14:textId="77777777" w:rsidR="00223BE6" w:rsidRDefault="00000000">
      <w:pPr>
        <w:pStyle w:val="body2"/>
      </w:pPr>
      <w:r>
        <w:t xml:space="preserve">dirb </w:t>
      </w:r>
      <w:hyperlink r:id="rId16" w:history="1">
        <w:r>
          <w:t>http://wasdat.fi/</w:t>
        </w:r>
      </w:hyperlink>
    </w:p>
    <w:p w14:paraId="60B85AF7" w14:textId="136330A3" w:rsidR="00223BE6" w:rsidRDefault="00891917" w:rsidP="00891917">
      <w:pPr>
        <w:pStyle w:val="numList2"/>
        <w:numPr>
          <w:ilvl w:val="0"/>
          <w:numId w:val="0"/>
        </w:numPr>
        <w:ind w:left="1701"/>
      </w:pPr>
      <w:r>
        <w:rPr>
          <w:noProof/>
        </w:rPr>
        <w:drawing>
          <wp:inline distT="0" distB="0" distL="0" distR="0" wp14:anchorId="5F4D9F73" wp14:editId="3FEAEE7F">
            <wp:extent cx="2426677" cy="2446407"/>
            <wp:effectExtent l="0" t="0" r="0" b="0"/>
            <wp:docPr id="438026138" name="Kuva 438026138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83783" name="Kuva 1" descr="Kuva, joka sisältää kohteen teksti, kuvakaappaus, Fontti&#10;&#10;Kuvaus luotu automaattisesti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892" cy="25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B0EA" w14:textId="77777777" w:rsidR="00223BE6" w:rsidRDefault="00000000">
      <w:pPr>
        <w:pStyle w:val="numList1"/>
      </w:pPr>
      <w:r>
        <w:t xml:space="preserve">We found the </w:t>
      </w:r>
      <w:r>
        <w:rPr>
          <w:rStyle w:val="codespan"/>
        </w:rPr>
        <w:t>robots.txt</w:t>
      </w:r>
      <w:r>
        <w:t xml:space="preserve"> config file.</w:t>
      </w:r>
    </w:p>
    <w:p w14:paraId="193DCC2A" w14:textId="77777777" w:rsidR="00223BE6" w:rsidRDefault="00000000">
      <w:pPr>
        <w:pStyle w:val="numList1"/>
      </w:pPr>
      <w:r>
        <w:t>View the config file in browser:</w:t>
      </w:r>
    </w:p>
    <w:p w14:paraId="72CE21D9" w14:textId="77777777" w:rsidR="00223BE6" w:rsidRDefault="00000000">
      <w:pPr>
        <w:pStyle w:val="numList2"/>
      </w:pPr>
      <w:r>
        <w:t xml:space="preserve">We found 3 non indexed directories: </w:t>
      </w:r>
      <w:r>
        <w:rPr>
          <w:rStyle w:val="codespan"/>
        </w:rPr>
        <w:t>/private</w:t>
      </w:r>
      <w:r>
        <w:t xml:space="preserve">, </w:t>
      </w:r>
      <w:r>
        <w:rPr>
          <w:rStyle w:val="codespan"/>
        </w:rPr>
        <w:t>/intra</w:t>
      </w:r>
      <w:r>
        <w:t xml:space="preserve"> &amp; </w:t>
      </w:r>
      <w:r>
        <w:rPr>
          <w:rStyle w:val="codespan"/>
        </w:rPr>
        <w:t>/accounts/signup/manager</w:t>
      </w:r>
      <w:r>
        <w:t>.</w:t>
      </w:r>
    </w:p>
    <w:p w14:paraId="68F583AE" w14:textId="66C92405" w:rsidR="00223BE6" w:rsidRDefault="00891917" w:rsidP="00891917">
      <w:pPr>
        <w:pStyle w:val="numList2"/>
        <w:numPr>
          <w:ilvl w:val="0"/>
          <w:numId w:val="0"/>
        </w:numPr>
        <w:ind w:left="1701"/>
      </w:pPr>
      <w:r>
        <w:rPr>
          <w:noProof/>
        </w:rPr>
        <w:lastRenderedPageBreak/>
        <w:drawing>
          <wp:inline distT="0" distB="0" distL="0" distR="0" wp14:anchorId="4D77D3A5" wp14:editId="08FF3623">
            <wp:extent cx="4169471" cy="1415561"/>
            <wp:effectExtent l="0" t="0" r="2540" b="0"/>
            <wp:docPr id="401187966" name="Kuva 401187966" descr="Kuva, joka sisältää kohteen teksti, kuvakaappaus, Fontti, 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15901" name="Kuva 6" descr="Kuva, joka sisältää kohteen teksti, kuvakaappaus, Fontti, ohjelmisto&#10;&#10;Kuvaus luotu automaattisesti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691" cy="141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A22C" w14:textId="77777777" w:rsidR="00223BE6" w:rsidRDefault="00000000">
      <w:pPr>
        <w:pStyle w:val="numList1"/>
      </w:pPr>
      <w:r>
        <w:t xml:space="preserve">Directory </w:t>
      </w:r>
      <w:r>
        <w:rPr>
          <w:rStyle w:val="codespan"/>
        </w:rPr>
        <w:t>/intra</w:t>
      </w:r>
      <w:r>
        <w:t xml:space="preserve"> is in our target. Let's see if we can access that.</w:t>
      </w:r>
    </w:p>
    <w:p w14:paraId="2B5F4468" w14:textId="77777777" w:rsidR="00223BE6" w:rsidRDefault="00000000">
      <w:pPr>
        <w:pStyle w:val="numList2"/>
      </w:pPr>
      <w:r>
        <w:t xml:space="preserve">Open in browser: </w:t>
      </w:r>
      <w:r>
        <w:rPr>
          <w:rStyle w:val="codespan"/>
        </w:rPr>
        <w:t>http://wasdat.fi/intra</w:t>
      </w:r>
      <w:r>
        <w:t>.</w:t>
      </w:r>
    </w:p>
    <w:p w14:paraId="00D01C22" w14:textId="77777777" w:rsidR="00223BE6" w:rsidRDefault="00000000">
      <w:pPr>
        <w:pStyle w:val="numList2"/>
      </w:pPr>
      <w:r>
        <w:t>Unfortunately we faced password login.</w:t>
      </w:r>
    </w:p>
    <w:p w14:paraId="4AD3E95E" w14:textId="77777777" w:rsidR="00223BE6" w:rsidRDefault="00000000">
      <w:pPr>
        <w:pStyle w:val="numList1"/>
      </w:pPr>
      <w:r>
        <w:t xml:space="preserve">Let's seek for secrets from </w:t>
      </w:r>
      <w:r>
        <w:rPr>
          <w:rStyle w:val="codespan"/>
        </w:rPr>
        <w:t>/private</w:t>
      </w:r>
      <w:r>
        <w:t xml:space="preserve"> repository.</w:t>
      </w:r>
    </w:p>
    <w:p w14:paraId="3EAC8AA6" w14:textId="77777777" w:rsidR="00223BE6" w:rsidRDefault="00000000">
      <w:pPr>
        <w:pStyle w:val="numList1"/>
      </w:pPr>
      <w:r>
        <w:t xml:space="preserve">We found two files: </w:t>
      </w:r>
      <w:r>
        <w:rPr>
          <w:rStyle w:val="codespan"/>
        </w:rPr>
        <w:t>intra-password.conf</w:t>
      </w:r>
      <w:r>
        <w:t xml:space="preserve"> and </w:t>
      </w:r>
      <w:r>
        <w:rPr>
          <w:rStyle w:val="codespan"/>
        </w:rPr>
        <w:t>codes.txt</w:t>
      </w:r>
      <w:r>
        <w:t>.</w:t>
      </w:r>
    </w:p>
    <w:p w14:paraId="7C4FDCE4" w14:textId="77777777" w:rsidR="00223BE6" w:rsidRDefault="00000000">
      <w:pPr>
        <w:pStyle w:val="numList2"/>
      </w:pPr>
      <w:r>
        <w:t xml:space="preserve">Open up in browser: </w:t>
      </w:r>
      <w:r>
        <w:rPr>
          <w:rStyle w:val="codespan"/>
        </w:rPr>
        <w:t>http://wasdat.fi/intra-password.conf</w:t>
      </w:r>
      <w:r>
        <w:t>.</w:t>
      </w:r>
    </w:p>
    <w:p w14:paraId="1EDA07D3" w14:textId="77777777" w:rsidR="00223BE6" w:rsidRDefault="00000000">
      <w:pPr>
        <w:pStyle w:val="numList2"/>
      </w:pPr>
      <w:r>
        <w:t xml:space="preserve">Unfortunately only .txt files are allowed, maybe </w:t>
      </w:r>
      <w:r>
        <w:rPr>
          <w:rStyle w:val="codespan"/>
        </w:rPr>
        <w:t>poison null byte</w:t>
      </w:r>
      <w:r>
        <w:t xml:space="preserve"> will do the trick by adding the </w:t>
      </w:r>
      <w:r>
        <w:rPr>
          <w:rStyle w:val="codespan"/>
        </w:rPr>
        <w:t>%2500.txt</w:t>
      </w:r>
      <w:r>
        <w:t xml:space="preserve"> in the url.</w:t>
      </w:r>
    </w:p>
    <w:p w14:paraId="2D6AD9D5" w14:textId="3DD71F41" w:rsidR="00223BE6" w:rsidRDefault="00891917" w:rsidP="00891917">
      <w:pPr>
        <w:pStyle w:val="numList2"/>
        <w:numPr>
          <w:ilvl w:val="0"/>
          <w:numId w:val="0"/>
        </w:numPr>
        <w:ind w:left="1701"/>
      </w:pPr>
      <w:r>
        <w:rPr>
          <w:noProof/>
        </w:rPr>
        <w:drawing>
          <wp:inline distT="0" distB="0" distL="0" distR="0" wp14:anchorId="00D6CDB8" wp14:editId="3F8E1E88">
            <wp:extent cx="4549394" cy="763660"/>
            <wp:effectExtent l="0" t="0" r="3810" b="0"/>
            <wp:docPr id="1144350557" name="Kuva 9" descr="Kuva, joka sisältää kohteen teksti, kuvakaappaus, Fontti, Multimedia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50557" name="Kuva 9" descr="Kuva, joka sisältää kohteen teksti, kuvakaappaus, Fontti, Multimediaohjelmisto&#10;&#10;Kuvaus luotu automaattisesti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865" cy="77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9259" w14:textId="77777777" w:rsidR="00223BE6" w:rsidRDefault="00000000">
      <w:pPr>
        <w:pStyle w:val="numList1"/>
      </w:pPr>
      <w:r>
        <w:t xml:space="preserve">Yay, we have the password. Head back to </w:t>
      </w:r>
      <w:r>
        <w:rPr>
          <w:rStyle w:val="codespan"/>
        </w:rPr>
        <w:t>/intra</w:t>
      </w:r>
      <w:r>
        <w:t xml:space="preserve"> and fill in the password we just recived.</w:t>
      </w:r>
    </w:p>
    <w:p w14:paraId="10825599" w14:textId="77777777" w:rsidR="00223BE6" w:rsidRDefault="00000000">
      <w:pPr>
        <w:pStyle w:val="numList1"/>
      </w:pPr>
      <w:r>
        <w:t>Flags just keeps popping up from doors and windows!</w:t>
      </w:r>
    </w:p>
    <w:p w14:paraId="731A8C65" w14:textId="1BD6C658" w:rsidR="00223BE6" w:rsidRDefault="00891917" w:rsidP="00891917">
      <w:pPr>
        <w:pStyle w:val="numList2"/>
        <w:numPr>
          <w:ilvl w:val="0"/>
          <w:numId w:val="0"/>
        </w:numPr>
        <w:ind w:left="1701"/>
      </w:pPr>
      <w:r>
        <w:rPr>
          <w:noProof/>
        </w:rPr>
        <w:drawing>
          <wp:inline distT="0" distB="0" distL="0" distR="0" wp14:anchorId="1983D305" wp14:editId="39C9D916">
            <wp:extent cx="4515480" cy="1162212"/>
            <wp:effectExtent l="0" t="0" r="0" b="0"/>
            <wp:docPr id="190995001" name="Kuva 10" descr="Kuva, joka sisältää kohteen teksti, kuvakaappaus, Fontti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5001" name="Kuva 10" descr="Kuva, joka sisältää kohteen teksti, kuvakaappaus, Fontti, numero&#10;&#10;Kuvaus luotu automaattisesti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F946" w14:textId="77777777" w:rsidR="00223BE6" w:rsidRDefault="00000000">
      <w:pPr>
        <w:pStyle w:val="numList1"/>
      </w:pPr>
      <w:r>
        <w:t xml:space="preserve">Simply opening the file in browser: </w:t>
      </w:r>
      <w:proofErr w:type="gramStart"/>
      <w:r>
        <w:rPr>
          <w:rStyle w:val="codespan"/>
        </w:rPr>
        <w:t>http:wasdat.fi/private/codes.txt</w:t>
      </w:r>
      <w:proofErr w:type="gramEnd"/>
      <w:r>
        <w:t xml:space="preserve"> reveals the discount coupon which is the </w:t>
      </w:r>
      <w:r>
        <w:rPr>
          <w:rStyle w:val="codespan"/>
        </w:rPr>
        <w:t>flag</w:t>
      </w:r>
      <w:r>
        <w:t xml:space="preserve"> in this case.</w:t>
      </w:r>
    </w:p>
    <w:p w14:paraId="0DCFD291" w14:textId="77777777" w:rsidR="00223BE6" w:rsidRDefault="00223BE6">
      <w:pPr>
        <w:pStyle w:val="numList2"/>
      </w:pPr>
    </w:p>
    <w:p w14:paraId="78CDB9DF" w14:textId="77777777" w:rsidR="00223BE6" w:rsidRDefault="00000000">
      <w:pPr>
        <w:pStyle w:val="nList1"/>
      </w:pPr>
      <w:r>
        <w:t xml:space="preserve">Impact Estimation:  </w:t>
      </w:r>
      <w:r>
        <w:rPr>
          <w:b/>
          <w:bCs/>
        </w:rPr>
        <w:t>Medium Severity</w:t>
      </w:r>
      <w:r>
        <w:t xml:space="preserve"> </w:t>
      </w:r>
    </w:p>
    <w:p w14:paraId="07609EDE" w14:textId="77777777" w:rsidR="00223BE6" w:rsidRDefault="00000000">
      <w:pPr>
        <w:pStyle w:val="nList2"/>
      </w:pPr>
      <w:r>
        <w:t>Unauthorized access to the intranet, which might host sensitive company data, leading to data breaches.</w:t>
      </w:r>
    </w:p>
    <w:p w14:paraId="20BB720F" w14:textId="77777777" w:rsidR="00223BE6" w:rsidRDefault="00000000">
      <w:pPr>
        <w:pStyle w:val="nList2"/>
      </w:pPr>
      <w:r>
        <w:t>Potential manipulation or alteration of data inside the intranet, leading to data integrity issues.</w:t>
      </w:r>
    </w:p>
    <w:p w14:paraId="521360E5" w14:textId="77777777" w:rsidR="00223BE6" w:rsidRDefault="00000000">
      <w:pPr>
        <w:pStyle w:val="nList2"/>
      </w:pPr>
      <w:r>
        <w:t>Reputation damage for the company due to poor security practices.   Potential further attacks if the intranet hosts other critical systems or applications.</w:t>
      </w:r>
    </w:p>
    <w:p w14:paraId="4C791AEA" w14:textId="77777777" w:rsidR="00223BE6" w:rsidRDefault="00000000">
      <w:pPr>
        <w:pStyle w:val="nList2"/>
      </w:pPr>
      <w:r>
        <w:t>Possible legal repercussions due to data protection laws and regulations.</w:t>
      </w:r>
    </w:p>
    <w:p w14:paraId="5D0A6829" w14:textId="77777777" w:rsidR="00223BE6" w:rsidRDefault="00000000">
      <w:pPr>
        <w:pStyle w:val="nList1"/>
      </w:pPr>
      <w:r>
        <w:t>Mitigation:</w:t>
      </w:r>
    </w:p>
    <w:p w14:paraId="734ACEF9" w14:textId="77777777" w:rsidR="00223BE6" w:rsidRDefault="00000000">
      <w:pPr>
        <w:pStyle w:val="nList2"/>
      </w:pPr>
      <w:r>
        <w:t xml:space="preserve">Critical configuration files or any sensitive files should never be stored in publicly </w:t>
      </w:r>
      <w:r>
        <w:lastRenderedPageBreak/>
        <w:t>accessible directories on the web server.</w:t>
      </w:r>
    </w:p>
    <w:p w14:paraId="17F31DBF" w14:textId="77777777" w:rsidR="00223BE6" w:rsidRDefault="00000000">
      <w:pPr>
        <w:pStyle w:val="nList2"/>
      </w:pPr>
      <w:r>
        <w:t>Always enforce strict access controls on sensitive directories and files. This includes configuring server permissions and using .htaccess rules (or equivalent) to restrict access.</w:t>
      </w:r>
    </w:p>
    <w:p w14:paraId="64C8E274" w14:textId="77777777" w:rsidR="00223BE6" w:rsidRDefault="00000000">
      <w:pPr>
        <w:pStyle w:val="nList2"/>
      </w:pPr>
      <w:r>
        <w:t>Use encryption for sensitive files and data, even if stored in non-public directories.</w:t>
      </w:r>
    </w:p>
    <w:p w14:paraId="09A47394" w14:textId="77777777" w:rsidR="00223BE6" w:rsidRDefault="00000000">
      <w:pPr>
        <w:pStyle w:val="nList2"/>
      </w:pPr>
      <w:r>
        <w:t>Maintain a clear inventory of sensitive files and regularly review them for their security posture.</w:t>
      </w:r>
    </w:p>
    <w:p w14:paraId="04F2BCC7" w14:textId="77777777" w:rsidR="00223BE6" w:rsidRDefault="00000000">
      <w:pPr>
        <w:pStyle w:val="nList2"/>
      </w:pPr>
      <w:r>
        <w:t>Utilize intrusion detection systems to monitor and alert on unauthorized access attempts.</w:t>
      </w:r>
    </w:p>
    <w:p w14:paraId="6F40C0C2" w14:textId="77777777" w:rsidR="00223BE6" w:rsidRDefault="00000000">
      <w:pPr>
        <w:pStyle w:val="nList2"/>
      </w:pPr>
      <w:r>
        <w:t>Regularly update and patch the server and all running applications to ensure they are free from known vulnerabilities.</w:t>
      </w:r>
    </w:p>
    <w:p w14:paraId="222FC199" w14:textId="77777777" w:rsidR="00223BE6" w:rsidRDefault="00000000">
      <w:pPr>
        <w:pStyle w:val="nList2"/>
      </w:pPr>
      <w:r>
        <w:t>Consider using multifactor authentication for critical applications or systems.</w:t>
      </w:r>
    </w:p>
    <w:p w14:paraId="1D22CC72" w14:textId="77777777" w:rsidR="00223BE6" w:rsidRDefault="00000000">
      <w:pPr>
        <w:pStyle w:val="nList2"/>
      </w:pPr>
      <w:r>
        <w:t>Regularly conduct penetration testing and vulnerability assessments to identify and mitigate potential vulnerabilities.</w:t>
      </w:r>
    </w:p>
    <w:p w14:paraId="5B09FE4A" w14:textId="77777777" w:rsidR="00223BE6" w:rsidRDefault="00000000">
      <w:pPr>
        <w:pStyle w:val="nList1"/>
      </w:pPr>
      <w:r>
        <w:t>Related OWASP CWE:</w:t>
      </w:r>
    </w:p>
    <w:p w14:paraId="296D44A9" w14:textId="77777777" w:rsidR="00223BE6" w:rsidRDefault="00000000">
      <w:pPr>
        <w:pStyle w:val="nList2"/>
      </w:pPr>
      <w:r>
        <w:t>CWE-200: Information Exposure – This vulnerability reveals information to an actor not explicitly authorized to access that information.</w:t>
      </w:r>
    </w:p>
    <w:p w14:paraId="5FEFD0D3" w14:textId="77777777" w:rsidR="00223BE6" w:rsidRDefault="00000000">
      <w:pPr>
        <w:pStyle w:val="nList2"/>
      </w:pPr>
      <w:r>
        <w:t>CWE-213: Intentional Information Disclosure – The product exposes information to actors not explicitly authorized to receive it.</w:t>
      </w:r>
    </w:p>
    <w:p w14:paraId="0E2B08CB" w14:textId="77777777" w:rsidR="00223BE6" w:rsidRDefault="00000000">
      <w:pPr>
        <w:pStyle w:val="nList2"/>
      </w:pPr>
      <w:r>
        <w:t>CWE-522: Insufficiently Protected Credentials – The product does not adequately protect sensitive data from being read by unauthorized actors.</w:t>
      </w:r>
    </w:p>
    <w:p w14:paraId="23FD1AEE" w14:textId="77777777" w:rsidR="00223BE6" w:rsidRDefault="00000000">
      <w:pPr>
        <w:pStyle w:val="nList2"/>
      </w:pPr>
      <w:r>
        <w:t>CWE-548: Exposure of Information Through Directory Listing – A product does not prevent directory listing, which allows attackers to exploit it by accessing directory listings.</w:t>
      </w:r>
    </w:p>
    <w:p w14:paraId="3FFEE55E" w14:textId="77777777" w:rsidR="00223BE6" w:rsidRDefault="00000000">
      <w:pPr>
        <w:pStyle w:val="nList2"/>
      </w:pPr>
      <w:r>
        <w:t>CWE-640: Weak Password Recovery Mechanism for Forgotten Password – The product has a password recovery mechanism for forgotten passwords, but the mechanism is weak.</w:t>
      </w:r>
    </w:p>
    <w:sectPr w:rsidR="00223BE6" w:rsidSect="00A71EB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276" w:right="1133" w:bottom="709" w:left="1134" w:header="426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6A058" w14:textId="77777777" w:rsidR="00427AF0" w:rsidRDefault="00427AF0" w:rsidP="00D41B14">
      <w:r>
        <w:separator/>
      </w:r>
    </w:p>
  </w:endnote>
  <w:endnote w:type="continuationSeparator" w:id="0">
    <w:p w14:paraId="1B093722" w14:textId="77777777" w:rsidR="00427AF0" w:rsidRDefault="00427AF0" w:rsidP="00D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9B106" w14:textId="77777777" w:rsidR="001E6B2F" w:rsidRDefault="001E6B2F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437306"/>
      <w:docPartObj>
        <w:docPartGallery w:val="Page Numbers (Bottom of Page)"/>
        <w:docPartUnique/>
      </w:docPartObj>
    </w:sdtPr>
    <w:sdtContent>
      <w:p w14:paraId="3D7E8796" w14:textId="77777777" w:rsidR="00A47DAE" w:rsidRDefault="00A47DAE">
        <w:pPr>
          <w:pStyle w:val="Alatunnist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A246567" w14:textId="77777777" w:rsidR="00CD7F50" w:rsidRDefault="00CD7F50">
    <w:pPr>
      <w:pStyle w:val="Alatunnist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57AFB" w14:textId="77777777" w:rsidR="001E6B2F" w:rsidRDefault="001E6B2F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C5F09" w14:textId="77777777" w:rsidR="00427AF0" w:rsidRDefault="00427AF0" w:rsidP="00D41B14">
      <w:r>
        <w:separator/>
      </w:r>
    </w:p>
  </w:footnote>
  <w:footnote w:type="continuationSeparator" w:id="0">
    <w:p w14:paraId="00CED0EC" w14:textId="77777777" w:rsidR="00427AF0" w:rsidRDefault="00427AF0" w:rsidP="00D4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FA45A" w14:textId="77777777" w:rsidR="001E6B2F" w:rsidRDefault="001E6B2F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ulukkoRuudukko"/>
      <w:tblW w:w="963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851"/>
      <w:gridCol w:w="4252"/>
    </w:tblGrid>
    <w:tr w:rsidR="009E6A1D" w14:paraId="0F61F6C4" w14:textId="77777777" w:rsidTr="009E6A1D">
      <w:trPr>
        <w:trHeight w:val="558"/>
      </w:trPr>
      <w:tc>
        <w:tcPr>
          <w:tcW w:w="4536" w:type="dxa"/>
        </w:tcPr>
        <w:p w14:paraId="07C89DB7" w14:textId="77777777" w:rsidR="009E6A1D" w:rsidRDefault="00567786">
          <w:pPr>
            <w:pStyle w:val="Yltunniste"/>
          </w:pPr>
          <w:r>
            <w:t>Web Application Security</w:t>
          </w:r>
        </w:p>
      </w:tc>
      <w:tc>
        <w:tcPr>
          <w:tcW w:w="851" w:type="dxa"/>
        </w:tcPr>
        <w:p w14:paraId="36573A6A" w14:textId="77777777" w:rsidR="009E6A1D" w:rsidRDefault="009E6A1D">
          <w:pPr>
            <w:pStyle w:val="Yltunniste"/>
          </w:pPr>
        </w:p>
      </w:tc>
      <w:tc>
        <w:tcPr>
          <w:tcW w:w="4252" w:type="dxa"/>
        </w:tcPr>
        <w:p w14:paraId="4B68D28B" w14:textId="77777777" w:rsidR="009E6A1D" w:rsidRDefault="009E6A1D" w:rsidP="00C64D25">
          <w:pPr>
            <w:pStyle w:val="Yltunniste"/>
            <w:jc w:val="right"/>
          </w:pPr>
        </w:p>
      </w:tc>
    </w:tr>
  </w:tbl>
  <w:p w14:paraId="3C446FA1" w14:textId="77777777" w:rsidR="009E6A1D" w:rsidRDefault="009E6A1D">
    <w:pPr>
      <w:pStyle w:val="Yltunnis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7A8C3" w14:textId="77777777" w:rsidR="001E6B2F" w:rsidRDefault="001E6B2F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54.7pt;height:19.4pt" o:bullet="t">
        <v:imagedata r:id="rId1" o:title="note"/>
      </v:shape>
    </w:pict>
  </w:numPicBullet>
  <w:numPicBullet w:numPicBulletId="1">
    <w:pict>
      <v:shape id="_x0000_i1068" type="#_x0000_t75" style="width:74.1pt;height:25.6pt" o:bullet="t">
        <v:imagedata r:id="rId2" o:title="note"/>
      </v:shape>
    </w:pict>
  </w:numPicBullet>
  <w:numPicBullet w:numPicBulletId="2">
    <w:pict>
      <v:shape id="_x0000_i1069" type="#_x0000_t75" style="width:78.25pt;height:33.9pt" o:bullet="t">
        <v:imagedata r:id="rId3" o:title="warn"/>
      </v:shape>
    </w:pict>
  </w:numPicBullet>
  <w:numPicBullet w:numPicBulletId="3">
    <w:pict>
      <v:shape id="_x0000_i1070" type="#_x0000_t75" style="width:254.1pt;height:139.15pt" o:bullet="t">
        <v:imagedata r:id="rId4" o:title="warn"/>
      </v:shape>
    </w:pict>
  </w:numPicBullet>
  <w:abstractNum w:abstractNumId="0" w15:restartNumberingAfterBreak="0">
    <w:nsid w:val="FFFFFF7C"/>
    <w:multiLevelType w:val="singleLevel"/>
    <w:tmpl w:val="BDB2DF5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B8AB7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6285C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C580BA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4866E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0CA83A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32218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42D02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5C5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05E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7A0693"/>
    <w:multiLevelType w:val="hybridMultilevel"/>
    <w:tmpl w:val="67E2D798"/>
    <w:lvl w:ilvl="0" w:tplc="DD083F14">
      <w:start w:val="1"/>
      <w:numFmt w:val="decimal"/>
      <w:lvlText w:val="Warn%1"/>
      <w:lvlJc w:val="left"/>
      <w:pPr>
        <w:ind w:left="1054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85EF6"/>
    <w:multiLevelType w:val="multilevel"/>
    <w:tmpl w:val="0220042A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1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2" w15:restartNumberingAfterBreak="0">
    <w:nsid w:val="1F4713DA"/>
    <w:multiLevelType w:val="hybridMultilevel"/>
    <w:tmpl w:val="910C00FC"/>
    <w:lvl w:ilvl="0" w:tplc="58B0E7EA">
      <w:start w:val="1"/>
      <w:numFmt w:val="bullet"/>
      <w:pStyle w:val="nList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3EEBD4">
      <w:start w:val="1"/>
      <w:numFmt w:val="bullet"/>
      <w:pStyle w:val="nList2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206E6D3E">
      <w:start w:val="1"/>
      <w:numFmt w:val="bullet"/>
      <w:pStyle w:val="nList3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3FA2"/>
    <w:multiLevelType w:val="multilevel"/>
    <w:tmpl w:val="6EA40516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4" w15:restartNumberingAfterBreak="0">
    <w:nsid w:val="4B2750B9"/>
    <w:multiLevelType w:val="multilevel"/>
    <w:tmpl w:val="983A67E2"/>
    <w:lvl w:ilvl="0">
      <w:start w:val="1"/>
      <w:numFmt w:val="none"/>
      <w:pStyle w:val="note1"/>
      <w:lvlText w:val="NOTE"/>
      <w:lvlJc w:val="left"/>
      <w:pPr>
        <w:ind w:left="851" w:hanging="114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japaneseCounting"/>
      <w:lvlText w:val="第%2節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617353A0"/>
    <w:multiLevelType w:val="multilevel"/>
    <w:tmpl w:val="7D36E266"/>
    <w:lvl w:ilvl="0">
      <w:start w:val="1"/>
      <w:numFmt w:val="none"/>
      <w:pStyle w:val="warn1"/>
      <w:lvlText w:val="WARN"/>
      <w:lvlJc w:val="left"/>
      <w:pPr>
        <w:ind w:left="851" w:hanging="114"/>
      </w:pPr>
      <w:rPr>
        <w:rFonts w:asciiTheme="majorHAnsi" w:eastAsia="MS Mincho" w:hAnsiTheme="majorHAnsi" w:hint="default"/>
        <w:b/>
        <w:i w:val="0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862FF5"/>
    <w:multiLevelType w:val="hybridMultilevel"/>
    <w:tmpl w:val="A260E5A8"/>
    <w:lvl w:ilvl="0" w:tplc="DEB455FE">
      <w:start w:val="1"/>
      <w:numFmt w:val="bullet"/>
      <w:lvlText w:val=""/>
      <w:lvlPicBulletId w:val="1"/>
      <w:lvlJc w:val="left"/>
      <w:pPr>
        <w:ind w:left="84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A25B84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8" w15:restartNumberingAfterBreak="0">
    <w:nsid w:val="70B475F6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9" w15:restartNumberingAfterBreak="0">
    <w:nsid w:val="7CDA7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7177A6"/>
    <w:multiLevelType w:val="multilevel"/>
    <w:tmpl w:val="D92CED24"/>
    <w:lvl w:ilvl="0">
      <w:start w:val="1"/>
      <w:numFmt w:val="decimal"/>
      <w:pStyle w:val="Otsikko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Otsikko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Otsikko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Otsikko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Otsikko5"/>
      <w:lvlText w:val="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none"/>
      <w:pStyle w:val="Otsikko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numList1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pStyle w:val="numList2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pStyle w:val="numList3"/>
      <w:lvlText w:val="%9"/>
      <w:lvlJc w:val="left"/>
      <w:pPr>
        <w:ind w:left="1985" w:hanging="284"/>
      </w:pPr>
      <w:rPr>
        <w:rFonts w:hint="eastAsia"/>
      </w:rPr>
    </w:lvl>
  </w:abstractNum>
  <w:num w:numId="1" w16cid:durableId="606959716">
    <w:abstractNumId w:val="20"/>
  </w:num>
  <w:num w:numId="2" w16cid:durableId="1374505219">
    <w:abstractNumId w:val="12"/>
  </w:num>
  <w:num w:numId="3" w16cid:durableId="1200436217">
    <w:abstractNumId w:val="16"/>
  </w:num>
  <w:num w:numId="4" w16cid:durableId="1813060354">
    <w:abstractNumId w:val="9"/>
  </w:num>
  <w:num w:numId="5" w16cid:durableId="813449695">
    <w:abstractNumId w:val="7"/>
  </w:num>
  <w:num w:numId="6" w16cid:durableId="1742486336">
    <w:abstractNumId w:val="6"/>
  </w:num>
  <w:num w:numId="7" w16cid:durableId="1609460011">
    <w:abstractNumId w:val="5"/>
  </w:num>
  <w:num w:numId="8" w16cid:durableId="1798453170">
    <w:abstractNumId w:val="4"/>
  </w:num>
  <w:num w:numId="9" w16cid:durableId="812677237">
    <w:abstractNumId w:val="8"/>
  </w:num>
  <w:num w:numId="10" w16cid:durableId="1470826188">
    <w:abstractNumId w:val="3"/>
  </w:num>
  <w:num w:numId="11" w16cid:durableId="1013187789">
    <w:abstractNumId w:val="2"/>
  </w:num>
  <w:num w:numId="12" w16cid:durableId="623344796">
    <w:abstractNumId w:val="1"/>
  </w:num>
  <w:num w:numId="13" w16cid:durableId="336737433">
    <w:abstractNumId w:val="0"/>
  </w:num>
  <w:num w:numId="14" w16cid:durableId="980037494">
    <w:abstractNumId w:val="10"/>
  </w:num>
  <w:num w:numId="15" w16cid:durableId="1521241798">
    <w:abstractNumId w:val="10"/>
    <w:lvlOverride w:ilvl="0">
      <w:startOverride w:val="1"/>
    </w:lvlOverride>
  </w:num>
  <w:num w:numId="16" w16cid:durableId="1981575358">
    <w:abstractNumId w:val="15"/>
  </w:num>
  <w:num w:numId="17" w16cid:durableId="2051105084">
    <w:abstractNumId w:val="19"/>
  </w:num>
  <w:num w:numId="18" w16cid:durableId="1825900460">
    <w:abstractNumId w:val="14"/>
  </w:num>
  <w:num w:numId="19" w16cid:durableId="40909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6907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32741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544271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66082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77"/>
    </w:lvlOverride>
    <w:lvlOverride w:ilvl="7">
      <w:startOverride w:val="1"/>
    </w:lvlOverride>
    <w:lvlOverride w:ilvl="8">
      <w:startOverride w:val="1"/>
    </w:lvlOverride>
  </w:num>
  <w:num w:numId="24" w16cid:durableId="1454405779">
    <w:abstractNumId w:val="18"/>
  </w:num>
  <w:num w:numId="25" w16cid:durableId="2050648131">
    <w:abstractNumId w:val="17"/>
  </w:num>
  <w:num w:numId="26" w16cid:durableId="1271548003">
    <w:abstractNumId w:val="11"/>
  </w:num>
  <w:num w:numId="27" w16cid:durableId="4697840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removePersonalInformation/>
  <w:removeDateAndTime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C"/>
    <w:rsid w:val="000014A3"/>
    <w:rsid w:val="00002589"/>
    <w:rsid w:val="0000396D"/>
    <w:rsid w:val="0002287F"/>
    <w:rsid w:val="0002506E"/>
    <w:rsid w:val="00032D59"/>
    <w:rsid w:val="000336EB"/>
    <w:rsid w:val="00034E1A"/>
    <w:rsid w:val="00043BA8"/>
    <w:rsid w:val="00061E57"/>
    <w:rsid w:val="00071E2C"/>
    <w:rsid w:val="000769A5"/>
    <w:rsid w:val="00081498"/>
    <w:rsid w:val="00083FB4"/>
    <w:rsid w:val="0009234F"/>
    <w:rsid w:val="00092E22"/>
    <w:rsid w:val="00097B17"/>
    <w:rsid w:val="000D3496"/>
    <w:rsid w:val="000D6556"/>
    <w:rsid w:val="000F0629"/>
    <w:rsid w:val="00112B05"/>
    <w:rsid w:val="00113DD2"/>
    <w:rsid w:val="00125043"/>
    <w:rsid w:val="00132596"/>
    <w:rsid w:val="00164171"/>
    <w:rsid w:val="001659E3"/>
    <w:rsid w:val="00165D00"/>
    <w:rsid w:val="001A5B42"/>
    <w:rsid w:val="001B12BD"/>
    <w:rsid w:val="001D092E"/>
    <w:rsid w:val="001E1230"/>
    <w:rsid w:val="001E6B2F"/>
    <w:rsid w:val="001F30F6"/>
    <w:rsid w:val="0021077C"/>
    <w:rsid w:val="00223BE6"/>
    <w:rsid w:val="0024744E"/>
    <w:rsid w:val="0025313E"/>
    <w:rsid w:val="0026220D"/>
    <w:rsid w:val="00282BDF"/>
    <w:rsid w:val="002877DB"/>
    <w:rsid w:val="002A2074"/>
    <w:rsid w:val="002B081F"/>
    <w:rsid w:val="002C0E7D"/>
    <w:rsid w:val="002D0479"/>
    <w:rsid w:val="002D3A48"/>
    <w:rsid w:val="00316A3F"/>
    <w:rsid w:val="003257C2"/>
    <w:rsid w:val="00346510"/>
    <w:rsid w:val="003703BD"/>
    <w:rsid w:val="0038118E"/>
    <w:rsid w:val="00381350"/>
    <w:rsid w:val="00383C25"/>
    <w:rsid w:val="00384599"/>
    <w:rsid w:val="00395E50"/>
    <w:rsid w:val="003B41EB"/>
    <w:rsid w:val="003C3162"/>
    <w:rsid w:val="003C446C"/>
    <w:rsid w:val="003D04CF"/>
    <w:rsid w:val="003D34F9"/>
    <w:rsid w:val="003F3DB2"/>
    <w:rsid w:val="003F5A7E"/>
    <w:rsid w:val="0040069C"/>
    <w:rsid w:val="004143B9"/>
    <w:rsid w:val="0042359F"/>
    <w:rsid w:val="00427AF0"/>
    <w:rsid w:val="00436F86"/>
    <w:rsid w:val="004771D7"/>
    <w:rsid w:val="0048074D"/>
    <w:rsid w:val="0048152E"/>
    <w:rsid w:val="00482DF5"/>
    <w:rsid w:val="00492CE7"/>
    <w:rsid w:val="004C18D2"/>
    <w:rsid w:val="004E725A"/>
    <w:rsid w:val="00502559"/>
    <w:rsid w:val="005169DB"/>
    <w:rsid w:val="00525E12"/>
    <w:rsid w:val="005274DC"/>
    <w:rsid w:val="00532C99"/>
    <w:rsid w:val="005348A2"/>
    <w:rsid w:val="00551A6A"/>
    <w:rsid w:val="0056100C"/>
    <w:rsid w:val="00561475"/>
    <w:rsid w:val="00567786"/>
    <w:rsid w:val="00572ED8"/>
    <w:rsid w:val="005B758F"/>
    <w:rsid w:val="005C1D18"/>
    <w:rsid w:val="005D2D98"/>
    <w:rsid w:val="005D5DBC"/>
    <w:rsid w:val="005D628E"/>
    <w:rsid w:val="005E5757"/>
    <w:rsid w:val="00602592"/>
    <w:rsid w:val="00604D68"/>
    <w:rsid w:val="006131F9"/>
    <w:rsid w:val="00631C34"/>
    <w:rsid w:val="00653A1A"/>
    <w:rsid w:val="006742E7"/>
    <w:rsid w:val="00693483"/>
    <w:rsid w:val="006970D4"/>
    <w:rsid w:val="006D1E6E"/>
    <w:rsid w:val="006F6ECE"/>
    <w:rsid w:val="007405AB"/>
    <w:rsid w:val="00742249"/>
    <w:rsid w:val="00743D94"/>
    <w:rsid w:val="007803CA"/>
    <w:rsid w:val="0079454B"/>
    <w:rsid w:val="007964F2"/>
    <w:rsid w:val="007977AD"/>
    <w:rsid w:val="007F28E2"/>
    <w:rsid w:val="007F4552"/>
    <w:rsid w:val="007F478E"/>
    <w:rsid w:val="0082661F"/>
    <w:rsid w:val="00832DFB"/>
    <w:rsid w:val="0083626B"/>
    <w:rsid w:val="00836DB8"/>
    <w:rsid w:val="0083785A"/>
    <w:rsid w:val="00855384"/>
    <w:rsid w:val="0086681D"/>
    <w:rsid w:val="00877961"/>
    <w:rsid w:val="00884BC6"/>
    <w:rsid w:val="00891917"/>
    <w:rsid w:val="00894958"/>
    <w:rsid w:val="008A28D4"/>
    <w:rsid w:val="008B158F"/>
    <w:rsid w:val="008C35A7"/>
    <w:rsid w:val="008C6908"/>
    <w:rsid w:val="008C718D"/>
    <w:rsid w:val="008E1744"/>
    <w:rsid w:val="00903DE9"/>
    <w:rsid w:val="009140A0"/>
    <w:rsid w:val="009262E0"/>
    <w:rsid w:val="00953064"/>
    <w:rsid w:val="00961D21"/>
    <w:rsid w:val="00986E83"/>
    <w:rsid w:val="00996A95"/>
    <w:rsid w:val="009A1827"/>
    <w:rsid w:val="009A1AE8"/>
    <w:rsid w:val="009A4D0B"/>
    <w:rsid w:val="009C0231"/>
    <w:rsid w:val="009D47BE"/>
    <w:rsid w:val="009D4888"/>
    <w:rsid w:val="009E383C"/>
    <w:rsid w:val="009E6A1D"/>
    <w:rsid w:val="009F470C"/>
    <w:rsid w:val="00A23E12"/>
    <w:rsid w:val="00A363EB"/>
    <w:rsid w:val="00A411D5"/>
    <w:rsid w:val="00A47DAE"/>
    <w:rsid w:val="00A64E0D"/>
    <w:rsid w:val="00A71EB1"/>
    <w:rsid w:val="00A81BCD"/>
    <w:rsid w:val="00A84277"/>
    <w:rsid w:val="00AA75A5"/>
    <w:rsid w:val="00AC0A60"/>
    <w:rsid w:val="00AD242C"/>
    <w:rsid w:val="00AE7665"/>
    <w:rsid w:val="00AF13FB"/>
    <w:rsid w:val="00AF3CD1"/>
    <w:rsid w:val="00B21499"/>
    <w:rsid w:val="00B236C5"/>
    <w:rsid w:val="00B31AA8"/>
    <w:rsid w:val="00B37D07"/>
    <w:rsid w:val="00B40F24"/>
    <w:rsid w:val="00B4305B"/>
    <w:rsid w:val="00B56D57"/>
    <w:rsid w:val="00B622C5"/>
    <w:rsid w:val="00B72AFD"/>
    <w:rsid w:val="00B82132"/>
    <w:rsid w:val="00B90025"/>
    <w:rsid w:val="00BB0946"/>
    <w:rsid w:val="00BB0AE8"/>
    <w:rsid w:val="00BD78E9"/>
    <w:rsid w:val="00BE29B9"/>
    <w:rsid w:val="00BE5515"/>
    <w:rsid w:val="00C037B5"/>
    <w:rsid w:val="00C04D48"/>
    <w:rsid w:val="00C13972"/>
    <w:rsid w:val="00C222D0"/>
    <w:rsid w:val="00C37B4D"/>
    <w:rsid w:val="00C52D34"/>
    <w:rsid w:val="00C537F2"/>
    <w:rsid w:val="00C53DE5"/>
    <w:rsid w:val="00C579DA"/>
    <w:rsid w:val="00C64D25"/>
    <w:rsid w:val="00C65094"/>
    <w:rsid w:val="00C65B3D"/>
    <w:rsid w:val="00C77DC2"/>
    <w:rsid w:val="00C872D0"/>
    <w:rsid w:val="00CA024C"/>
    <w:rsid w:val="00CC1260"/>
    <w:rsid w:val="00CC2997"/>
    <w:rsid w:val="00CD66D2"/>
    <w:rsid w:val="00CD7F50"/>
    <w:rsid w:val="00D10CF2"/>
    <w:rsid w:val="00D2499B"/>
    <w:rsid w:val="00D26BE2"/>
    <w:rsid w:val="00D26DAE"/>
    <w:rsid w:val="00D41B14"/>
    <w:rsid w:val="00D46D1E"/>
    <w:rsid w:val="00D52227"/>
    <w:rsid w:val="00D53254"/>
    <w:rsid w:val="00D57F9C"/>
    <w:rsid w:val="00D70FE4"/>
    <w:rsid w:val="00D8667B"/>
    <w:rsid w:val="00DC6A0A"/>
    <w:rsid w:val="00DC76D2"/>
    <w:rsid w:val="00DE0098"/>
    <w:rsid w:val="00DE7C69"/>
    <w:rsid w:val="00DF1714"/>
    <w:rsid w:val="00E14ADD"/>
    <w:rsid w:val="00E2098A"/>
    <w:rsid w:val="00E212A3"/>
    <w:rsid w:val="00E55E54"/>
    <w:rsid w:val="00E65AAF"/>
    <w:rsid w:val="00E7330A"/>
    <w:rsid w:val="00E738B2"/>
    <w:rsid w:val="00E74F23"/>
    <w:rsid w:val="00E760E9"/>
    <w:rsid w:val="00E807B5"/>
    <w:rsid w:val="00E921B1"/>
    <w:rsid w:val="00E95B31"/>
    <w:rsid w:val="00ED0462"/>
    <w:rsid w:val="00EE4B3E"/>
    <w:rsid w:val="00EF54C8"/>
    <w:rsid w:val="00F13A8E"/>
    <w:rsid w:val="00F1634D"/>
    <w:rsid w:val="00F20E67"/>
    <w:rsid w:val="00F34A77"/>
    <w:rsid w:val="00F3598A"/>
    <w:rsid w:val="00F35AD3"/>
    <w:rsid w:val="00F5390E"/>
    <w:rsid w:val="00F607FB"/>
    <w:rsid w:val="00F60D51"/>
    <w:rsid w:val="00F660FA"/>
    <w:rsid w:val="00F7106B"/>
    <w:rsid w:val="00F8115E"/>
    <w:rsid w:val="00FD4482"/>
    <w:rsid w:val="00FE0E2A"/>
    <w:rsid w:val="00FF5CA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44C268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9E383C"/>
    <w:pPr>
      <w:widowControl w:val="0"/>
      <w:jc w:val="both"/>
    </w:pPr>
  </w:style>
  <w:style w:type="paragraph" w:styleId="Otsikko1">
    <w:name w:val="heading 1"/>
    <w:basedOn w:val="BodyTitle"/>
    <w:next w:val="Normaali"/>
    <w:link w:val="Otsikko1Char"/>
    <w:uiPriority w:val="9"/>
    <w:qFormat/>
    <w:rsid w:val="005169DB"/>
    <w:pPr>
      <w:keepNext/>
      <w:numPr>
        <w:numId w:val="1"/>
      </w:numPr>
      <w:pBdr>
        <w:bottom w:val="single" w:sz="4" w:space="1" w:color="auto"/>
      </w:pBdr>
      <w:spacing w:beforeLines="50" w:before="180" w:afterLines="50" w:after="180"/>
      <w:outlineLvl w:val="0"/>
    </w:pPr>
    <w:rPr>
      <w:sz w:val="28"/>
    </w:rPr>
  </w:style>
  <w:style w:type="paragraph" w:styleId="Otsikko2">
    <w:name w:val="heading 2"/>
    <w:basedOn w:val="BodyTitle"/>
    <w:next w:val="Normaali"/>
    <w:link w:val="Otsikko2Char"/>
    <w:uiPriority w:val="9"/>
    <w:unhideWhenUsed/>
    <w:qFormat/>
    <w:rsid w:val="0083626B"/>
    <w:pPr>
      <w:keepNext/>
      <w:numPr>
        <w:ilvl w:val="1"/>
        <w:numId w:val="1"/>
      </w:numPr>
      <w:outlineLvl w:val="1"/>
    </w:pPr>
    <w:rPr>
      <w:sz w:val="24"/>
    </w:rPr>
  </w:style>
  <w:style w:type="paragraph" w:styleId="Otsikko3">
    <w:name w:val="heading 3"/>
    <w:basedOn w:val="BodyTitle"/>
    <w:next w:val="Normaali"/>
    <w:link w:val="Otsikko3Char"/>
    <w:uiPriority w:val="9"/>
    <w:unhideWhenUsed/>
    <w:qFormat/>
    <w:rsid w:val="0083626B"/>
    <w:pPr>
      <w:keepNext/>
      <w:numPr>
        <w:ilvl w:val="2"/>
        <w:numId w:val="1"/>
      </w:numPr>
      <w:outlineLvl w:val="2"/>
    </w:pPr>
    <w:rPr>
      <w:sz w:val="22"/>
    </w:rPr>
  </w:style>
  <w:style w:type="paragraph" w:styleId="Otsikko4">
    <w:name w:val="heading 4"/>
    <w:basedOn w:val="BodyTitle"/>
    <w:next w:val="Normaali"/>
    <w:link w:val="Otsikko4Char"/>
    <w:uiPriority w:val="9"/>
    <w:unhideWhenUsed/>
    <w:qFormat/>
    <w:rsid w:val="0083626B"/>
    <w:pPr>
      <w:keepNext/>
      <w:numPr>
        <w:ilvl w:val="3"/>
        <w:numId w:val="1"/>
      </w:numPr>
      <w:outlineLvl w:val="3"/>
    </w:pPr>
    <w:rPr>
      <w:sz w:val="22"/>
    </w:rPr>
  </w:style>
  <w:style w:type="paragraph" w:styleId="Otsikko5">
    <w:name w:val="heading 5"/>
    <w:basedOn w:val="BodyTitle"/>
    <w:next w:val="Normaali"/>
    <w:link w:val="Otsikko5Char"/>
    <w:uiPriority w:val="9"/>
    <w:unhideWhenUsed/>
    <w:qFormat/>
    <w:rsid w:val="005169DB"/>
    <w:pPr>
      <w:keepNext/>
      <w:numPr>
        <w:ilvl w:val="4"/>
        <w:numId w:val="1"/>
      </w:numPr>
      <w:tabs>
        <w:tab w:val="clear" w:pos="1871"/>
      </w:tabs>
      <w:ind w:leftChars="405" w:left="850"/>
      <w:outlineLvl w:val="4"/>
    </w:pPr>
  </w:style>
  <w:style w:type="paragraph" w:styleId="Otsikko6">
    <w:name w:val="heading 6"/>
    <w:basedOn w:val="Otsikko5"/>
    <w:next w:val="Normaali"/>
    <w:link w:val="Otsikko6Char"/>
    <w:uiPriority w:val="9"/>
    <w:unhideWhenUsed/>
    <w:qFormat/>
    <w:rsid w:val="00F607FB"/>
    <w:pPr>
      <w:numPr>
        <w:ilvl w:val="5"/>
      </w:numPr>
      <w:ind w:left="850"/>
      <w:outlineLvl w:val="5"/>
    </w:pPr>
  </w:style>
  <w:style w:type="paragraph" w:styleId="Otsikko7">
    <w:name w:val="heading 7"/>
    <w:basedOn w:val="Normaali"/>
    <w:link w:val="Otsikko7Char"/>
    <w:uiPriority w:val="9"/>
    <w:unhideWhenUsed/>
    <w:qFormat/>
    <w:rsid w:val="000F0629"/>
    <w:pPr>
      <w:keepNext/>
      <w:outlineLvl w:val="6"/>
    </w:pPr>
  </w:style>
  <w:style w:type="paragraph" w:styleId="Otsikko8">
    <w:name w:val="heading 8"/>
    <w:basedOn w:val="Normaali"/>
    <w:link w:val="Otsikko8Char"/>
    <w:uiPriority w:val="9"/>
    <w:unhideWhenUsed/>
    <w:qFormat/>
    <w:rsid w:val="001F30F6"/>
    <w:pPr>
      <w:outlineLvl w:val="7"/>
    </w:pPr>
  </w:style>
  <w:style w:type="paragraph" w:styleId="Otsikko9">
    <w:name w:val="heading 9"/>
    <w:basedOn w:val="Normaali"/>
    <w:next w:val="Normaali"/>
    <w:link w:val="Otsikko9Char"/>
    <w:uiPriority w:val="9"/>
    <w:unhideWhenUsed/>
    <w:qFormat/>
    <w:rsid w:val="00836DB8"/>
    <w:pPr>
      <w:outlineLvl w:val="8"/>
    </w:p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AAA">
    <w:name w:val="表スタイルAAA"/>
    <w:basedOn w:val="Normaalitaulukko"/>
    <w:uiPriority w:val="99"/>
    <w:rsid w:val="009A1AE8"/>
    <w:rPr>
      <w:kern w:val="0"/>
      <w:sz w:val="24"/>
      <w:szCs w:val="24"/>
      <w:lang w:eastAsia="en-US"/>
    </w:rPr>
    <w:tblPr/>
  </w:style>
  <w:style w:type="paragraph" w:styleId="Luettelokappale">
    <w:name w:val="List Paragraph"/>
    <w:basedOn w:val="Normaali"/>
    <w:uiPriority w:val="34"/>
    <w:qFormat/>
    <w:rsid w:val="0040069C"/>
    <w:pPr>
      <w:ind w:leftChars="400" w:left="840"/>
    </w:pPr>
  </w:style>
  <w:style w:type="character" w:customStyle="1" w:styleId="Otsikko1Char">
    <w:name w:val="Otsikko 1 Char"/>
    <w:basedOn w:val="Kappaleenoletusfontti"/>
    <w:link w:val="Otsikko1"/>
    <w:uiPriority w:val="9"/>
    <w:rsid w:val="005169DB"/>
    <w:rPr>
      <w:rFonts w:asciiTheme="majorHAnsi" w:eastAsiaTheme="majorEastAsia" w:hAnsiTheme="majorHAnsi"/>
      <w:sz w:val="28"/>
    </w:rPr>
  </w:style>
  <w:style w:type="character" w:customStyle="1" w:styleId="Otsikko2Char">
    <w:name w:val="Otsikko 2 Char"/>
    <w:basedOn w:val="Kappaleenoletusfontti"/>
    <w:link w:val="Otsikko2"/>
    <w:uiPriority w:val="9"/>
    <w:rsid w:val="0083626B"/>
    <w:rPr>
      <w:rFonts w:asciiTheme="majorHAnsi" w:eastAsiaTheme="majorEastAsia" w:hAnsiTheme="majorHAnsi"/>
      <w:sz w:val="24"/>
    </w:rPr>
  </w:style>
  <w:style w:type="character" w:customStyle="1" w:styleId="Otsikko3Char">
    <w:name w:val="Otsikko 3 Char"/>
    <w:basedOn w:val="Kappaleenoletusfontti"/>
    <w:link w:val="Otsikko3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Otsikko4Char">
    <w:name w:val="Otsikko 4 Char"/>
    <w:basedOn w:val="Kappaleenoletusfontti"/>
    <w:link w:val="Otsikko4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Otsikko5Char">
    <w:name w:val="Otsikko 5 Char"/>
    <w:basedOn w:val="Kappaleenoletusfontti"/>
    <w:link w:val="Otsikko5"/>
    <w:uiPriority w:val="9"/>
    <w:rsid w:val="005169DB"/>
    <w:rPr>
      <w:rFonts w:asciiTheme="majorHAnsi" w:eastAsiaTheme="majorEastAsia" w:hAnsiTheme="majorHAnsi"/>
    </w:rPr>
  </w:style>
  <w:style w:type="character" w:customStyle="1" w:styleId="Otsikko6Char">
    <w:name w:val="Otsikko 6 Char"/>
    <w:basedOn w:val="Kappaleenoletusfontti"/>
    <w:link w:val="Otsikko6"/>
    <w:uiPriority w:val="9"/>
    <w:rsid w:val="00F607FB"/>
    <w:rPr>
      <w:rFonts w:asciiTheme="majorHAnsi" w:eastAsiaTheme="majorEastAsia" w:hAnsiTheme="majorHAnsi"/>
    </w:rPr>
  </w:style>
  <w:style w:type="character" w:customStyle="1" w:styleId="Otsikko7Char">
    <w:name w:val="Otsikko 7 Char"/>
    <w:basedOn w:val="Kappaleenoletusfontti"/>
    <w:link w:val="Otsikko7"/>
    <w:uiPriority w:val="9"/>
    <w:rsid w:val="000F0629"/>
  </w:style>
  <w:style w:type="character" w:customStyle="1" w:styleId="Otsikko8Char">
    <w:name w:val="Otsikko 8 Char"/>
    <w:basedOn w:val="Kappaleenoletusfontti"/>
    <w:link w:val="Otsikko8"/>
    <w:uiPriority w:val="9"/>
    <w:rsid w:val="001F30F6"/>
  </w:style>
  <w:style w:type="character" w:customStyle="1" w:styleId="Otsikko9Char">
    <w:name w:val="Otsikko 9 Char"/>
    <w:basedOn w:val="Kappaleenoletusfontti"/>
    <w:link w:val="Otsikko9"/>
    <w:uiPriority w:val="9"/>
    <w:rsid w:val="00836DB8"/>
  </w:style>
  <w:style w:type="character" w:styleId="Korostus">
    <w:name w:val="Emphasis"/>
    <w:basedOn w:val="Kappaleenoletusfontti"/>
    <w:uiPriority w:val="20"/>
    <w:qFormat/>
    <w:rsid w:val="00884BC6"/>
    <w:rPr>
      <w:i/>
      <w:iCs/>
    </w:rPr>
  </w:style>
  <w:style w:type="character" w:styleId="Voimakaskorostus">
    <w:name w:val="Intense Emphasis"/>
    <w:basedOn w:val="Kappaleenoletusfontti"/>
    <w:uiPriority w:val="21"/>
    <w:qFormat/>
    <w:rsid w:val="00884BC6"/>
    <w:rPr>
      <w:i/>
      <w:iCs/>
      <w:color w:val="4472C4" w:themeColor="accent1"/>
    </w:rPr>
  </w:style>
  <w:style w:type="character" w:styleId="Voimakas">
    <w:name w:val="Strong"/>
    <w:basedOn w:val="Kappaleenoletusfontti"/>
    <w:uiPriority w:val="22"/>
    <w:qFormat/>
    <w:rsid w:val="00884BC6"/>
    <w:rPr>
      <w:b/>
      <w:bCs/>
    </w:rPr>
  </w:style>
  <w:style w:type="paragraph" w:styleId="Yltunniste">
    <w:name w:val="header"/>
    <w:basedOn w:val="Normaali"/>
    <w:link w:val="Yltunniste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YltunnisteChar">
    <w:name w:val="Ylätunniste Char"/>
    <w:basedOn w:val="Kappaleenoletusfontti"/>
    <w:link w:val="Yltunniste"/>
    <w:uiPriority w:val="99"/>
    <w:rsid w:val="00D41B14"/>
  </w:style>
  <w:style w:type="paragraph" w:styleId="Alatunniste">
    <w:name w:val="footer"/>
    <w:basedOn w:val="Normaali"/>
    <w:link w:val="Alatunniste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41B14"/>
  </w:style>
  <w:style w:type="paragraph" w:customStyle="1" w:styleId="body1">
    <w:name w:val="body1"/>
    <w:basedOn w:val="Normaali"/>
    <w:qFormat/>
    <w:rsid w:val="00C579DA"/>
    <w:pPr>
      <w:spacing w:beforeLines="30" w:before="108" w:afterLines="20" w:after="72"/>
      <w:ind w:leftChars="405" w:left="850"/>
    </w:pPr>
  </w:style>
  <w:style w:type="table" w:customStyle="1" w:styleId="styleN">
    <w:name w:val="styleN"/>
    <w:basedOn w:val="Normaalitaulukko"/>
    <w:uiPriority w:val="99"/>
    <w:rsid w:val="00D52227"/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Theme="majorHAnsi" w:eastAsiaTheme="majorEastAsia" w:hAnsiTheme="majorHAnsi"/>
      </w:rPr>
      <w:tblPr/>
      <w:trPr>
        <w:tblHeader/>
      </w:trPr>
      <w:tcPr>
        <w:shd w:val="clear" w:color="auto" w:fill="AEAAAA" w:themeFill="background2" w:themeFillShade="BF"/>
      </w:tcPr>
    </w:tblStylePr>
  </w:style>
  <w:style w:type="table" w:styleId="TaulukkoRuudukko">
    <w:name w:val="Table Grid"/>
    <w:basedOn w:val="Normaalitaulukko"/>
    <w:uiPriority w:val="39"/>
    <w:rsid w:val="00C3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Yksinkertainentaulukko3">
    <w:name w:val="Plain Table 3"/>
    <w:basedOn w:val="Normaalitaulukko"/>
    <w:uiPriority w:val="43"/>
    <w:rsid w:val="00C37B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uudukkotaulukko2">
    <w:name w:val="Grid Table 2"/>
    <w:basedOn w:val="Normaalitaulukko"/>
    <w:uiPriority w:val="47"/>
    <w:rsid w:val="00C37B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Otsikko">
    <w:name w:val="Title"/>
    <w:basedOn w:val="Normaali"/>
    <w:next w:val="Normaali"/>
    <w:link w:val="OtsikkoChar"/>
    <w:uiPriority w:val="10"/>
    <w:qFormat/>
    <w:rsid w:val="006970D4"/>
    <w:pPr>
      <w:spacing w:before="240" w:after="120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OtsikkoChar">
    <w:name w:val="Otsikko Char"/>
    <w:basedOn w:val="Kappaleenoletusfontti"/>
    <w:link w:val="Otsikko"/>
    <w:uiPriority w:val="10"/>
    <w:rsid w:val="006970D4"/>
    <w:rPr>
      <w:rFonts w:asciiTheme="majorHAnsi" w:eastAsiaTheme="majorEastAsia" w:hAnsiTheme="majorHAnsi" w:cstheme="majorBidi"/>
      <w:sz w:val="32"/>
      <w:szCs w:val="3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6970D4"/>
    <w:pPr>
      <w:jc w:val="center"/>
    </w:pPr>
    <w:rPr>
      <w:sz w:val="24"/>
      <w:szCs w:val="24"/>
    </w:rPr>
  </w:style>
  <w:style w:type="character" w:customStyle="1" w:styleId="AlaotsikkoChar">
    <w:name w:val="Alaotsikko Char"/>
    <w:basedOn w:val="Kappaleenoletusfontti"/>
    <w:link w:val="Alaotsikko"/>
    <w:uiPriority w:val="11"/>
    <w:rsid w:val="006970D4"/>
    <w:rPr>
      <w:sz w:val="24"/>
      <w:szCs w:val="24"/>
    </w:rPr>
  </w:style>
  <w:style w:type="paragraph" w:customStyle="1" w:styleId="nList1">
    <w:name w:val="nList1"/>
    <w:basedOn w:val="Luettelokappale"/>
    <w:qFormat/>
    <w:rsid w:val="00A411D5"/>
    <w:pPr>
      <w:numPr>
        <w:numId w:val="2"/>
      </w:numPr>
      <w:ind w:leftChars="0" w:left="1418" w:hanging="278"/>
    </w:pPr>
  </w:style>
  <w:style w:type="paragraph" w:customStyle="1" w:styleId="nList2">
    <w:name w:val="nList2"/>
    <w:basedOn w:val="nList1"/>
    <w:qFormat/>
    <w:rsid w:val="00ED0462"/>
    <w:pPr>
      <w:numPr>
        <w:ilvl w:val="1"/>
      </w:numPr>
      <w:ind w:left="1843"/>
    </w:pPr>
  </w:style>
  <w:style w:type="paragraph" w:customStyle="1" w:styleId="note1">
    <w:name w:val="note1"/>
    <w:basedOn w:val="Luettelokappale"/>
    <w:qFormat/>
    <w:rsid w:val="00C52D34"/>
    <w:pPr>
      <w:numPr>
        <w:numId w:val="18"/>
      </w:numPr>
      <w:shd w:val="pct10" w:color="auto" w:fill="auto"/>
      <w:tabs>
        <w:tab w:val="left" w:pos="1843"/>
      </w:tabs>
      <w:ind w:leftChars="418" w:left="992"/>
    </w:pPr>
  </w:style>
  <w:style w:type="paragraph" w:styleId="Lohkoteksti">
    <w:name w:val="Block Text"/>
    <w:basedOn w:val="Normaali"/>
    <w:uiPriority w:val="99"/>
    <w:unhideWhenUsed/>
    <w:rsid w:val="009E383C"/>
    <w:pPr>
      <w:ind w:leftChars="700" w:left="1440" w:rightChars="700" w:right="1440"/>
    </w:pPr>
  </w:style>
  <w:style w:type="paragraph" w:customStyle="1" w:styleId="blockA">
    <w:name w:val="blockA"/>
    <w:basedOn w:val="Lohkoteksti"/>
    <w:qFormat/>
    <w:rsid w:val="009E383C"/>
    <w:pPr>
      <w:ind w:leftChars="405" w:left="850" w:rightChars="0" w:right="0"/>
    </w:pPr>
  </w:style>
  <w:style w:type="paragraph" w:customStyle="1" w:styleId="nList3">
    <w:name w:val="nList3"/>
    <w:basedOn w:val="nList2"/>
    <w:next w:val="body1"/>
    <w:qFormat/>
    <w:rsid w:val="0038118E"/>
    <w:pPr>
      <w:numPr>
        <w:ilvl w:val="2"/>
      </w:numPr>
      <w:ind w:left="1985" w:hanging="283"/>
    </w:pPr>
  </w:style>
  <w:style w:type="paragraph" w:styleId="Lainaus">
    <w:name w:val="Quote"/>
    <w:basedOn w:val="Normaali"/>
    <w:next w:val="Normaali"/>
    <w:link w:val="LainausChar"/>
    <w:uiPriority w:val="29"/>
    <w:qFormat/>
    <w:rsid w:val="00F539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F5390E"/>
    <w:rPr>
      <w:i/>
      <w:iCs/>
      <w:color w:val="404040" w:themeColor="text1" w:themeTint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F539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F5390E"/>
    <w:rPr>
      <w:i/>
      <w:iCs/>
      <w:color w:val="4472C4" w:themeColor="accent1"/>
    </w:rPr>
  </w:style>
  <w:style w:type="character" w:styleId="HTML-kirjoituskone">
    <w:name w:val="HTML Typewriter"/>
    <w:basedOn w:val="Kappaleenoletusfontti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styleId="Makroteksti">
    <w:name w:val="macro"/>
    <w:link w:val="MakrotekstiChar"/>
    <w:uiPriority w:val="99"/>
    <w:unhideWhenUsed/>
    <w:rsid w:val="00F5390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MS Mincho" w:hAnsi="Courier New" w:cs="Courier New"/>
      <w:sz w:val="18"/>
      <w:szCs w:val="18"/>
    </w:rPr>
  </w:style>
  <w:style w:type="character" w:customStyle="1" w:styleId="MakrotekstiChar">
    <w:name w:val="Makroteksti Char"/>
    <w:basedOn w:val="Kappaleenoletusfontti"/>
    <w:link w:val="Makroteksti"/>
    <w:uiPriority w:val="99"/>
    <w:rsid w:val="00F5390E"/>
    <w:rPr>
      <w:rFonts w:ascii="Courier New" w:eastAsia="MS Mincho" w:hAnsi="Courier New" w:cs="Courier New"/>
      <w:sz w:val="18"/>
      <w:szCs w:val="18"/>
    </w:rPr>
  </w:style>
  <w:style w:type="character" w:styleId="HTML-nppimist">
    <w:name w:val="HTML Keyboard"/>
    <w:basedOn w:val="Kappaleenoletusfontti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ali"/>
    <w:qFormat/>
    <w:rsid w:val="00EE4B3E"/>
    <w:pPr>
      <w:shd w:val="pct10" w:color="auto" w:fill="auto"/>
      <w:snapToGrid w:val="0"/>
      <w:ind w:leftChars="540" w:left="1134"/>
      <w:jc w:val="left"/>
    </w:pPr>
    <w:rPr>
      <w:rFonts w:ascii="Cascadia Mono Light" w:eastAsia="MS Gothic" w:hAnsi="Cascadia Mono Light" w:cs="MS Gothic"/>
      <w:snapToGrid w:val="0"/>
      <w:kern w:val="0"/>
      <w:sz w:val="20"/>
      <w14:numSpacing w14:val="tabular"/>
    </w:rPr>
  </w:style>
  <w:style w:type="paragraph" w:customStyle="1" w:styleId="warn1">
    <w:name w:val="warn1"/>
    <w:basedOn w:val="Luettelokappale"/>
    <w:qFormat/>
    <w:rsid w:val="00C52D34"/>
    <w:pPr>
      <w:numPr>
        <w:numId w:val="16"/>
      </w:numPr>
      <w:shd w:val="pct10" w:color="auto" w:fill="auto"/>
      <w:tabs>
        <w:tab w:val="left" w:pos="1843"/>
      </w:tabs>
      <w:ind w:leftChars="418" w:left="992"/>
    </w:pPr>
  </w:style>
  <w:style w:type="paragraph" w:customStyle="1" w:styleId="body2">
    <w:name w:val="body2"/>
    <w:basedOn w:val="body1"/>
    <w:qFormat/>
    <w:rsid w:val="005C1D18"/>
    <w:pPr>
      <w:ind w:leftChars="607" w:left="1275"/>
    </w:pPr>
  </w:style>
  <w:style w:type="paragraph" w:customStyle="1" w:styleId="body3">
    <w:name w:val="body3"/>
    <w:basedOn w:val="body1"/>
    <w:qFormat/>
    <w:rsid w:val="005C1D18"/>
    <w:pPr>
      <w:ind w:leftChars="810" w:left="1701"/>
    </w:pPr>
  </w:style>
  <w:style w:type="paragraph" w:styleId="Sisluet1">
    <w:name w:val="toc 1"/>
    <w:basedOn w:val="Normaali"/>
    <w:next w:val="Normaali"/>
    <w:autoRedefine/>
    <w:uiPriority w:val="39"/>
    <w:unhideWhenUsed/>
    <w:rsid w:val="006970D4"/>
  </w:style>
  <w:style w:type="paragraph" w:styleId="Sisluet2">
    <w:name w:val="toc 2"/>
    <w:basedOn w:val="Normaali"/>
    <w:next w:val="Normaali"/>
    <w:autoRedefine/>
    <w:uiPriority w:val="39"/>
    <w:unhideWhenUsed/>
    <w:rsid w:val="006970D4"/>
    <w:pPr>
      <w:ind w:leftChars="100" w:left="210"/>
    </w:pPr>
  </w:style>
  <w:style w:type="paragraph" w:styleId="Sisluet3">
    <w:name w:val="toc 3"/>
    <w:basedOn w:val="Normaali"/>
    <w:next w:val="Normaali"/>
    <w:autoRedefine/>
    <w:uiPriority w:val="39"/>
    <w:unhideWhenUsed/>
    <w:rsid w:val="006970D4"/>
    <w:pPr>
      <w:ind w:leftChars="200" w:left="42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6970D4"/>
    <w:pPr>
      <w:ind w:leftChars="300" w:left="63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6970D4"/>
    <w:pPr>
      <w:ind w:leftChars="400" w:left="84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6970D4"/>
    <w:pPr>
      <w:ind w:leftChars="500" w:left="105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6970D4"/>
    <w:pPr>
      <w:ind w:leftChars="600" w:left="126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6970D4"/>
    <w:pPr>
      <w:ind w:leftChars="700" w:left="147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6970D4"/>
    <w:pPr>
      <w:ind w:leftChars="800" w:left="1680"/>
    </w:pPr>
  </w:style>
  <w:style w:type="paragraph" w:customStyle="1" w:styleId="BodyTitle">
    <w:name w:val="BodyTitle"/>
    <w:basedOn w:val="Normaali"/>
    <w:qFormat/>
    <w:rsid w:val="00631C34"/>
    <w:rPr>
      <w:rFonts w:asciiTheme="majorHAnsi" w:eastAsiaTheme="majorEastAsia" w:hAnsiTheme="majorHAnsi"/>
    </w:rPr>
  </w:style>
  <w:style w:type="paragraph" w:customStyle="1" w:styleId="picture1">
    <w:name w:val="picture1"/>
    <w:basedOn w:val="body1"/>
    <w:next w:val="body1"/>
    <w:qFormat/>
    <w:rsid w:val="00BB0946"/>
    <w:pPr>
      <w:jc w:val="center"/>
    </w:pPr>
    <w:rPr>
      <w:noProof/>
    </w:rPr>
  </w:style>
  <w:style w:type="character" w:customStyle="1" w:styleId="codespan">
    <w:name w:val="codespan"/>
    <w:basedOn w:val="Kappaleenoletusfontti"/>
    <w:uiPriority w:val="1"/>
    <w:qFormat/>
    <w:rsid w:val="00EE4B3E"/>
    <w:rPr>
      <w:rFonts w:ascii="Cascadia Mono Light" w:hAnsi="Cascadia Mono Light"/>
      <w:sz w:val="18"/>
      <w:shd w:val="clear" w:color="auto" w:fill="E7E6E6" w:themeFill="background2"/>
    </w:rPr>
  </w:style>
  <w:style w:type="paragraph" w:customStyle="1" w:styleId="numList1">
    <w:name w:val="numList1"/>
    <w:qFormat/>
    <w:rsid w:val="00D10CF2"/>
    <w:pPr>
      <w:numPr>
        <w:ilvl w:val="6"/>
        <w:numId w:val="1"/>
      </w:numPr>
    </w:pPr>
  </w:style>
  <w:style w:type="character" w:styleId="Hyperlinkki">
    <w:name w:val="Hyperlink"/>
    <w:basedOn w:val="Kappaleenoletusfontti"/>
    <w:uiPriority w:val="99"/>
    <w:unhideWhenUsed/>
    <w:rsid w:val="00D10CF2"/>
    <w:rPr>
      <w:color w:val="0563C1" w:themeColor="hyperlink"/>
      <w:u w:val="single"/>
    </w:rPr>
  </w:style>
  <w:style w:type="paragraph" w:customStyle="1" w:styleId="numList2">
    <w:name w:val="numList2"/>
    <w:basedOn w:val="Otsikko8"/>
    <w:qFormat/>
    <w:rsid w:val="00FD4482"/>
    <w:pPr>
      <w:numPr>
        <w:ilvl w:val="7"/>
        <w:numId w:val="1"/>
      </w:numPr>
    </w:pPr>
  </w:style>
  <w:style w:type="paragraph" w:customStyle="1" w:styleId="numList3">
    <w:name w:val="numList3"/>
    <w:qFormat/>
    <w:rsid w:val="00FD4482"/>
    <w:pPr>
      <w:numPr>
        <w:ilvl w:val="8"/>
        <w:numId w:val="1"/>
      </w:numPr>
    </w:pPr>
  </w:style>
  <w:style w:type="character" w:styleId="Ratkaisematonmaininta">
    <w:name w:val="Unresolved Mention"/>
    <w:basedOn w:val="Kappaleenoletusfontti"/>
    <w:uiPriority w:val="99"/>
    <w:semiHidden/>
    <w:unhideWhenUsed/>
    <w:rsid w:val="00034E1A"/>
    <w:rPr>
      <w:color w:val="605E5C"/>
      <w:shd w:val="clear" w:color="auto" w:fill="E1DFDD"/>
    </w:rPr>
  </w:style>
  <w:style w:type="paragraph" w:customStyle="1" w:styleId="wdHeading5">
    <w:name w:val="wdHeading5"/>
    <w:basedOn w:val="Normaali"/>
    <w:qFormat/>
    <w:rsid w:val="00384599"/>
    <w:pPr>
      <w:ind w:leftChars="405" w:left="850"/>
    </w:pPr>
    <w:rPr>
      <w:rFonts w:asciiTheme="majorHAnsi" w:eastAsiaTheme="majorEastAsia" w:hAnsiTheme="majorHAnsi"/>
    </w:rPr>
  </w:style>
  <w:style w:type="paragraph" w:customStyle="1" w:styleId="division1">
    <w:name w:val="division1"/>
    <w:basedOn w:val="Normaali"/>
    <w:qFormat/>
    <w:rsid w:val="00F3598A"/>
    <w:pPr>
      <w:jc w:val="right"/>
    </w:pPr>
  </w:style>
  <w:style w:type="paragraph" w:customStyle="1" w:styleId="date1">
    <w:name w:val="date1"/>
    <w:basedOn w:val="Normaali"/>
    <w:qFormat/>
    <w:rsid w:val="00F3598A"/>
    <w:pPr>
      <w:jc w:val="right"/>
    </w:pPr>
  </w:style>
  <w:style w:type="paragraph" w:customStyle="1" w:styleId="author1">
    <w:name w:val="author1"/>
    <w:basedOn w:val="Normaali"/>
    <w:qFormat/>
    <w:rsid w:val="00F3598A"/>
    <w:pPr>
      <w:jc w:val="right"/>
    </w:pPr>
  </w:style>
  <w:style w:type="character" w:styleId="Paikkamerkkiteksti">
    <w:name w:val="Placeholder Text"/>
    <w:basedOn w:val="Kappaleenoletusfontti"/>
    <w:uiPriority w:val="99"/>
    <w:semiHidden/>
    <w:rsid w:val="009E6A1D"/>
    <w:rPr>
      <w:color w:val="808080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0D3496"/>
    <w:pPr>
      <w:keepLines/>
      <w:widowControl/>
      <w:numPr>
        <w:numId w:val="0"/>
      </w:numPr>
      <w:pBdr>
        <w:bottom w:val="none" w:sz="0" w:space="0" w:color="auto"/>
      </w:pBdr>
      <w:spacing w:beforeLines="0" w:before="240" w:afterLines="0" w:after="0" w:line="259" w:lineRule="auto"/>
      <w:jc w:val="left"/>
      <w:outlineLvl w:val="9"/>
    </w:pPr>
    <w:rPr>
      <w:rFonts w:cstheme="majorBidi"/>
      <w:color w:val="2F5496" w:themeColor="accent1" w:themeShade="BF"/>
      <w:kern w:val="0"/>
      <w:sz w:val="32"/>
      <w:szCs w:val="32"/>
    </w:rPr>
  </w:style>
  <w:style w:type="paragraph" w:customStyle="1" w:styleId="hh1">
    <w:name w:val="hh1"/>
    <w:basedOn w:val="Otsikko1"/>
    <w:qFormat/>
    <w:rsid w:val="005169DB"/>
  </w:style>
  <w:style w:type="paragraph" w:customStyle="1" w:styleId="hh2">
    <w:name w:val="hh2"/>
    <w:basedOn w:val="Otsikko2"/>
    <w:qFormat/>
    <w:rsid w:val="005169DB"/>
  </w:style>
  <w:style w:type="paragraph" w:customStyle="1" w:styleId="hh3">
    <w:name w:val="hh3"/>
    <w:basedOn w:val="Otsikko3"/>
    <w:qFormat/>
    <w:rsid w:val="005169DB"/>
  </w:style>
  <w:style w:type="paragraph" w:customStyle="1" w:styleId="hh4">
    <w:name w:val="hh4"/>
    <w:basedOn w:val="Otsikko4"/>
    <w:qFormat/>
    <w:rsid w:val="005169DB"/>
  </w:style>
  <w:style w:type="paragraph" w:customStyle="1" w:styleId="hh5">
    <w:name w:val="hh5"/>
    <w:basedOn w:val="Otsikko5"/>
    <w:qFormat/>
    <w:rsid w:val="005169DB"/>
  </w:style>
  <w:style w:type="paragraph" w:customStyle="1" w:styleId="hh6">
    <w:name w:val="hh6"/>
    <w:basedOn w:val="Otsikko6"/>
    <w:qFormat/>
    <w:rsid w:val="00516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5.png"/><Relationship Id="rId12" Type="http://schemas.openxmlformats.org/officeDocument/2006/relationships/hyperlink" Target="http://wasdat.fi/" TargetMode="External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asdat.fi/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9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23" Type="http://schemas.openxmlformats.org/officeDocument/2006/relationships/header" Target="header3.xml"/><Relationship Id="rId10" Type="http://schemas.openxmlformats.org/officeDocument/2006/relationships/image" Target="media/image8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1.png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Arial"/>
        <a:ea typeface="游ゴシック"/>
        <a:cs typeface=""/>
      </a:majorFont>
      <a:minorFont>
        <a:latin typeface="Century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1366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2023-09-25T20:42:00Z</dcterms:created>
  <dcterms:modified xsi:type="dcterms:W3CDTF">2023-09-25T20:42:00Z</dcterms:modified>
</cp:coreProperties>
</file>